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8.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CA25F10" w14:textId="77777777" w:rsidR="00851BCC" w:rsidRPr="00F54869" w:rsidRDefault="00851BCC" w:rsidP="00851BCC">
      <w:pPr>
        <w:pStyle w:val="BodyText"/>
        <w:widowControl/>
        <w:tabs>
          <w:tab w:val="clear" w:pos="-720"/>
          <w:tab w:val="clear" w:pos="0"/>
          <w:tab w:val="clear" w:pos="720"/>
          <w:tab w:val="clear" w:pos="1440"/>
        </w:tabs>
        <w:suppressAutoHyphens w:val="0"/>
        <w:ind w:firstLine="720"/>
        <w:jc w:val="center"/>
        <w:rPr>
          <w:rFonts w:asciiTheme="minorHAnsi" w:hAnsiTheme="minorHAnsi" w:cstheme="minorHAnsi"/>
          <w:b/>
          <w:spacing w:val="0"/>
          <w:sz w:val="22"/>
          <w:szCs w:val="22"/>
          <w:u w:val="single"/>
          <w:lang w:val="en-US"/>
        </w:rPr>
      </w:pPr>
    </w:p>
    <w:p w14:paraId="0CA25F11" w14:textId="77777777" w:rsidR="00851BCC" w:rsidRPr="00F54869" w:rsidRDefault="00851BCC" w:rsidP="00851BCC">
      <w:pPr>
        <w:pStyle w:val="BodyText"/>
        <w:widowControl/>
        <w:tabs>
          <w:tab w:val="clear" w:pos="-720"/>
          <w:tab w:val="clear" w:pos="0"/>
          <w:tab w:val="clear" w:pos="720"/>
          <w:tab w:val="clear" w:pos="1440"/>
        </w:tabs>
        <w:suppressAutoHyphens w:val="0"/>
        <w:ind w:firstLine="720"/>
        <w:jc w:val="center"/>
        <w:rPr>
          <w:rFonts w:asciiTheme="minorHAnsi" w:hAnsiTheme="minorHAnsi" w:cstheme="minorHAnsi"/>
          <w:b/>
          <w:spacing w:val="0"/>
          <w:sz w:val="22"/>
          <w:szCs w:val="22"/>
          <w:u w:val="single"/>
          <w:lang w:val="en-US"/>
        </w:rPr>
      </w:pPr>
    </w:p>
    <w:p w14:paraId="0CA25F12" w14:textId="77777777" w:rsidR="00851BCC" w:rsidRPr="00F54869" w:rsidRDefault="00851BCC" w:rsidP="00851BCC">
      <w:pPr>
        <w:pStyle w:val="BodyText"/>
        <w:widowControl/>
        <w:tabs>
          <w:tab w:val="clear" w:pos="-720"/>
          <w:tab w:val="clear" w:pos="0"/>
          <w:tab w:val="clear" w:pos="720"/>
          <w:tab w:val="clear" w:pos="1440"/>
        </w:tabs>
        <w:suppressAutoHyphens w:val="0"/>
        <w:jc w:val="center"/>
        <w:rPr>
          <w:rFonts w:asciiTheme="minorHAnsi" w:hAnsiTheme="minorHAnsi" w:cstheme="minorHAnsi"/>
          <w:b/>
          <w:spacing w:val="0"/>
          <w:sz w:val="22"/>
          <w:szCs w:val="22"/>
          <w:u w:val="single"/>
          <w:lang w:val="en-US"/>
        </w:rPr>
      </w:pPr>
    </w:p>
    <w:p w14:paraId="0CA25F13" w14:textId="77777777" w:rsidR="00851BCC" w:rsidRPr="00F54869" w:rsidRDefault="00851BCC" w:rsidP="00851BCC">
      <w:pPr>
        <w:pStyle w:val="BodyText"/>
        <w:widowControl/>
        <w:tabs>
          <w:tab w:val="clear" w:pos="-720"/>
          <w:tab w:val="clear" w:pos="0"/>
          <w:tab w:val="clear" w:pos="720"/>
          <w:tab w:val="clear" w:pos="1440"/>
        </w:tabs>
        <w:suppressAutoHyphens w:val="0"/>
        <w:ind w:firstLine="720"/>
        <w:jc w:val="center"/>
        <w:rPr>
          <w:rFonts w:asciiTheme="minorHAnsi" w:hAnsiTheme="minorHAnsi" w:cstheme="minorHAnsi"/>
          <w:b/>
          <w:spacing w:val="0"/>
          <w:sz w:val="22"/>
          <w:szCs w:val="22"/>
          <w:u w:val="single"/>
          <w:lang w:val="en-US"/>
        </w:rPr>
      </w:pPr>
    </w:p>
    <w:p w14:paraId="0CA25F14" w14:textId="77777777" w:rsidR="00851BCC" w:rsidRPr="00F54869" w:rsidRDefault="00851BCC" w:rsidP="00851BCC">
      <w:pPr>
        <w:pStyle w:val="BodyText"/>
        <w:ind w:left="360" w:hanging="360"/>
        <w:jc w:val="center"/>
        <w:rPr>
          <w:rFonts w:asciiTheme="minorHAnsi" w:hAnsiTheme="minorHAnsi" w:cstheme="minorHAnsi"/>
          <w:sz w:val="22"/>
          <w:szCs w:val="22"/>
        </w:rPr>
      </w:pPr>
      <w:r w:rsidRPr="00F54869">
        <w:rPr>
          <w:rFonts w:asciiTheme="minorHAnsi" w:hAnsiTheme="minorHAnsi" w:cstheme="minorHAnsi"/>
          <w:sz w:val="22"/>
          <w:szCs w:val="22"/>
        </w:rPr>
        <w:t xml:space="preserve">  </w:t>
      </w:r>
    </w:p>
    <w:p w14:paraId="0CA25F15" w14:textId="77777777" w:rsidR="00851BCC" w:rsidRPr="00F54869" w:rsidRDefault="00851BCC" w:rsidP="00851BCC">
      <w:pPr>
        <w:pStyle w:val="BodyText"/>
        <w:ind w:left="360" w:hanging="360"/>
        <w:jc w:val="center"/>
        <w:rPr>
          <w:rFonts w:asciiTheme="minorHAnsi" w:hAnsiTheme="minorHAnsi" w:cstheme="minorHAnsi"/>
          <w:sz w:val="22"/>
          <w:szCs w:val="22"/>
        </w:rPr>
      </w:pPr>
    </w:p>
    <w:p w14:paraId="0CA25F16" w14:textId="77777777" w:rsidR="00851BCC" w:rsidRPr="00F54869" w:rsidRDefault="00851BCC" w:rsidP="00851BCC">
      <w:pPr>
        <w:pStyle w:val="BodyText"/>
        <w:ind w:left="360" w:hanging="360"/>
        <w:jc w:val="center"/>
        <w:rPr>
          <w:rFonts w:asciiTheme="minorHAnsi" w:hAnsiTheme="minorHAnsi" w:cstheme="minorHAnsi"/>
          <w:sz w:val="22"/>
          <w:szCs w:val="22"/>
        </w:rPr>
      </w:pPr>
    </w:p>
    <w:p w14:paraId="0CA25F17" w14:textId="77777777" w:rsidR="00851BCC" w:rsidRPr="00F54869" w:rsidRDefault="00851BCC" w:rsidP="00851BCC">
      <w:pPr>
        <w:pStyle w:val="BodyText"/>
        <w:ind w:left="360" w:hanging="360"/>
        <w:jc w:val="center"/>
        <w:rPr>
          <w:rFonts w:asciiTheme="minorHAnsi" w:hAnsiTheme="minorHAnsi" w:cstheme="minorHAnsi"/>
          <w:sz w:val="22"/>
          <w:szCs w:val="22"/>
        </w:rPr>
      </w:pPr>
    </w:p>
    <w:p w14:paraId="0CA25F18" w14:textId="7841E0AD" w:rsidR="00851BCC" w:rsidRPr="00FB4DF2" w:rsidRDefault="005F5A28" w:rsidP="00851BCC">
      <w:pPr>
        <w:pStyle w:val="BodyText"/>
        <w:ind w:left="360" w:hanging="360"/>
        <w:jc w:val="center"/>
        <w:rPr>
          <w:rFonts w:asciiTheme="minorHAnsi" w:hAnsiTheme="minorHAnsi" w:cstheme="minorHAnsi"/>
          <w:sz w:val="22"/>
          <w:szCs w:val="22"/>
        </w:rPr>
      </w:pPr>
      <w:r>
        <w:rPr>
          <w:noProof/>
          <w:lang w:val="en-IN" w:eastAsia="en-IN"/>
        </w:rPr>
        <w:drawing>
          <wp:inline distT="0" distB="0" distL="0" distR="0" wp14:anchorId="69302A7F" wp14:editId="2FD88F95">
            <wp:extent cx="1480391" cy="982980"/>
            <wp:effectExtent l="0" t="0" r="0" b="7620"/>
            <wp:docPr id="1" name="Picture 1" descr="Contact U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ontact Us"/>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504979" cy="999307"/>
                    </a:xfrm>
                    <a:prstGeom prst="rect">
                      <a:avLst/>
                    </a:prstGeom>
                    <a:noFill/>
                    <a:ln>
                      <a:noFill/>
                    </a:ln>
                  </pic:spPr>
                </pic:pic>
              </a:graphicData>
            </a:graphic>
          </wp:inline>
        </w:drawing>
      </w:r>
    </w:p>
    <w:p w14:paraId="0CA25F19" w14:textId="77777777" w:rsidR="00851BCC" w:rsidRPr="00FB4DF2" w:rsidRDefault="00851BCC" w:rsidP="00851BCC">
      <w:pPr>
        <w:pStyle w:val="BodyText"/>
        <w:ind w:left="360" w:hanging="360"/>
        <w:jc w:val="center"/>
        <w:rPr>
          <w:rFonts w:asciiTheme="minorHAnsi" w:hAnsiTheme="minorHAnsi" w:cstheme="minorHAnsi"/>
          <w:sz w:val="22"/>
          <w:szCs w:val="22"/>
        </w:rPr>
      </w:pPr>
    </w:p>
    <w:p w14:paraId="0CA25F1A" w14:textId="77777777" w:rsidR="00851BCC" w:rsidRPr="00FB4DF2" w:rsidRDefault="00851BCC" w:rsidP="00851BCC">
      <w:pPr>
        <w:pStyle w:val="BodyText"/>
        <w:widowControl/>
        <w:jc w:val="center"/>
        <w:rPr>
          <w:rFonts w:asciiTheme="minorHAnsi" w:hAnsiTheme="minorHAnsi" w:cstheme="minorHAnsi"/>
          <w:b/>
          <w:szCs w:val="28"/>
          <w:u w:val="single"/>
          <w:lang w:val="en-US"/>
        </w:rPr>
      </w:pPr>
    </w:p>
    <w:p w14:paraId="766436B1" w14:textId="3414867D" w:rsidR="00A6357E" w:rsidRPr="00FB4DF2" w:rsidRDefault="00851BCC" w:rsidP="00C76E16">
      <w:pPr>
        <w:pStyle w:val="BodyText"/>
        <w:widowControl/>
        <w:jc w:val="center"/>
        <w:rPr>
          <w:rFonts w:asciiTheme="minorHAnsi" w:hAnsiTheme="minorHAnsi" w:cstheme="minorHAnsi"/>
          <w:b/>
          <w:caps/>
          <w:sz w:val="32"/>
          <w:szCs w:val="32"/>
          <w:u w:val="single"/>
          <w:lang w:val="en-US"/>
        </w:rPr>
      </w:pPr>
      <w:r w:rsidRPr="00FB4DF2">
        <w:rPr>
          <w:rFonts w:asciiTheme="minorHAnsi" w:hAnsiTheme="minorHAnsi" w:cstheme="minorHAnsi"/>
          <w:b/>
          <w:caps/>
          <w:sz w:val="32"/>
          <w:szCs w:val="32"/>
          <w:u w:val="single"/>
          <w:lang w:val="en-US"/>
        </w:rPr>
        <w:t xml:space="preserve">SECTION V: </w:t>
      </w:r>
    </w:p>
    <w:p w14:paraId="0CA25F1B" w14:textId="6D8498D6" w:rsidR="00851BCC" w:rsidRPr="00FB4DF2" w:rsidRDefault="00851BCC" w:rsidP="00C76E16">
      <w:pPr>
        <w:pStyle w:val="BodyText"/>
        <w:widowControl/>
        <w:jc w:val="center"/>
        <w:rPr>
          <w:rFonts w:asciiTheme="minorHAnsi" w:hAnsiTheme="minorHAnsi" w:cstheme="minorHAnsi"/>
          <w:b/>
          <w:caps/>
          <w:sz w:val="32"/>
          <w:szCs w:val="32"/>
          <w:u w:val="single"/>
          <w:lang w:val="en-US"/>
        </w:rPr>
      </w:pPr>
      <w:r w:rsidRPr="00FB4DF2">
        <w:rPr>
          <w:rFonts w:asciiTheme="minorHAnsi" w:hAnsiTheme="minorHAnsi" w:cstheme="minorHAnsi"/>
          <w:b/>
          <w:caps/>
          <w:sz w:val="32"/>
          <w:szCs w:val="32"/>
          <w:u w:val="single"/>
          <w:lang w:val="en-US"/>
        </w:rPr>
        <w:t>FORMS &amp; FORMATS</w:t>
      </w:r>
    </w:p>
    <w:p w14:paraId="0CA25F1C" w14:textId="77777777" w:rsidR="00851BCC" w:rsidRPr="00FB4DF2" w:rsidRDefault="00851BCC" w:rsidP="00C76E16">
      <w:pPr>
        <w:pStyle w:val="BodyText"/>
        <w:widowControl/>
        <w:jc w:val="center"/>
        <w:rPr>
          <w:rFonts w:asciiTheme="minorHAnsi" w:hAnsiTheme="minorHAnsi" w:cstheme="minorHAnsi"/>
          <w:b/>
          <w:caps/>
          <w:sz w:val="32"/>
          <w:szCs w:val="32"/>
          <w:u w:val="single"/>
          <w:lang w:val="en-US"/>
        </w:rPr>
      </w:pPr>
    </w:p>
    <w:p w14:paraId="092587C8" w14:textId="77777777" w:rsidR="00F1342E" w:rsidRPr="00FB4DF2" w:rsidRDefault="00F1342E" w:rsidP="00C76E16">
      <w:pPr>
        <w:pStyle w:val="BodyText"/>
        <w:widowControl/>
        <w:jc w:val="center"/>
        <w:rPr>
          <w:rFonts w:asciiTheme="minorHAnsi" w:hAnsiTheme="minorHAnsi" w:cstheme="minorHAnsi"/>
          <w:b/>
          <w:caps/>
          <w:sz w:val="32"/>
          <w:szCs w:val="32"/>
          <w:u w:val="single"/>
          <w:lang w:val="en-US"/>
        </w:rPr>
      </w:pPr>
    </w:p>
    <w:p w14:paraId="4FEBCF65" w14:textId="51459543" w:rsidR="00914CB0" w:rsidRPr="008808DE" w:rsidRDefault="00D5167D" w:rsidP="00D5167D">
      <w:pPr>
        <w:pStyle w:val="BodyText"/>
        <w:tabs>
          <w:tab w:val="clear" w:pos="0"/>
          <w:tab w:val="left" w:pos="-90"/>
        </w:tabs>
        <w:ind w:left="-90"/>
        <w:rPr>
          <w:rFonts w:asciiTheme="minorHAnsi" w:hAnsiTheme="minorHAnsi" w:cstheme="minorHAnsi"/>
          <w:b/>
          <w:caps/>
          <w:sz w:val="32"/>
          <w:szCs w:val="32"/>
          <w:u w:val="single"/>
          <w:lang w:val="en-IN"/>
        </w:rPr>
      </w:pPr>
      <w:r w:rsidRPr="00FB4DF2">
        <w:rPr>
          <w:rFonts w:asciiTheme="minorHAnsi" w:hAnsiTheme="minorHAnsi" w:cstheme="minorHAnsi"/>
          <w:b/>
          <w:caps/>
          <w:sz w:val="32"/>
          <w:szCs w:val="32"/>
          <w:u w:val="single"/>
          <w:lang w:val="en-IN"/>
        </w:rPr>
        <w:t xml:space="preserve">SELECTION OF EPC CONTRACTOR FOR SURVEY, DESIGN, ENGINEERING, SUPPLY, PROCUREMENT, INSTALLATION, ERECTION, CONSTRUCTION &amp; COMMISSIONING OF </w:t>
      </w:r>
      <w:r w:rsidR="003011CF">
        <w:rPr>
          <w:rFonts w:asciiTheme="minorHAnsi" w:hAnsiTheme="minorHAnsi" w:cstheme="minorHAnsi"/>
          <w:b/>
          <w:caps/>
          <w:sz w:val="32"/>
          <w:szCs w:val="32"/>
          <w:u w:val="single"/>
          <w:lang w:val="en-IN"/>
        </w:rPr>
        <w:t>GRID-CONNECTED 10</w:t>
      </w:r>
      <w:r w:rsidRPr="00FB4DF2">
        <w:rPr>
          <w:rFonts w:asciiTheme="minorHAnsi" w:hAnsiTheme="minorHAnsi" w:cstheme="minorHAnsi"/>
          <w:b/>
          <w:caps/>
          <w:sz w:val="32"/>
          <w:szCs w:val="32"/>
          <w:u w:val="single"/>
          <w:lang w:val="en-IN"/>
        </w:rPr>
        <w:t xml:space="preserve"> MW (AC) SOLAR PV POWER PLANT FOR CAPTIVE CONSUMPTION INCLUDING LAND ON LEASE FOR 27 YEARS AND COMPREHENSIVE OPERATION </w:t>
      </w:r>
      <w:r w:rsidRPr="008808DE">
        <w:rPr>
          <w:rFonts w:asciiTheme="minorHAnsi" w:hAnsiTheme="minorHAnsi" w:cstheme="minorHAnsi"/>
          <w:b/>
          <w:caps/>
          <w:sz w:val="32"/>
          <w:szCs w:val="32"/>
          <w:u w:val="single"/>
          <w:lang w:val="en-IN"/>
        </w:rPr>
        <w:t>&amp; MAINTENANCE FOR 10 YEARS AT ANY LOCATION IN THE STATE OF GUJARAT</w:t>
      </w:r>
    </w:p>
    <w:p w14:paraId="7FD6B7F4" w14:textId="444F5DF7" w:rsidR="00F1342E" w:rsidRPr="008808DE" w:rsidRDefault="00F1342E" w:rsidP="00C83275">
      <w:pPr>
        <w:pStyle w:val="BodyText"/>
        <w:ind w:left="360" w:hanging="360"/>
        <w:jc w:val="center"/>
        <w:rPr>
          <w:rFonts w:asciiTheme="minorHAnsi" w:hAnsiTheme="minorHAnsi" w:cstheme="minorHAnsi"/>
          <w:b/>
          <w:caps/>
          <w:sz w:val="32"/>
          <w:szCs w:val="32"/>
          <w:u w:val="single"/>
          <w:lang w:val="en-US"/>
        </w:rPr>
      </w:pPr>
    </w:p>
    <w:p w14:paraId="7F4363FB" w14:textId="77777777" w:rsidR="00F1342E" w:rsidRPr="008808DE" w:rsidRDefault="00F1342E" w:rsidP="00F1342E">
      <w:pPr>
        <w:pStyle w:val="BodyText"/>
        <w:widowControl/>
        <w:jc w:val="center"/>
        <w:rPr>
          <w:rFonts w:asciiTheme="minorHAnsi" w:hAnsiTheme="minorHAnsi" w:cstheme="minorHAnsi"/>
          <w:b/>
          <w:sz w:val="32"/>
          <w:szCs w:val="32"/>
          <w:u w:val="single"/>
          <w:lang w:val="en-US"/>
        </w:rPr>
      </w:pPr>
    </w:p>
    <w:p w14:paraId="09F5AC3B" w14:textId="6B778068" w:rsidR="00C83275" w:rsidRPr="00FB4DF2" w:rsidRDefault="00F1342E" w:rsidP="00F1342E">
      <w:pPr>
        <w:pStyle w:val="BodyText"/>
        <w:ind w:left="360" w:hanging="360"/>
        <w:jc w:val="center"/>
        <w:rPr>
          <w:rFonts w:asciiTheme="minorHAnsi" w:hAnsiTheme="minorHAnsi" w:cstheme="minorHAnsi"/>
          <w:b/>
          <w:caps/>
          <w:sz w:val="36"/>
          <w:szCs w:val="28"/>
          <w:u w:val="single"/>
          <w:lang w:val="en-US"/>
        </w:rPr>
      </w:pPr>
      <w:r w:rsidRPr="008808DE">
        <w:rPr>
          <w:rFonts w:asciiTheme="minorHAnsi" w:hAnsiTheme="minorHAnsi" w:cstheme="minorHAnsi"/>
          <w:b/>
          <w:sz w:val="32"/>
          <w:szCs w:val="32"/>
          <w:u w:val="single"/>
          <w:lang w:val="en-US"/>
        </w:rPr>
        <w:t>e-TENDER ID</w:t>
      </w:r>
      <w:r w:rsidR="00BF3663" w:rsidRPr="008808DE">
        <w:rPr>
          <w:rFonts w:asciiTheme="minorHAnsi" w:hAnsiTheme="minorHAnsi" w:cstheme="minorHAnsi"/>
          <w:b/>
          <w:sz w:val="32"/>
          <w:szCs w:val="32"/>
          <w:u w:val="single"/>
          <w:lang w:val="en-US"/>
        </w:rPr>
        <w:t xml:space="preserve"> </w:t>
      </w:r>
      <w:r w:rsidRPr="008808DE">
        <w:rPr>
          <w:rFonts w:asciiTheme="minorHAnsi" w:hAnsiTheme="minorHAnsi" w:cstheme="minorHAnsi"/>
          <w:b/>
          <w:sz w:val="32"/>
          <w:szCs w:val="32"/>
          <w:u w:val="single"/>
          <w:lang w:val="en-US"/>
        </w:rPr>
        <w:t xml:space="preserve">- </w:t>
      </w:r>
      <w:r w:rsidR="008808DE" w:rsidRPr="008808DE">
        <w:rPr>
          <w:rFonts w:asciiTheme="minorHAnsi" w:hAnsiTheme="minorHAnsi" w:cstheme="minorHAnsi"/>
          <w:b/>
          <w:sz w:val="32"/>
          <w:szCs w:val="32"/>
          <w:u w:val="single"/>
          <w:lang w:val="nl-NL"/>
        </w:rPr>
        <w:t>342606</w:t>
      </w:r>
    </w:p>
    <w:p w14:paraId="0CA25F23" w14:textId="063DCD79" w:rsidR="00851BCC" w:rsidRPr="00FB4DF2" w:rsidRDefault="00851BCC" w:rsidP="00C83275">
      <w:pPr>
        <w:jc w:val="center"/>
        <w:rPr>
          <w:rFonts w:asciiTheme="minorHAnsi" w:hAnsiTheme="minorHAnsi" w:cstheme="minorHAnsi"/>
          <w:b/>
          <w:sz w:val="22"/>
          <w:szCs w:val="22"/>
          <w:lang w:val="en-US"/>
        </w:rPr>
      </w:pPr>
    </w:p>
    <w:p w14:paraId="0CA25F24" w14:textId="77777777" w:rsidR="00851BCC" w:rsidRPr="00FB4DF2" w:rsidRDefault="00851BCC" w:rsidP="00851BCC">
      <w:pPr>
        <w:pStyle w:val="BodyText"/>
        <w:widowControl/>
        <w:tabs>
          <w:tab w:val="clear" w:pos="-720"/>
          <w:tab w:val="clear" w:pos="0"/>
          <w:tab w:val="clear" w:pos="720"/>
          <w:tab w:val="clear" w:pos="1440"/>
        </w:tabs>
        <w:suppressAutoHyphens w:val="0"/>
        <w:ind w:firstLine="720"/>
        <w:jc w:val="center"/>
        <w:rPr>
          <w:rFonts w:asciiTheme="minorHAnsi" w:hAnsiTheme="minorHAnsi" w:cstheme="minorHAnsi"/>
          <w:b/>
          <w:spacing w:val="0"/>
          <w:sz w:val="22"/>
          <w:szCs w:val="22"/>
          <w:u w:val="single"/>
          <w:lang w:val="en-US"/>
        </w:rPr>
      </w:pPr>
    </w:p>
    <w:p w14:paraId="0CA25F25" w14:textId="77777777" w:rsidR="00851BCC" w:rsidRPr="00FB4DF2" w:rsidRDefault="00851BCC" w:rsidP="00851BCC">
      <w:pPr>
        <w:pStyle w:val="BodyText"/>
        <w:widowControl/>
        <w:tabs>
          <w:tab w:val="clear" w:pos="-720"/>
          <w:tab w:val="clear" w:pos="0"/>
          <w:tab w:val="clear" w:pos="720"/>
          <w:tab w:val="clear" w:pos="1440"/>
        </w:tabs>
        <w:suppressAutoHyphens w:val="0"/>
        <w:ind w:firstLine="720"/>
        <w:jc w:val="center"/>
        <w:rPr>
          <w:rFonts w:asciiTheme="minorHAnsi" w:hAnsiTheme="minorHAnsi" w:cstheme="minorHAnsi"/>
          <w:b/>
          <w:spacing w:val="0"/>
          <w:sz w:val="22"/>
          <w:szCs w:val="22"/>
          <w:u w:val="single"/>
          <w:lang w:val="en-US"/>
        </w:rPr>
      </w:pPr>
    </w:p>
    <w:p w14:paraId="0CA25F26" w14:textId="77777777" w:rsidR="00851BCC" w:rsidRPr="00FB4DF2" w:rsidRDefault="00851BCC" w:rsidP="00851BCC">
      <w:pPr>
        <w:pStyle w:val="BodyText"/>
        <w:widowControl/>
        <w:tabs>
          <w:tab w:val="clear" w:pos="-720"/>
          <w:tab w:val="clear" w:pos="0"/>
          <w:tab w:val="clear" w:pos="720"/>
          <w:tab w:val="clear" w:pos="1440"/>
        </w:tabs>
        <w:suppressAutoHyphens w:val="0"/>
        <w:ind w:firstLine="720"/>
        <w:jc w:val="center"/>
        <w:rPr>
          <w:rFonts w:asciiTheme="minorHAnsi" w:hAnsiTheme="minorHAnsi" w:cstheme="minorHAnsi"/>
          <w:b/>
          <w:spacing w:val="0"/>
          <w:sz w:val="22"/>
          <w:szCs w:val="22"/>
          <w:u w:val="single"/>
          <w:lang w:val="en-US"/>
        </w:rPr>
      </w:pPr>
    </w:p>
    <w:p w14:paraId="0CA25F27" w14:textId="77777777" w:rsidR="00851BCC" w:rsidRPr="00FB4DF2" w:rsidRDefault="00851BCC" w:rsidP="00851BCC">
      <w:pPr>
        <w:pStyle w:val="BodyText"/>
        <w:widowControl/>
        <w:tabs>
          <w:tab w:val="clear" w:pos="-720"/>
          <w:tab w:val="clear" w:pos="0"/>
          <w:tab w:val="clear" w:pos="720"/>
          <w:tab w:val="clear" w:pos="1440"/>
        </w:tabs>
        <w:suppressAutoHyphens w:val="0"/>
        <w:ind w:firstLine="720"/>
        <w:jc w:val="center"/>
        <w:rPr>
          <w:rFonts w:asciiTheme="minorHAnsi" w:hAnsiTheme="minorHAnsi" w:cstheme="minorHAnsi"/>
          <w:b/>
          <w:spacing w:val="0"/>
          <w:sz w:val="22"/>
          <w:szCs w:val="22"/>
          <w:u w:val="single"/>
          <w:lang w:val="en-US"/>
        </w:rPr>
      </w:pPr>
    </w:p>
    <w:p w14:paraId="0CA25F28" w14:textId="77777777" w:rsidR="00851BCC" w:rsidRPr="00FB4DF2" w:rsidRDefault="00851BCC" w:rsidP="00851BCC">
      <w:pPr>
        <w:pStyle w:val="BodyText"/>
        <w:widowControl/>
        <w:tabs>
          <w:tab w:val="clear" w:pos="-720"/>
          <w:tab w:val="clear" w:pos="0"/>
          <w:tab w:val="clear" w:pos="720"/>
          <w:tab w:val="clear" w:pos="1440"/>
        </w:tabs>
        <w:suppressAutoHyphens w:val="0"/>
        <w:ind w:firstLine="720"/>
        <w:jc w:val="center"/>
        <w:rPr>
          <w:rFonts w:asciiTheme="minorHAnsi" w:hAnsiTheme="minorHAnsi" w:cstheme="minorHAnsi"/>
          <w:b/>
          <w:spacing w:val="0"/>
          <w:sz w:val="22"/>
          <w:szCs w:val="22"/>
          <w:u w:val="single"/>
          <w:lang w:val="en-US"/>
        </w:rPr>
      </w:pPr>
    </w:p>
    <w:p w14:paraId="0CA25F29" w14:textId="77777777" w:rsidR="00851BCC" w:rsidRPr="00FB4DF2" w:rsidRDefault="00851BCC" w:rsidP="00851BCC">
      <w:pPr>
        <w:pStyle w:val="BodyText"/>
        <w:widowControl/>
        <w:tabs>
          <w:tab w:val="clear" w:pos="-720"/>
          <w:tab w:val="clear" w:pos="0"/>
          <w:tab w:val="clear" w:pos="720"/>
          <w:tab w:val="clear" w:pos="1440"/>
        </w:tabs>
        <w:suppressAutoHyphens w:val="0"/>
        <w:ind w:firstLine="720"/>
        <w:jc w:val="center"/>
        <w:rPr>
          <w:rFonts w:asciiTheme="minorHAnsi" w:hAnsiTheme="minorHAnsi" w:cstheme="minorHAnsi"/>
          <w:b/>
          <w:spacing w:val="0"/>
          <w:szCs w:val="28"/>
          <w:u w:val="single"/>
          <w:lang w:val="en-US"/>
        </w:rPr>
      </w:pPr>
    </w:p>
    <w:p w14:paraId="0CA25F2A" w14:textId="77777777" w:rsidR="00851BCC" w:rsidRPr="00FB4DF2" w:rsidRDefault="00851BCC" w:rsidP="00851BCC">
      <w:pPr>
        <w:pStyle w:val="BodyText"/>
        <w:ind w:left="360" w:hanging="360"/>
        <w:jc w:val="center"/>
        <w:rPr>
          <w:rFonts w:asciiTheme="minorHAnsi" w:hAnsiTheme="minorHAnsi" w:cstheme="minorHAnsi"/>
          <w:szCs w:val="28"/>
        </w:rPr>
      </w:pPr>
    </w:p>
    <w:p w14:paraId="0CA25F2B" w14:textId="77777777" w:rsidR="00851BCC" w:rsidRPr="00FB4DF2" w:rsidRDefault="00851BCC" w:rsidP="00851BCC">
      <w:pPr>
        <w:jc w:val="center"/>
        <w:rPr>
          <w:rFonts w:asciiTheme="minorHAnsi" w:hAnsiTheme="minorHAnsi" w:cstheme="minorHAnsi"/>
          <w:b/>
          <w:sz w:val="22"/>
          <w:szCs w:val="22"/>
          <w:u w:val="single"/>
        </w:rPr>
      </w:pPr>
    </w:p>
    <w:p w14:paraId="0CA25F2C" w14:textId="77777777" w:rsidR="00851BCC" w:rsidRPr="00FB4DF2" w:rsidRDefault="00851BCC" w:rsidP="00851BCC">
      <w:pPr>
        <w:rPr>
          <w:rFonts w:asciiTheme="minorHAnsi" w:hAnsiTheme="minorHAnsi" w:cstheme="minorHAnsi"/>
          <w:b/>
          <w:sz w:val="22"/>
          <w:szCs w:val="22"/>
          <w:u w:val="single"/>
        </w:rPr>
      </w:pPr>
    </w:p>
    <w:p w14:paraId="0CA25F2D" w14:textId="77777777" w:rsidR="00851BCC" w:rsidRPr="00FB4DF2" w:rsidRDefault="00851BCC" w:rsidP="00851BCC">
      <w:pPr>
        <w:jc w:val="center"/>
        <w:rPr>
          <w:rFonts w:asciiTheme="minorHAnsi" w:hAnsiTheme="minorHAnsi" w:cstheme="minorHAnsi"/>
          <w:b/>
          <w:sz w:val="22"/>
          <w:szCs w:val="22"/>
          <w:u w:val="single"/>
        </w:rPr>
      </w:pPr>
    </w:p>
    <w:p w14:paraId="0CA25F2E" w14:textId="77777777" w:rsidR="00851BCC" w:rsidRPr="00FB4DF2" w:rsidRDefault="00851BCC" w:rsidP="00851BCC">
      <w:pPr>
        <w:jc w:val="center"/>
        <w:rPr>
          <w:rFonts w:asciiTheme="minorHAnsi" w:hAnsiTheme="minorHAnsi" w:cstheme="minorHAnsi"/>
          <w:b/>
          <w:sz w:val="22"/>
          <w:szCs w:val="22"/>
          <w:u w:val="single"/>
        </w:rPr>
      </w:pPr>
    </w:p>
    <w:p w14:paraId="0CA25F2F" w14:textId="77777777" w:rsidR="00851BCC" w:rsidRPr="00FB4DF2" w:rsidRDefault="00851BCC" w:rsidP="00851BCC">
      <w:pPr>
        <w:jc w:val="center"/>
        <w:rPr>
          <w:rFonts w:asciiTheme="minorHAnsi" w:hAnsiTheme="minorHAnsi" w:cstheme="minorHAnsi"/>
          <w:b/>
          <w:sz w:val="22"/>
          <w:szCs w:val="22"/>
          <w:u w:val="single"/>
        </w:rPr>
      </w:pPr>
    </w:p>
    <w:p w14:paraId="0CA25F30" w14:textId="77777777" w:rsidR="00DE17B7" w:rsidRPr="00FB4DF2" w:rsidRDefault="00DE17B7" w:rsidP="00F30122">
      <w:pPr>
        <w:shd w:val="clear" w:color="auto" w:fill="FFFFFF"/>
        <w:tabs>
          <w:tab w:val="left" w:pos="2160"/>
          <w:tab w:val="left" w:pos="2790"/>
        </w:tabs>
        <w:rPr>
          <w:color w:val="000000"/>
          <w:lang w:val="en-US"/>
        </w:rPr>
      </w:pPr>
    </w:p>
    <w:p w14:paraId="0CA25F31" w14:textId="77777777" w:rsidR="00DE17B7" w:rsidRPr="00FB4DF2" w:rsidRDefault="00DE17B7" w:rsidP="00F30122">
      <w:pPr>
        <w:shd w:val="clear" w:color="auto" w:fill="FFFFFF"/>
        <w:tabs>
          <w:tab w:val="left" w:pos="2160"/>
          <w:tab w:val="left" w:pos="2790"/>
        </w:tabs>
        <w:rPr>
          <w:color w:val="000000"/>
          <w:lang w:val="en-US"/>
        </w:rPr>
      </w:pPr>
    </w:p>
    <w:p w14:paraId="0CA25F32" w14:textId="77777777" w:rsidR="00974D3F" w:rsidRPr="00FB4DF2" w:rsidRDefault="00974D3F">
      <w:pPr>
        <w:widowControl/>
        <w:autoSpaceDE/>
        <w:autoSpaceDN/>
        <w:adjustRightInd/>
        <w:spacing w:after="200" w:line="276" w:lineRule="auto"/>
        <w:rPr>
          <w:rFonts w:ascii="Calibri" w:hAnsi="Calibri" w:cs="Calibri"/>
          <w:b/>
          <w:bCs/>
          <w:color w:val="000000"/>
          <w:sz w:val="24"/>
          <w:szCs w:val="24"/>
          <w:u w:val="single"/>
          <w:lang w:val="en-US"/>
        </w:rPr>
      </w:pPr>
      <w:r w:rsidRPr="00FB4DF2">
        <w:rPr>
          <w:rFonts w:ascii="Calibri" w:hAnsi="Calibri" w:cs="Calibri"/>
          <w:b/>
          <w:bCs/>
          <w:color w:val="000000"/>
          <w:sz w:val="24"/>
          <w:szCs w:val="24"/>
          <w:u w:val="single"/>
          <w:lang w:val="en-US"/>
        </w:rPr>
        <w:br w:type="page"/>
      </w:r>
    </w:p>
    <w:p w14:paraId="59B32347" w14:textId="5A885D54" w:rsidR="00582725" w:rsidRPr="00FB4DF2" w:rsidRDefault="008523C1" w:rsidP="00B510FA">
      <w:pPr>
        <w:shd w:val="clear" w:color="auto" w:fill="FFFFFF"/>
        <w:spacing w:before="120"/>
        <w:jc w:val="center"/>
        <w:rPr>
          <w:rFonts w:ascii="Calibri" w:hAnsi="Calibri" w:cs="Calibri"/>
          <w:b/>
          <w:bCs/>
          <w:color w:val="000000"/>
          <w:sz w:val="24"/>
          <w:szCs w:val="24"/>
          <w:u w:val="single"/>
          <w:lang w:val="en-US"/>
        </w:rPr>
      </w:pPr>
      <w:r w:rsidRPr="00FB4DF2">
        <w:rPr>
          <w:rFonts w:ascii="Calibri" w:hAnsi="Calibri" w:cs="Calibri"/>
          <w:b/>
          <w:bCs/>
          <w:color w:val="000000"/>
          <w:sz w:val="24"/>
          <w:szCs w:val="24"/>
          <w:u w:val="single"/>
          <w:lang w:val="en-US"/>
        </w:rPr>
        <w:lastRenderedPageBreak/>
        <w:t xml:space="preserve"> </w:t>
      </w:r>
    </w:p>
    <w:tbl>
      <w:tblPr>
        <w:tblStyle w:val="TableGrid"/>
        <w:tblW w:w="10207" w:type="dxa"/>
        <w:tblInd w:w="-431" w:type="dxa"/>
        <w:tblLook w:val="04A0" w:firstRow="1" w:lastRow="0" w:firstColumn="1" w:lastColumn="0" w:noHBand="0" w:noVBand="1"/>
      </w:tblPr>
      <w:tblGrid>
        <w:gridCol w:w="1596"/>
        <w:gridCol w:w="2970"/>
        <w:gridCol w:w="5641"/>
      </w:tblGrid>
      <w:tr w:rsidR="00582725" w:rsidRPr="00FB4DF2" w14:paraId="508E8338" w14:textId="1654AFF2" w:rsidTr="00846384">
        <w:trPr>
          <w:trHeight w:val="624"/>
          <w:tblHeader/>
        </w:trPr>
        <w:tc>
          <w:tcPr>
            <w:tcW w:w="1596" w:type="dxa"/>
            <w:vAlign w:val="center"/>
          </w:tcPr>
          <w:p w14:paraId="6F0BAA94" w14:textId="0AA37CF4" w:rsidR="00582725" w:rsidRPr="00FB4DF2" w:rsidRDefault="00582725" w:rsidP="00AD3A13">
            <w:pPr>
              <w:ind w:right="-57"/>
              <w:jc w:val="center"/>
              <w:rPr>
                <w:rFonts w:ascii="Calibri" w:hAnsi="Calibri" w:cs="Calibri"/>
                <w:b/>
                <w:bCs/>
                <w:color w:val="000000"/>
                <w:sz w:val="24"/>
                <w:szCs w:val="24"/>
                <w:lang w:val="en-US"/>
              </w:rPr>
            </w:pPr>
            <w:r w:rsidRPr="00FB4DF2">
              <w:rPr>
                <w:rFonts w:ascii="Calibri" w:hAnsi="Calibri" w:cs="Calibri"/>
                <w:b/>
                <w:bCs/>
                <w:color w:val="000000"/>
                <w:sz w:val="24"/>
                <w:szCs w:val="24"/>
                <w:lang w:val="en-US"/>
              </w:rPr>
              <w:t>Form Reference</w:t>
            </w:r>
          </w:p>
        </w:tc>
        <w:tc>
          <w:tcPr>
            <w:tcW w:w="2970" w:type="dxa"/>
            <w:vAlign w:val="center"/>
          </w:tcPr>
          <w:p w14:paraId="2D9BE435" w14:textId="42567BB1" w:rsidR="00582725" w:rsidRPr="00FB4DF2" w:rsidRDefault="00582725" w:rsidP="00AD3A13">
            <w:pPr>
              <w:ind w:right="-57"/>
              <w:jc w:val="center"/>
              <w:rPr>
                <w:rFonts w:ascii="Calibri" w:hAnsi="Calibri" w:cs="Calibri"/>
                <w:b/>
                <w:bCs/>
                <w:color w:val="000000"/>
                <w:sz w:val="24"/>
                <w:szCs w:val="24"/>
                <w:lang w:val="en-US"/>
              </w:rPr>
            </w:pPr>
            <w:r w:rsidRPr="00FB4DF2">
              <w:rPr>
                <w:rFonts w:ascii="Calibri" w:hAnsi="Calibri" w:cs="Calibri"/>
                <w:b/>
                <w:bCs/>
                <w:color w:val="000000"/>
                <w:sz w:val="24"/>
                <w:szCs w:val="24"/>
                <w:lang w:val="en-US"/>
              </w:rPr>
              <w:t>Description</w:t>
            </w:r>
          </w:p>
        </w:tc>
        <w:tc>
          <w:tcPr>
            <w:tcW w:w="5641" w:type="dxa"/>
            <w:vAlign w:val="center"/>
          </w:tcPr>
          <w:p w14:paraId="49EE81B3" w14:textId="1A079406" w:rsidR="00582725" w:rsidRPr="00FB4DF2" w:rsidRDefault="00582725" w:rsidP="00AC4153">
            <w:pPr>
              <w:ind w:right="-57"/>
              <w:jc w:val="center"/>
              <w:rPr>
                <w:rFonts w:ascii="Calibri" w:hAnsi="Calibri" w:cs="Calibri"/>
                <w:b/>
                <w:bCs/>
                <w:color w:val="000000"/>
                <w:sz w:val="24"/>
                <w:szCs w:val="24"/>
                <w:lang w:val="en-US"/>
              </w:rPr>
            </w:pPr>
            <w:r w:rsidRPr="00FB4DF2">
              <w:rPr>
                <w:rFonts w:ascii="Calibri" w:hAnsi="Calibri" w:cs="Calibri"/>
                <w:b/>
                <w:bCs/>
                <w:color w:val="000000"/>
                <w:sz w:val="24"/>
                <w:szCs w:val="24"/>
                <w:lang w:val="en-US"/>
              </w:rPr>
              <w:t>Remarks</w:t>
            </w:r>
          </w:p>
        </w:tc>
      </w:tr>
      <w:tr w:rsidR="00582725" w:rsidRPr="00FB4DF2" w14:paraId="4B248BA4" w14:textId="5DF27F00" w:rsidTr="00846384">
        <w:trPr>
          <w:trHeight w:val="624"/>
        </w:trPr>
        <w:tc>
          <w:tcPr>
            <w:tcW w:w="1596" w:type="dxa"/>
            <w:vAlign w:val="center"/>
          </w:tcPr>
          <w:p w14:paraId="064CDD81" w14:textId="7F2999BD" w:rsidR="00582725" w:rsidRPr="00FB4DF2" w:rsidRDefault="00AD3A13" w:rsidP="00AD3A13">
            <w:pPr>
              <w:ind w:right="-57"/>
              <w:jc w:val="center"/>
              <w:rPr>
                <w:rFonts w:ascii="Calibri" w:hAnsi="Calibri" w:cs="Calibri"/>
                <w:color w:val="000000"/>
                <w:sz w:val="24"/>
                <w:szCs w:val="24"/>
                <w:lang w:val="en-US"/>
              </w:rPr>
            </w:pPr>
            <w:r w:rsidRPr="00FB4DF2">
              <w:rPr>
                <w:rFonts w:ascii="Calibri" w:hAnsi="Calibri" w:cs="Calibri"/>
                <w:color w:val="000000"/>
                <w:sz w:val="24"/>
                <w:szCs w:val="24"/>
                <w:lang w:val="en-US"/>
              </w:rPr>
              <w:t>F-1</w:t>
            </w:r>
          </w:p>
        </w:tc>
        <w:tc>
          <w:tcPr>
            <w:tcW w:w="2970" w:type="dxa"/>
            <w:vAlign w:val="center"/>
          </w:tcPr>
          <w:p w14:paraId="4DDA4F64" w14:textId="1DFFE0F6" w:rsidR="00582725" w:rsidRPr="00FB4DF2" w:rsidRDefault="00AD3A13" w:rsidP="00AD3A13">
            <w:pPr>
              <w:ind w:right="-57"/>
              <w:jc w:val="left"/>
              <w:rPr>
                <w:rFonts w:ascii="Calibri" w:hAnsi="Calibri" w:cs="Calibri"/>
                <w:color w:val="000000"/>
                <w:sz w:val="24"/>
                <w:szCs w:val="24"/>
                <w:lang w:val="en-US"/>
              </w:rPr>
            </w:pPr>
            <w:r w:rsidRPr="00FB4DF2">
              <w:rPr>
                <w:rFonts w:ascii="Calibri" w:hAnsi="Calibri" w:cs="Calibri"/>
                <w:color w:val="000000"/>
                <w:sz w:val="24"/>
                <w:szCs w:val="24"/>
                <w:lang w:val="en-US"/>
              </w:rPr>
              <w:t>Bidder Information Form</w:t>
            </w:r>
          </w:p>
        </w:tc>
        <w:tc>
          <w:tcPr>
            <w:tcW w:w="5641" w:type="dxa"/>
            <w:vAlign w:val="center"/>
          </w:tcPr>
          <w:p w14:paraId="3AFF0E13" w14:textId="511ED7DE" w:rsidR="00582725" w:rsidRPr="00FB4DF2" w:rsidRDefault="00AD3A13" w:rsidP="00AD3A13">
            <w:pPr>
              <w:ind w:right="-57"/>
              <w:rPr>
                <w:rFonts w:ascii="Calibri" w:hAnsi="Calibri" w:cs="Calibri"/>
                <w:color w:val="000000"/>
                <w:sz w:val="24"/>
                <w:szCs w:val="24"/>
                <w:lang w:val="en-US"/>
              </w:rPr>
            </w:pPr>
            <w:r w:rsidRPr="00FB4DF2">
              <w:rPr>
                <w:rFonts w:ascii="Calibri" w:hAnsi="Calibri" w:cs="Calibri"/>
                <w:color w:val="000000"/>
                <w:sz w:val="24"/>
                <w:szCs w:val="24"/>
                <w:lang w:val="en-US"/>
              </w:rPr>
              <w:t>To be filled and submitted by the</w:t>
            </w:r>
            <w:r w:rsidR="0032256D" w:rsidRPr="00FB4DF2">
              <w:rPr>
                <w:rFonts w:ascii="Calibri" w:hAnsi="Calibri" w:cs="Calibri"/>
                <w:color w:val="000000"/>
                <w:sz w:val="24"/>
                <w:szCs w:val="24"/>
                <w:lang w:val="en-US"/>
              </w:rPr>
              <w:t xml:space="preserve"> </w:t>
            </w:r>
            <w:r w:rsidRPr="00FB4DF2">
              <w:rPr>
                <w:rFonts w:ascii="Calibri" w:hAnsi="Calibri" w:cs="Calibri"/>
                <w:color w:val="000000"/>
                <w:sz w:val="24"/>
                <w:szCs w:val="24"/>
                <w:lang w:val="en-US"/>
              </w:rPr>
              <w:t>Bidder online on eTendering portal.</w:t>
            </w:r>
          </w:p>
        </w:tc>
      </w:tr>
      <w:tr w:rsidR="00582725" w:rsidRPr="00FB4DF2" w14:paraId="5854D821" w14:textId="65CBB808" w:rsidTr="00846384">
        <w:trPr>
          <w:trHeight w:val="624"/>
        </w:trPr>
        <w:tc>
          <w:tcPr>
            <w:tcW w:w="1596" w:type="dxa"/>
            <w:vAlign w:val="center"/>
          </w:tcPr>
          <w:p w14:paraId="540DE406" w14:textId="5B373475" w:rsidR="00582725" w:rsidRPr="00FB4DF2" w:rsidRDefault="00AD3A13" w:rsidP="00AD3A13">
            <w:pPr>
              <w:ind w:right="-57"/>
              <w:jc w:val="center"/>
              <w:rPr>
                <w:rFonts w:ascii="Calibri" w:hAnsi="Calibri" w:cs="Calibri"/>
                <w:color w:val="000000"/>
                <w:sz w:val="24"/>
                <w:szCs w:val="24"/>
                <w:lang w:val="en-US"/>
              </w:rPr>
            </w:pPr>
            <w:r w:rsidRPr="00FB4DF2">
              <w:rPr>
                <w:rFonts w:ascii="Calibri" w:hAnsi="Calibri" w:cs="Calibri"/>
                <w:color w:val="000000"/>
                <w:sz w:val="24"/>
                <w:szCs w:val="24"/>
                <w:lang w:val="en-US"/>
              </w:rPr>
              <w:t>F-2</w:t>
            </w:r>
          </w:p>
        </w:tc>
        <w:tc>
          <w:tcPr>
            <w:tcW w:w="2970" w:type="dxa"/>
            <w:vAlign w:val="center"/>
          </w:tcPr>
          <w:p w14:paraId="33F1A507" w14:textId="0087A2AB" w:rsidR="00582725" w:rsidRPr="00FB4DF2" w:rsidRDefault="00AD3A13" w:rsidP="00AD3A13">
            <w:pPr>
              <w:ind w:right="-57"/>
              <w:rPr>
                <w:rFonts w:ascii="Calibri" w:hAnsi="Calibri" w:cs="Calibri"/>
                <w:color w:val="000000"/>
                <w:sz w:val="24"/>
                <w:szCs w:val="24"/>
                <w:lang w:val="en-US"/>
              </w:rPr>
            </w:pPr>
            <w:r w:rsidRPr="00FB4DF2">
              <w:rPr>
                <w:rFonts w:ascii="Calibri" w:hAnsi="Calibri" w:cs="Calibri"/>
                <w:color w:val="000000"/>
                <w:sz w:val="24"/>
                <w:szCs w:val="24"/>
                <w:lang w:val="en-US"/>
              </w:rPr>
              <w:t>Undertaking for unconditional acceptance of entire set of Tender Documents and Zero Deviation Confirmation</w:t>
            </w:r>
            <w:r w:rsidR="0014697F" w:rsidRPr="00FB4DF2">
              <w:rPr>
                <w:rFonts w:ascii="Calibri" w:hAnsi="Calibri" w:cs="Calibri"/>
                <w:color w:val="000000"/>
                <w:sz w:val="24"/>
                <w:szCs w:val="24"/>
                <w:lang w:val="en-US"/>
              </w:rPr>
              <w:t>.</w:t>
            </w:r>
          </w:p>
        </w:tc>
        <w:tc>
          <w:tcPr>
            <w:tcW w:w="5641" w:type="dxa"/>
            <w:vAlign w:val="center"/>
          </w:tcPr>
          <w:p w14:paraId="535FEF89" w14:textId="7C789071" w:rsidR="00582725" w:rsidRPr="00FB4DF2" w:rsidRDefault="00AD3A13" w:rsidP="00AD3A13">
            <w:pPr>
              <w:ind w:right="-57"/>
              <w:rPr>
                <w:rFonts w:ascii="Calibri" w:hAnsi="Calibri" w:cs="Calibri"/>
                <w:color w:val="000000"/>
                <w:sz w:val="24"/>
                <w:szCs w:val="24"/>
                <w:lang w:val="en-US"/>
              </w:rPr>
            </w:pPr>
            <w:r w:rsidRPr="00FB4DF2">
              <w:rPr>
                <w:rFonts w:ascii="Calibri" w:hAnsi="Calibri" w:cs="Calibri"/>
                <w:color w:val="000000"/>
                <w:sz w:val="24"/>
                <w:szCs w:val="24"/>
                <w:lang w:val="en-US"/>
              </w:rPr>
              <w:t>To be filled and submitted by the Bidder online on eTendering portal.</w:t>
            </w:r>
          </w:p>
        </w:tc>
      </w:tr>
      <w:tr w:rsidR="00AD3466" w:rsidRPr="00FB4DF2" w14:paraId="2E3FDEE4" w14:textId="77777777" w:rsidTr="00846384">
        <w:trPr>
          <w:trHeight w:val="624"/>
        </w:trPr>
        <w:tc>
          <w:tcPr>
            <w:tcW w:w="1596" w:type="dxa"/>
            <w:vAlign w:val="center"/>
          </w:tcPr>
          <w:p w14:paraId="4235198B" w14:textId="7BC8B8FB" w:rsidR="00AD3466" w:rsidRPr="00FB4DF2" w:rsidRDefault="00AD3466" w:rsidP="00AD3A13">
            <w:pPr>
              <w:ind w:right="-57"/>
              <w:jc w:val="center"/>
              <w:rPr>
                <w:rFonts w:ascii="Calibri" w:hAnsi="Calibri" w:cs="Calibri"/>
                <w:color w:val="000000"/>
                <w:sz w:val="24"/>
                <w:szCs w:val="24"/>
                <w:lang w:val="en-US"/>
              </w:rPr>
            </w:pPr>
            <w:r w:rsidRPr="00FB4DF2">
              <w:rPr>
                <w:rFonts w:ascii="Calibri" w:hAnsi="Calibri" w:cs="Calibri"/>
                <w:color w:val="000000"/>
                <w:sz w:val="24"/>
                <w:szCs w:val="24"/>
                <w:lang w:val="en-US"/>
              </w:rPr>
              <w:t>F-3</w:t>
            </w:r>
          </w:p>
        </w:tc>
        <w:tc>
          <w:tcPr>
            <w:tcW w:w="2970" w:type="dxa"/>
            <w:vAlign w:val="center"/>
          </w:tcPr>
          <w:p w14:paraId="0A21CEA7" w14:textId="1799F27E" w:rsidR="00AD3466" w:rsidRPr="00FB4DF2" w:rsidRDefault="00AD3466" w:rsidP="00AD3A13">
            <w:pPr>
              <w:ind w:right="-57"/>
              <w:rPr>
                <w:rFonts w:ascii="Calibri" w:hAnsi="Calibri" w:cs="Calibri"/>
                <w:color w:val="000000"/>
                <w:sz w:val="24"/>
                <w:szCs w:val="24"/>
                <w:lang w:val="en-US"/>
              </w:rPr>
            </w:pPr>
            <w:r w:rsidRPr="00FB4DF2">
              <w:rPr>
                <w:rFonts w:ascii="Calibri" w:hAnsi="Calibri" w:cs="Calibri"/>
                <w:color w:val="000000"/>
                <w:sz w:val="24"/>
                <w:szCs w:val="24"/>
                <w:lang w:val="en-US"/>
              </w:rPr>
              <w:t>Declaration of Other Criteria as mentioned in the BQC</w:t>
            </w:r>
          </w:p>
        </w:tc>
        <w:tc>
          <w:tcPr>
            <w:tcW w:w="5641" w:type="dxa"/>
            <w:vAlign w:val="center"/>
          </w:tcPr>
          <w:p w14:paraId="13ABE64E" w14:textId="77777777" w:rsidR="00036644" w:rsidRPr="00FB4DF2" w:rsidRDefault="00036644" w:rsidP="00036644">
            <w:pPr>
              <w:ind w:right="-57"/>
              <w:rPr>
                <w:rFonts w:ascii="Calibri" w:hAnsi="Calibri" w:cs="Calibri"/>
                <w:color w:val="000000"/>
                <w:sz w:val="24"/>
                <w:szCs w:val="24"/>
                <w:lang w:val="en-US"/>
              </w:rPr>
            </w:pPr>
            <w:r w:rsidRPr="00FB4DF2">
              <w:rPr>
                <w:rFonts w:ascii="Calibri" w:hAnsi="Calibri" w:cs="Calibri"/>
                <w:color w:val="000000"/>
                <w:sz w:val="24"/>
                <w:szCs w:val="24"/>
                <w:lang w:val="en-US"/>
              </w:rPr>
              <w:t>To be filled and submitted by the Bidder online on eTendering portal.</w:t>
            </w:r>
          </w:p>
          <w:p w14:paraId="44AEF2B6" w14:textId="77777777" w:rsidR="00036644" w:rsidRPr="00FB4DF2" w:rsidRDefault="00036644" w:rsidP="00036644">
            <w:pPr>
              <w:ind w:right="-57"/>
              <w:rPr>
                <w:rFonts w:ascii="Calibri" w:hAnsi="Calibri" w:cs="Calibri"/>
                <w:color w:val="000000"/>
                <w:sz w:val="10"/>
                <w:szCs w:val="10"/>
                <w:lang w:val="en-US"/>
              </w:rPr>
            </w:pPr>
          </w:p>
          <w:p w14:paraId="4E019863" w14:textId="01C80D14" w:rsidR="00AD3466" w:rsidRPr="00FB4DF2" w:rsidRDefault="00036644" w:rsidP="000A6F8C">
            <w:pPr>
              <w:ind w:right="-57"/>
              <w:rPr>
                <w:rFonts w:ascii="Calibri" w:hAnsi="Calibri" w:cs="Calibri"/>
                <w:color w:val="000000"/>
                <w:sz w:val="24"/>
                <w:szCs w:val="24"/>
                <w:lang w:val="en-US"/>
              </w:rPr>
            </w:pPr>
            <w:r w:rsidRPr="00FB4DF2">
              <w:rPr>
                <w:rFonts w:ascii="Calibri" w:hAnsi="Calibri" w:cs="Calibri"/>
                <w:color w:val="000000"/>
                <w:sz w:val="24"/>
                <w:szCs w:val="24"/>
                <w:lang w:val="en-US"/>
              </w:rPr>
              <w:t>In case Bidder has any ongoing</w:t>
            </w:r>
            <w:r w:rsidR="00E75E90" w:rsidRPr="00FB4DF2">
              <w:rPr>
                <w:rFonts w:ascii="Calibri" w:hAnsi="Calibri" w:cs="Calibri"/>
                <w:color w:val="000000"/>
                <w:sz w:val="24"/>
                <w:szCs w:val="24"/>
                <w:lang w:val="en-US"/>
              </w:rPr>
              <w:t xml:space="preserve"> or Past</w:t>
            </w:r>
            <w:r w:rsidRPr="00FB4DF2">
              <w:rPr>
                <w:rFonts w:ascii="Calibri" w:hAnsi="Calibri" w:cs="Calibri"/>
                <w:color w:val="000000"/>
                <w:sz w:val="24"/>
                <w:szCs w:val="24"/>
                <w:lang w:val="en-US"/>
              </w:rPr>
              <w:t xml:space="preserve"> Litigation/Arbitration Proceedings, then Bidder </w:t>
            </w:r>
            <w:r w:rsidR="000A6F8C" w:rsidRPr="00FB4DF2">
              <w:rPr>
                <w:rFonts w:ascii="Calibri" w:hAnsi="Calibri" w:cs="Calibri"/>
                <w:color w:val="000000"/>
                <w:sz w:val="24"/>
                <w:szCs w:val="24"/>
                <w:lang w:val="en-US"/>
              </w:rPr>
              <w:t>shall</w:t>
            </w:r>
            <w:r w:rsidRPr="00FB4DF2">
              <w:rPr>
                <w:rFonts w:ascii="Calibri" w:hAnsi="Calibri" w:cs="Calibri"/>
                <w:color w:val="000000"/>
                <w:sz w:val="24"/>
                <w:szCs w:val="24"/>
                <w:lang w:val="en-US"/>
              </w:rPr>
              <w:t xml:space="preserve"> declare accordingly and </w:t>
            </w:r>
            <w:r w:rsidR="00B04650" w:rsidRPr="00FB4DF2">
              <w:rPr>
                <w:rFonts w:ascii="Calibri" w:hAnsi="Calibri" w:cs="Calibri"/>
                <w:color w:val="000000"/>
                <w:sz w:val="24"/>
                <w:szCs w:val="24"/>
                <w:lang w:val="en-US"/>
              </w:rPr>
              <w:t>attach/upload list of such Past as well as on-going Litigation/Arbitration Proceedings, which includes the case no., date &amp; year of filing litigation, the litigating parties, the subject matter of litigation, order(s) passed in litigation, present status of litigation, and the value of claim</w:t>
            </w:r>
            <w:r w:rsidRPr="00FB4DF2">
              <w:rPr>
                <w:rFonts w:ascii="Calibri" w:hAnsi="Calibri" w:cs="Calibri"/>
                <w:bCs/>
                <w:color w:val="000000"/>
                <w:sz w:val="24"/>
                <w:szCs w:val="24"/>
                <w:lang w:val="en-US"/>
              </w:rPr>
              <w:t>.</w:t>
            </w:r>
          </w:p>
        </w:tc>
      </w:tr>
      <w:tr w:rsidR="00465768" w:rsidRPr="00FB4DF2" w14:paraId="32B3D0C5" w14:textId="77777777" w:rsidTr="00846384">
        <w:trPr>
          <w:trHeight w:val="624"/>
        </w:trPr>
        <w:tc>
          <w:tcPr>
            <w:tcW w:w="1596" w:type="dxa"/>
            <w:vAlign w:val="center"/>
          </w:tcPr>
          <w:p w14:paraId="346B362D" w14:textId="6E0DAED7" w:rsidR="00465768" w:rsidRPr="00FB4DF2" w:rsidRDefault="00C12157" w:rsidP="00465768">
            <w:pPr>
              <w:ind w:right="-57"/>
              <w:jc w:val="center"/>
              <w:rPr>
                <w:rFonts w:ascii="Calibri" w:hAnsi="Calibri" w:cs="Calibri"/>
                <w:color w:val="000000"/>
                <w:sz w:val="24"/>
                <w:szCs w:val="24"/>
                <w:lang w:val="en-US"/>
              </w:rPr>
            </w:pPr>
            <w:r w:rsidRPr="00FB4DF2">
              <w:rPr>
                <w:rFonts w:ascii="Calibri" w:hAnsi="Calibri" w:cs="Calibri"/>
                <w:color w:val="000000"/>
                <w:sz w:val="24"/>
                <w:szCs w:val="24"/>
                <w:lang w:val="en-US"/>
              </w:rPr>
              <w:t>F</w:t>
            </w:r>
            <w:r w:rsidR="00465768" w:rsidRPr="00FB4DF2">
              <w:rPr>
                <w:rFonts w:ascii="Calibri" w:hAnsi="Calibri" w:cs="Calibri"/>
                <w:color w:val="000000"/>
                <w:sz w:val="24"/>
                <w:szCs w:val="24"/>
                <w:lang w:val="en-US"/>
              </w:rPr>
              <w:t>-4</w:t>
            </w:r>
          </w:p>
        </w:tc>
        <w:tc>
          <w:tcPr>
            <w:tcW w:w="2970" w:type="dxa"/>
            <w:vAlign w:val="center"/>
          </w:tcPr>
          <w:p w14:paraId="100A22DC" w14:textId="05113F03" w:rsidR="00465768" w:rsidRPr="00FB4DF2" w:rsidRDefault="00465768" w:rsidP="00465768">
            <w:pPr>
              <w:ind w:right="-57"/>
              <w:rPr>
                <w:rFonts w:ascii="Calibri" w:hAnsi="Calibri" w:cs="Calibri"/>
                <w:color w:val="000000"/>
                <w:sz w:val="24"/>
                <w:szCs w:val="24"/>
                <w:lang w:val="en-US"/>
              </w:rPr>
            </w:pPr>
            <w:r w:rsidRPr="00FB4DF2">
              <w:rPr>
                <w:rFonts w:asciiTheme="minorHAnsi" w:hAnsiTheme="minorHAnsi" w:cstheme="minorHAnsi"/>
                <w:color w:val="000000"/>
                <w:sz w:val="24"/>
                <w:szCs w:val="24"/>
                <w:lang w:val="en-US"/>
              </w:rPr>
              <w:t xml:space="preserve">Declaration of Relationship with </w:t>
            </w:r>
            <w:r w:rsidR="005F5A28">
              <w:rPr>
                <w:rFonts w:asciiTheme="minorHAnsi" w:hAnsiTheme="minorHAnsi" w:cstheme="minorHAnsi"/>
                <w:color w:val="000000"/>
                <w:sz w:val="24"/>
                <w:szCs w:val="24"/>
                <w:lang w:val="en-US"/>
              </w:rPr>
              <w:t>GEL</w:t>
            </w:r>
            <w:r w:rsidRPr="00FB4DF2">
              <w:rPr>
                <w:rFonts w:asciiTheme="minorHAnsi" w:hAnsiTheme="minorHAnsi" w:cstheme="minorHAnsi"/>
                <w:color w:val="000000"/>
                <w:sz w:val="24"/>
                <w:szCs w:val="24"/>
                <w:lang w:val="en-US"/>
              </w:rPr>
              <w:t xml:space="preserve"> Employees</w:t>
            </w:r>
          </w:p>
        </w:tc>
        <w:tc>
          <w:tcPr>
            <w:tcW w:w="5641" w:type="dxa"/>
            <w:vAlign w:val="center"/>
          </w:tcPr>
          <w:p w14:paraId="490F6C47" w14:textId="77777777" w:rsidR="00E047BB" w:rsidRPr="00FB4DF2" w:rsidRDefault="00E047BB" w:rsidP="00E047BB">
            <w:pPr>
              <w:ind w:right="-57"/>
              <w:rPr>
                <w:rFonts w:ascii="Calibri" w:hAnsi="Calibri" w:cs="Calibri"/>
                <w:color w:val="000000"/>
                <w:sz w:val="24"/>
                <w:szCs w:val="24"/>
                <w:lang w:val="en-US"/>
              </w:rPr>
            </w:pPr>
            <w:r w:rsidRPr="00FB4DF2">
              <w:rPr>
                <w:rFonts w:ascii="Calibri" w:hAnsi="Calibri" w:cs="Calibri"/>
                <w:color w:val="000000"/>
                <w:sz w:val="24"/>
                <w:szCs w:val="24"/>
                <w:lang w:val="en-US"/>
              </w:rPr>
              <w:t>To be filled and submitted by the Bidder online on eTendering portal.</w:t>
            </w:r>
          </w:p>
          <w:p w14:paraId="5EB2E202" w14:textId="77777777" w:rsidR="00465768" w:rsidRPr="00FB4DF2" w:rsidRDefault="00465768" w:rsidP="00465768">
            <w:pPr>
              <w:ind w:right="-57"/>
              <w:jc w:val="left"/>
              <w:rPr>
                <w:rFonts w:asciiTheme="minorHAnsi" w:hAnsiTheme="minorHAnsi" w:cstheme="minorHAnsi"/>
                <w:b/>
                <w:bCs/>
                <w:color w:val="000000"/>
                <w:sz w:val="24"/>
                <w:szCs w:val="24"/>
                <w:lang w:val="en-US"/>
              </w:rPr>
            </w:pPr>
          </w:p>
          <w:p w14:paraId="6FE80279" w14:textId="0CEA33D6" w:rsidR="00465768" w:rsidRPr="00FB4DF2" w:rsidRDefault="00465768" w:rsidP="005F5A28">
            <w:pPr>
              <w:ind w:right="-57"/>
              <w:rPr>
                <w:rFonts w:ascii="Calibri" w:hAnsi="Calibri" w:cs="Calibri"/>
                <w:color w:val="000000"/>
                <w:sz w:val="24"/>
                <w:szCs w:val="24"/>
                <w:lang w:val="en-US"/>
              </w:rPr>
            </w:pPr>
            <w:r w:rsidRPr="00FB4DF2">
              <w:rPr>
                <w:rFonts w:asciiTheme="minorHAnsi" w:hAnsiTheme="minorHAnsi" w:cstheme="minorHAnsi"/>
                <w:color w:val="000000"/>
                <w:sz w:val="24"/>
                <w:szCs w:val="24"/>
                <w:lang w:val="en-US"/>
              </w:rPr>
              <w:t xml:space="preserve">In case any Partner/Director/Proprietor of Bidder Firm is/are Relative(s) of or have any financial or business transactions with any Employee(s) of Gujarat </w:t>
            </w:r>
            <w:r w:rsidR="005F5A28">
              <w:rPr>
                <w:rFonts w:asciiTheme="minorHAnsi" w:hAnsiTheme="minorHAnsi" w:cstheme="minorHAnsi"/>
                <w:color w:val="000000"/>
                <w:sz w:val="24"/>
                <w:szCs w:val="24"/>
                <w:lang w:val="en-US"/>
              </w:rPr>
              <w:t>Energy</w:t>
            </w:r>
            <w:r w:rsidRPr="00FB4DF2">
              <w:rPr>
                <w:rFonts w:asciiTheme="minorHAnsi" w:hAnsiTheme="minorHAnsi" w:cstheme="minorHAnsi"/>
                <w:color w:val="000000"/>
                <w:sz w:val="24"/>
                <w:szCs w:val="24"/>
                <w:lang w:val="en-US"/>
              </w:rPr>
              <w:t xml:space="preserve"> Limited, the same shall be notified/declared by the Bidder. Further, in case such a conflict of interest arises post completion of tendering process or during the tenure of the Contract, the same shall be intimated to </w:t>
            </w:r>
            <w:r w:rsidR="005F5A28">
              <w:rPr>
                <w:rFonts w:asciiTheme="minorHAnsi" w:hAnsiTheme="minorHAnsi" w:cstheme="minorHAnsi"/>
                <w:color w:val="000000"/>
                <w:sz w:val="24"/>
                <w:szCs w:val="24"/>
                <w:lang w:val="en-US"/>
              </w:rPr>
              <w:t>GEL</w:t>
            </w:r>
            <w:r w:rsidRPr="00FB4DF2">
              <w:rPr>
                <w:rFonts w:asciiTheme="minorHAnsi" w:hAnsiTheme="minorHAnsi" w:cstheme="minorHAnsi"/>
                <w:color w:val="000000"/>
                <w:sz w:val="24"/>
                <w:szCs w:val="24"/>
                <w:lang w:val="en-US"/>
              </w:rPr>
              <w:t>.</w:t>
            </w:r>
          </w:p>
        </w:tc>
      </w:tr>
      <w:tr w:rsidR="00ED559F" w:rsidRPr="00FB4DF2" w14:paraId="3FE8B00C" w14:textId="77777777" w:rsidTr="00846384">
        <w:trPr>
          <w:trHeight w:val="858"/>
        </w:trPr>
        <w:tc>
          <w:tcPr>
            <w:tcW w:w="1596" w:type="dxa"/>
            <w:vAlign w:val="center"/>
          </w:tcPr>
          <w:p w14:paraId="77192BB9" w14:textId="61E494DC" w:rsidR="00ED559F" w:rsidRPr="00FB4DF2" w:rsidRDefault="00ED559F" w:rsidP="00ED559F">
            <w:pPr>
              <w:ind w:right="-57"/>
              <w:jc w:val="center"/>
              <w:rPr>
                <w:rFonts w:ascii="Calibri" w:hAnsi="Calibri" w:cs="Calibri"/>
                <w:color w:val="000000"/>
                <w:sz w:val="24"/>
                <w:szCs w:val="24"/>
                <w:lang w:val="en-US"/>
              </w:rPr>
            </w:pPr>
            <w:r w:rsidRPr="00FB4DF2">
              <w:rPr>
                <w:rFonts w:ascii="Calibri" w:hAnsi="Calibri" w:cs="Calibri"/>
                <w:color w:val="000000"/>
                <w:sz w:val="24"/>
                <w:szCs w:val="24"/>
                <w:lang w:val="en-US"/>
              </w:rPr>
              <w:t>F-5</w:t>
            </w:r>
          </w:p>
        </w:tc>
        <w:tc>
          <w:tcPr>
            <w:tcW w:w="2970" w:type="dxa"/>
            <w:vAlign w:val="center"/>
          </w:tcPr>
          <w:p w14:paraId="1BAF3FD6" w14:textId="4BB6F4C9" w:rsidR="00ED559F" w:rsidRPr="00FB4DF2" w:rsidRDefault="00ED559F" w:rsidP="00ED559F">
            <w:pPr>
              <w:ind w:right="-57"/>
              <w:rPr>
                <w:rFonts w:asciiTheme="minorHAnsi" w:hAnsiTheme="minorHAnsi" w:cstheme="minorHAnsi"/>
                <w:color w:val="000000"/>
                <w:sz w:val="24"/>
                <w:szCs w:val="24"/>
                <w:lang w:val="en-US"/>
              </w:rPr>
            </w:pPr>
            <w:r w:rsidRPr="00FB4DF2">
              <w:rPr>
                <w:rFonts w:asciiTheme="minorHAnsi" w:hAnsiTheme="minorHAnsi" w:cstheme="minorHAnsi"/>
                <w:color w:val="000000"/>
                <w:sz w:val="24"/>
                <w:szCs w:val="24"/>
                <w:lang w:val="en-US"/>
              </w:rPr>
              <w:t>Confirmation Letter Regarding Land by the contractor</w:t>
            </w:r>
          </w:p>
        </w:tc>
        <w:tc>
          <w:tcPr>
            <w:tcW w:w="5641" w:type="dxa"/>
            <w:vAlign w:val="center"/>
          </w:tcPr>
          <w:p w14:paraId="2D30B050" w14:textId="6C77692D" w:rsidR="00ED559F" w:rsidRPr="00FB4DF2" w:rsidRDefault="00ED559F" w:rsidP="00ED559F">
            <w:pPr>
              <w:ind w:right="-57"/>
              <w:rPr>
                <w:rFonts w:ascii="Calibri" w:hAnsi="Calibri" w:cs="Calibri"/>
                <w:color w:val="000000"/>
                <w:sz w:val="24"/>
                <w:szCs w:val="24"/>
                <w:lang w:val="en-US"/>
              </w:rPr>
            </w:pPr>
            <w:r w:rsidRPr="00FB4DF2">
              <w:rPr>
                <w:rFonts w:ascii="Calibri" w:hAnsi="Calibri" w:cs="Calibri"/>
                <w:color w:val="000000"/>
                <w:sz w:val="24"/>
                <w:szCs w:val="24"/>
                <w:lang w:val="en-US"/>
              </w:rPr>
              <w:t>To be filled and submitted by the Bidder online on eTendering portal.</w:t>
            </w:r>
          </w:p>
        </w:tc>
      </w:tr>
      <w:tr w:rsidR="006C3ED5" w:rsidRPr="00FB4DF2" w14:paraId="67EA1829" w14:textId="77777777" w:rsidTr="00846384">
        <w:trPr>
          <w:trHeight w:val="885"/>
        </w:trPr>
        <w:tc>
          <w:tcPr>
            <w:tcW w:w="1596" w:type="dxa"/>
            <w:vAlign w:val="center"/>
          </w:tcPr>
          <w:p w14:paraId="2EC8D12A" w14:textId="111985F3" w:rsidR="006C3ED5" w:rsidRPr="00FB4DF2" w:rsidRDefault="006C3ED5" w:rsidP="006C3ED5">
            <w:pPr>
              <w:ind w:right="-57"/>
              <w:jc w:val="center"/>
              <w:rPr>
                <w:rFonts w:ascii="Calibri" w:hAnsi="Calibri" w:cs="Calibri"/>
                <w:color w:val="000000"/>
                <w:sz w:val="24"/>
                <w:szCs w:val="24"/>
                <w:lang w:val="en-US"/>
              </w:rPr>
            </w:pPr>
            <w:r w:rsidRPr="00FB4DF2">
              <w:rPr>
                <w:rFonts w:ascii="Calibri" w:hAnsi="Calibri" w:cs="Calibri"/>
                <w:color w:val="000000"/>
                <w:sz w:val="24"/>
                <w:szCs w:val="24"/>
                <w:lang w:val="en-US"/>
              </w:rPr>
              <w:t>F-6</w:t>
            </w:r>
          </w:p>
        </w:tc>
        <w:tc>
          <w:tcPr>
            <w:tcW w:w="2970" w:type="dxa"/>
            <w:vAlign w:val="center"/>
          </w:tcPr>
          <w:p w14:paraId="690CFA58" w14:textId="6D97EB59" w:rsidR="006C3ED5" w:rsidRPr="00FB4DF2" w:rsidRDefault="006C3ED5" w:rsidP="006C3ED5">
            <w:pPr>
              <w:ind w:right="-57"/>
              <w:rPr>
                <w:rFonts w:asciiTheme="minorHAnsi" w:hAnsiTheme="minorHAnsi" w:cstheme="minorHAnsi"/>
                <w:color w:val="000000"/>
                <w:sz w:val="24"/>
                <w:szCs w:val="24"/>
                <w:lang w:val="en-US"/>
              </w:rPr>
            </w:pPr>
            <w:r w:rsidRPr="00FB4DF2">
              <w:rPr>
                <w:rFonts w:asciiTheme="minorHAnsi" w:hAnsiTheme="minorHAnsi" w:cstheme="minorHAnsi"/>
                <w:color w:val="000000"/>
                <w:sz w:val="24"/>
                <w:szCs w:val="24"/>
                <w:lang w:val="en-US"/>
              </w:rPr>
              <w:t>Bidder Certificate/Undertaking</w:t>
            </w:r>
          </w:p>
        </w:tc>
        <w:tc>
          <w:tcPr>
            <w:tcW w:w="5641" w:type="dxa"/>
            <w:vAlign w:val="center"/>
          </w:tcPr>
          <w:p w14:paraId="31ECE3C0" w14:textId="782CAF16" w:rsidR="006C3ED5" w:rsidRPr="00FB4DF2" w:rsidRDefault="006C3ED5" w:rsidP="006C3ED5">
            <w:pPr>
              <w:ind w:right="-57"/>
              <w:rPr>
                <w:rFonts w:ascii="Calibri" w:hAnsi="Calibri" w:cs="Calibri"/>
                <w:color w:val="000000"/>
                <w:sz w:val="24"/>
                <w:szCs w:val="24"/>
                <w:lang w:val="en-US"/>
              </w:rPr>
            </w:pPr>
            <w:r w:rsidRPr="00FB4DF2">
              <w:rPr>
                <w:rFonts w:ascii="Calibri" w:hAnsi="Calibri" w:cs="Calibri"/>
                <w:color w:val="000000"/>
                <w:sz w:val="24"/>
                <w:szCs w:val="24"/>
                <w:lang w:val="en-US"/>
              </w:rPr>
              <w:t>To be filled and submitted by the Bidder online on eTendering portal.</w:t>
            </w:r>
          </w:p>
        </w:tc>
      </w:tr>
      <w:tr w:rsidR="000259D1" w:rsidRPr="00FB4DF2" w14:paraId="6B86A135" w14:textId="77777777" w:rsidTr="00846384">
        <w:trPr>
          <w:trHeight w:val="795"/>
        </w:trPr>
        <w:tc>
          <w:tcPr>
            <w:tcW w:w="1596" w:type="dxa"/>
            <w:vAlign w:val="center"/>
          </w:tcPr>
          <w:p w14:paraId="617042E9" w14:textId="44CBFC52" w:rsidR="000259D1" w:rsidRPr="00FB4DF2" w:rsidRDefault="000259D1" w:rsidP="000259D1">
            <w:pPr>
              <w:ind w:right="-57"/>
              <w:jc w:val="center"/>
              <w:rPr>
                <w:rFonts w:ascii="Calibri" w:hAnsi="Calibri" w:cs="Calibri"/>
                <w:color w:val="000000"/>
                <w:sz w:val="24"/>
                <w:szCs w:val="24"/>
                <w:lang w:val="en-US"/>
              </w:rPr>
            </w:pPr>
            <w:r w:rsidRPr="00FB4DF2">
              <w:rPr>
                <w:rFonts w:ascii="Calibri" w:hAnsi="Calibri" w:cs="Calibri"/>
                <w:color w:val="000000"/>
                <w:sz w:val="24"/>
                <w:szCs w:val="24"/>
                <w:lang w:val="en-US"/>
              </w:rPr>
              <w:t>F-7</w:t>
            </w:r>
          </w:p>
        </w:tc>
        <w:tc>
          <w:tcPr>
            <w:tcW w:w="2970" w:type="dxa"/>
            <w:vAlign w:val="center"/>
          </w:tcPr>
          <w:p w14:paraId="2AC3CB86" w14:textId="030AE9CB" w:rsidR="000259D1" w:rsidRPr="00FB4DF2" w:rsidRDefault="000259D1" w:rsidP="000259D1">
            <w:pPr>
              <w:ind w:right="-57"/>
              <w:rPr>
                <w:rFonts w:asciiTheme="minorHAnsi" w:hAnsiTheme="minorHAnsi" w:cstheme="minorHAnsi"/>
                <w:color w:val="000000"/>
                <w:sz w:val="24"/>
                <w:szCs w:val="24"/>
                <w:lang w:val="en-US"/>
              </w:rPr>
            </w:pPr>
            <w:r w:rsidRPr="00FB4DF2">
              <w:rPr>
                <w:rFonts w:asciiTheme="minorHAnsi" w:hAnsiTheme="minorHAnsi" w:cstheme="minorHAnsi"/>
                <w:color w:val="000000"/>
                <w:sz w:val="24"/>
                <w:szCs w:val="24"/>
                <w:lang w:val="en-US"/>
              </w:rPr>
              <w:t>Format of Disclosure of PV Technology Proposed</w:t>
            </w:r>
          </w:p>
        </w:tc>
        <w:tc>
          <w:tcPr>
            <w:tcW w:w="5641" w:type="dxa"/>
            <w:vAlign w:val="center"/>
          </w:tcPr>
          <w:p w14:paraId="34639638" w14:textId="54B7BB9B" w:rsidR="000259D1" w:rsidRPr="00FB4DF2" w:rsidRDefault="000259D1" w:rsidP="000259D1">
            <w:pPr>
              <w:ind w:right="-57"/>
              <w:rPr>
                <w:rFonts w:ascii="Calibri" w:hAnsi="Calibri" w:cs="Calibri"/>
                <w:color w:val="000000"/>
                <w:sz w:val="24"/>
                <w:szCs w:val="24"/>
                <w:lang w:val="en-US"/>
              </w:rPr>
            </w:pPr>
            <w:r w:rsidRPr="00FB4DF2">
              <w:rPr>
                <w:rFonts w:ascii="Calibri" w:hAnsi="Calibri" w:cs="Calibri"/>
                <w:color w:val="000000"/>
                <w:sz w:val="24"/>
                <w:szCs w:val="24"/>
                <w:lang w:val="en-US"/>
              </w:rPr>
              <w:t>To be filled and submitted by the Bidder online on eTendering portal.</w:t>
            </w:r>
          </w:p>
        </w:tc>
      </w:tr>
      <w:tr w:rsidR="00E36F4F" w:rsidRPr="00FB4DF2" w14:paraId="0976A7C5" w14:textId="77777777" w:rsidTr="00846384">
        <w:trPr>
          <w:trHeight w:val="813"/>
        </w:trPr>
        <w:tc>
          <w:tcPr>
            <w:tcW w:w="1596" w:type="dxa"/>
            <w:vAlign w:val="center"/>
          </w:tcPr>
          <w:p w14:paraId="4ADA8AF0" w14:textId="2C0CF9DB" w:rsidR="00E36F4F" w:rsidRPr="00FB4DF2" w:rsidRDefault="00E36F4F" w:rsidP="00E36F4F">
            <w:pPr>
              <w:ind w:right="-57"/>
              <w:jc w:val="center"/>
              <w:rPr>
                <w:rFonts w:ascii="Calibri" w:hAnsi="Calibri" w:cs="Calibri"/>
                <w:color w:val="000000"/>
                <w:sz w:val="24"/>
                <w:szCs w:val="24"/>
                <w:lang w:val="en-US"/>
              </w:rPr>
            </w:pPr>
            <w:r w:rsidRPr="00FB4DF2">
              <w:rPr>
                <w:rFonts w:ascii="Calibri" w:hAnsi="Calibri" w:cs="Calibri"/>
                <w:color w:val="000000"/>
                <w:sz w:val="24"/>
                <w:szCs w:val="24"/>
                <w:lang w:val="en-US"/>
              </w:rPr>
              <w:t>F-8</w:t>
            </w:r>
          </w:p>
        </w:tc>
        <w:tc>
          <w:tcPr>
            <w:tcW w:w="2970" w:type="dxa"/>
            <w:vAlign w:val="center"/>
          </w:tcPr>
          <w:p w14:paraId="3D10FA4C" w14:textId="027784B0" w:rsidR="00E36F4F" w:rsidRPr="00FB4DF2" w:rsidRDefault="00E36F4F" w:rsidP="00E36F4F">
            <w:pPr>
              <w:ind w:right="-57"/>
              <w:rPr>
                <w:rFonts w:asciiTheme="minorHAnsi" w:hAnsiTheme="minorHAnsi" w:cstheme="minorHAnsi"/>
                <w:color w:val="000000"/>
                <w:sz w:val="24"/>
                <w:szCs w:val="24"/>
                <w:lang w:val="en-US"/>
              </w:rPr>
            </w:pPr>
            <w:r w:rsidRPr="00FB4DF2">
              <w:rPr>
                <w:rFonts w:asciiTheme="minorHAnsi" w:hAnsiTheme="minorHAnsi" w:cstheme="minorHAnsi"/>
                <w:color w:val="000000"/>
                <w:sz w:val="24"/>
                <w:szCs w:val="24"/>
                <w:lang w:val="en-US"/>
              </w:rPr>
              <w:t>Format for Project Execution Plan</w:t>
            </w:r>
          </w:p>
        </w:tc>
        <w:tc>
          <w:tcPr>
            <w:tcW w:w="5641" w:type="dxa"/>
            <w:vAlign w:val="center"/>
          </w:tcPr>
          <w:p w14:paraId="4F5EF8AB" w14:textId="3E29FE7F" w:rsidR="00E36F4F" w:rsidRPr="00FB4DF2" w:rsidRDefault="00E36F4F" w:rsidP="00E36F4F">
            <w:pPr>
              <w:ind w:right="-57"/>
              <w:rPr>
                <w:rFonts w:ascii="Calibri" w:hAnsi="Calibri" w:cs="Calibri"/>
                <w:color w:val="000000"/>
                <w:sz w:val="24"/>
                <w:szCs w:val="24"/>
                <w:lang w:val="en-US"/>
              </w:rPr>
            </w:pPr>
            <w:r w:rsidRPr="00FB4DF2">
              <w:rPr>
                <w:rFonts w:ascii="Calibri" w:hAnsi="Calibri" w:cs="Calibri"/>
                <w:color w:val="000000"/>
                <w:sz w:val="24"/>
                <w:szCs w:val="24"/>
                <w:lang w:val="en-US"/>
              </w:rPr>
              <w:t>To be filled and submitted by the Bidder online on eTendering portal.</w:t>
            </w:r>
          </w:p>
        </w:tc>
      </w:tr>
      <w:tr w:rsidR="00E36F4F" w:rsidRPr="00FB4DF2" w14:paraId="70DCB775" w14:textId="77777777" w:rsidTr="00846384">
        <w:trPr>
          <w:trHeight w:val="624"/>
        </w:trPr>
        <w:tc>
          <w:tcPr>
            <w:tcW w:w="1596" w:type="dxa"/>
            <w:vAlign w:val="center"/>
          </w:tcPr>
          <w:p w14:paraId="753541F0" w14:textId="32E03D50" w:rsidR="00E36F4F" w:rsidRPr="00FB4DF2" w:rsidRDefault="00E36F4F" w:rsidP="00E36F4F">
            <w:pPr>
              <w:ind w:right="-57"/>
              <w:jc w:val="center"/>
              <w:rPr>
                <w:rFonts w:ascii="Calibri" w:hAnsi="Calibri" w:cs="Calibri"/>
                <w:color w:val="000000"/>
                <w:sz w:val="24"/>
                <w:szCs w:val="24"/>
                <w:lang w:val="en-US"/>
              </w:rPr>
            </w:pPr>
            <w:r w:rsidRPr="00FB4DF2">
              <w:rPr>
                <w:rFonts w:ascii="Calibri" w:hAnsi="Calibri" w:cs="Calibri"/>
                <w:color w:val="000000"/>
                <w:sz w:val="24"/>
                <w:szCs w:val="24"/>
                <w:lang w:val="en-US"/>
              </w:rPr>
              <w:t>F-9</w:t>
            </w:r>
          </w:p>
        </w:tc>
        <w:tc>
          <w:tcPr>
            <w:tcW w:w="2970" w:type="dxa"/>
            <w:vAlign w:val="center"/>
          </w:tcPr>
          <w:p w14:paraId="172F9775" w14:textId="6BA6DC18" w:rsidR="00E36F4F" w:rsidRPr="00FB4DF2" w:rsidRDefault="00E36F4F" w:rsidP="00E36F4F">
            <w:pPr>
              <w:ind w:right="-57"/>
              <w:rPr>
                <w:rFonts w:asciiTheme="minorHAnsi" w:hAnsiTheme="minorHAnsi" w:cstheme="minorHAnsi"/>
                <w:color w:val="000000"/>
                <w:sz w:val="24"/>
                <w:szCs w:val="24"/>
                <w:lang w:val="en-US"/>
              </w:rPr>
            </w:pPr>
            <w:r w:rsidRPr="00FB4DF2">
              <w:rPr>
                <w:rFonts w:asciiTheme="minorHAnsi" w:hAnsiTheme="minorHAnsi" w:cstheme="minorHAnsi"/>
                <w:color w:val="000000"/>
                <w:sz w:val="24"/>
                <w:szCs w:val="24"/>
                <w:lang w:val="en-US"/>
              </w:rPr>
              <w:t>Submission of Technical Document</w:t>
            </w:r>
          </w:p>
        </w:tc>
        <w:tc>
          <w:tcPr>
            <w:tcW w:w="5641" w:type="dxa"/>
            <w:vAlign w:val="center"/>
          </w:tcPr>
          <w:p w14:paraId="17D210D7" w14:textId="7B5679D4" w:rsidR="00E36F4F" w:rsidRPr="00FB4DF2" w:rsidRDefault="00E36F4F" w:rsidP="00E36F4F">
            <w:pPr>
              <w:ind w:right="-57"/>
              <w:rPr>
                <w:rFonts w:ascii="Calibri" w:hAnsi="Calibri" w:cs="Calibri"/>
                <w:color w:val="000000"/>
                <w:sz w:val="24"/>
                <w:szCs w:val="24"/>
                <w:lang w:val="en-US"/>
              </w:rPr>
            </w:pPr>
            <w:r w:rsidRPr="00FB4DF2">
              <w:rPr>
                <w:rFonts w:ascii="Calibri" w:hAnsi="Calibri" w:cs="Calibri"/>
                <w:color w:val="000000"/>
                <w:sz w:val="24"/>
                <w:szCs w:val="24"/>
                <w:lang w:val="en-US"/>
              </w:rPr>
              <w:t>To be filled and submitted by the Bidder online on eTendering portal.</w:t>
            </w:r>
          </w:p>
        </w:tc>
      </w:tr>
      <w:tr w:rsidR="00555C88" w:rsidRPr="00FB4DF2" w14:paraId="2F162686" w14:textId="77777777" w:rsidTr="00846384">
        <w:trPr>
          <w:trHeight w:val="975"/>
        </w:trPr>
        <w:tc>
          <w:tcPr>
            <w:tcW w:w="1596" w:type="dxa"/>
            <w:vAlign w:val="center"/>
          </w:tcPr>
          <w:p w14:paraId="63CA62C3" w14:textId="68A0F897" w:rsidR="00555C88" w:rsidRPr="00FB4DF2" w:rsidRDefault="00555C88" w:rsidP="00555C88">
            <w:pPr>
              <w:ind w:right="-57"/>
              <w:jc w:val="center"/>
              <w:rPr>
                <w:rFonts w:ascii="Calibri" w:hAnsi="Calibri" w:cs="Calibri"/>
                <w:color w:val="000000"/>
                <w:sz w:val="24"/>
                <w:szCs w:val="24"/>
                <w:lang w:val="en-US"/>
              </w:rPr>
            </w:pPr>
            <w:r w:rsidRPr="00FB4DF2">
              <w:rPr>
                <w:rFonts w:ascii="Calibri" w:hAnsi="Calibri" w:cs="Calibri"/>
                <w:color w:val="000000"/>
                <w:sz w:val="24"/>
                <w:szCs w:val="24"/>
                <w:lang w:val="en-US"/>
              </w:rPr>
              <w:lastRenderedPageBreak/>
              <w:t>F-10</w:t>
            </w:r>
          </w:p>
        </w:tc>
        <w:tc>
          <w:tcPr>
            <w:tcW w:w="2970" w:type="dxa"/>
            <w:vAlign w:val="center"/>
          </w:tcPr>
          <w:p w14:paraId="663BCA20" w14:textId="1E606F3E" w:rsidR="00555C88" w:rsidRPr="00FB4DF2" w:rsidRDefault="00555C88" w:rsidP="00555C88">
            <w:pPr>
              <w:ind w:right="-57"/>
              <w:rPr>
                <w:rFonts w:asciiTheme="minorHAnsi" w:hAnsiTheme="minorHAnsi" w:cstheme="minorHAnsi"/>
                <w:color w:val="000000"/>
                <w:sz w:val="24"/>
                <w:szCs w:val="24"/>
                <w:lang w:val="en-US"/>
              </w:rPr>
            </w:pPr>
            <w:r w:rsidRPr="00FB4DF2">
              <w:rPr>
                <w:rFonts w:asciiTheme="minorHAnsi" w:hAnsiTheme="minorHAnsi" w:cstheme="minorHAnsi"/>
                <w:color w:val="000000"/>
                <w:sz w:val="24"/>
                <w:szCs w:val="24"/>
                <w:lang w:val="en-US"/>
              </w:rPr>
              <w:t>Details of Qualified Technical Staff</w:t>
            </w:r>
          </w:p>
        </w:tc>
        <w:tc>
          <w:tcPr>
            <w:tcW w:w="5641" w:type="dxa"/>
            <w:vAlign w:val="center"/>
          </w:tcPr>
          <w:p w14:paraId="1EC60E0F" w14:textId="74985BDC" w:rsidR="00555C88" w:rsidRPr="00FB4DF2" w:rsidRDefault="00555C88" w:rsidP="00555C88">
            <w:pPr>
              <w:ind w:right="-57"/>
              <w:rPr>
                <w:rFonts w:ascii="Calibri" w:hAnsi="Calibri" w:cs="Calibri"/>
                <w:color w:val="000000"/>
                <w:sz w:val="24"/>
                <w:szCs w:val="24"/>
                <w:lang w:val="en-US"/>
              </w:rPr>
            </w:pPr>
            <w:r w:rsidRPr="00FB4DF2">
              <w:rPr>
                <w:rFonts w:ascii="Calibri" w:hAnsi="Calibri" w:cs="Calibri"/>
                <w:color w:val="000000"/>
                <w:sz w:val="24"/>
                <w:szCs w:val="24"/>
                <w:lang w:val="en-US"/>
              </w:rPr>
              <w:t>To be filled and submitted by the Bidder online on eTendering portal.</w:t>
            </w:r>
          </w:p>
        </w:tc>
      </w:tr>
      <w:tr w:rsidR="00555C88" w:rsidRPr="00FB4DF2" w14:paraId="07D5325D" w14:textId="3A1C0888" w:rsidTr="00846384">
        <w:trPr>
          <w:trHeight w:val="624"/>
        </w:trPr>
        <w:tc>
          <w:tcPr>
            <w:tcW w:w="1596" w:type="dxa"/>
            <w:vAlign w:val="center"/>
          </w:tcPr>
          <w:p w14:paraId="6FC8FD65" w14:textId="4DB94336" w:rsidR="00555C88" w:rsidRPr="00FB4DF2" w:rsidRDefault="00555C88" w:rsidP="00555C88">
            <w:pPr>
              <w:ind w:right="-57"/>
              <w:jc w:val="center"/>
              <w:rPr>
                <w:rFonts w:ascii="Calibri" w:hAnsi="Calibri" w:cs="Calibri"/>
                <w:color w:val="000000"/>
                <w:sz w:val="24"/>
                <w:szCs w:val="24"/>
                <w:lang w:val="en-US"/>
              </w:rPr>
            </w:pPr>
            <w:r w:rsidRPr="00FB4DF2">
              <w:rPr>
                <w:rFonts w:ascii="Calibri" w:hAnsi="Calibri" w:cs="Calibri"/>
                <w:color w:val="000000"/>
                <w:sz w:val="24"/>
                <w:szCs w:val="24"/>
                <w:lang w:val="en-US"/>
              </w:rPr>
              <w:t xml:space="preserve">Annexure – A </w:t>
            </w:r>
          </w:p>
        </w:tc>
        <w:tc>
          <w:tcPr>
            <w:tcW w:w="2970" w:type="dxa"/>
            <w:vAlign w:val="center"/>
          </w:tcPr>
          <w:p w14:paraId="0CADEFCD" w14:textId="19862BFF" w:rsidR="00555C88" w:rsidRPr="00FB4DF2" w:rsidRDefault="00555C88" w:rsidP="00555C88">
            <w:pPr>
              <w:ind w:right="-57"/>
              <w:jc w:val="left"/>
              <w:rPr>
                <w:rFonts w:ascii="Calibri" w:hAnsi="Calibri" w:cs="Calibri"/>
                <w:color w:val="000000"/>
                <w:sz w:val="24"/>
                <w:szCs w:val="24"/>
                <w:lang w:val="en-US"/>
              </w:rPr>
            </w:pPr>
            <w:r w:rsidRPr="00FB4DF2">
              <w:rPr>
                <w:rFonts w:ascii="Calibri" w:hAnsi="Calibri" w:cs="Calibri"/>
                <w:color w:val="000000"/>
                <w:sz w:val="24"/>
                <w:szCs w:val="24"/>
                <w:lang w:val="en-US"/>
              </w:rPr>
              <w:t>Bid Security (EMD) Proforma</w:t>
            </w:r>
          </w:p>
        </w:tc>
        <w:tc>
          <w:tcPr>
            <w:tcW w:w="5641" w:type="dxa"/>
            <w:vAlign w:val="center"/>
          </w:tcPr>
          <w:p w14:paraId="3A097C32" w14:textId="77777777" w:rsidR="00555C88" w:rsidRPr="00FB4DF2" w:rsidRDefault="00555C88" w:rsidP="00555C88">
            <w:pPr>
              <w:ind w:right="-57"/>
              <w:rPr>
                <w:rFonts w:ascii="Calibri" w:hAnsi="Calibri" w:cs="Calibri"/>
                <w:color w:val="000000"/>
                <w:sz w:val="24"/>
                <w:szCs w:val="24"/>
                <w:lang w:val="en-US"/>
              </w:rPr>
            </w:pPr>
            <w:r w:rsidRPr="00FB4DF2">
              <w:rPr>
                <w:rFonts w:ascii="Calibri" w:hAnsi="Calibri" w:cs="Calibri"/>
                <w:color w:val="000000"/>
                <w:sz w:val="24"/>
                <w:szCs w:val="24"/>
                <w:lang w:val="en-US"/>
              </w:rPr>
              <w:t>This is required in case if Bidder wishes to submit Earnest Money Deposit (EMD) in the form of a Bank Guarantee.</w:t>
            </w:r>
          </w:p>
          <w:p w14:paraId="18EE6B93" w14:textId="77777777" w:rsidR="00555C88" w:rsidRPr="00FB4DF2" w:rsidRDefault="00555C88" w:rsidP="00555C88">
            <w:pPr>
              <w:ind w:right="-57"/>
              <w:rPr>
                <w:rFonts w:ascii="Calibri" w:hAnsi="Calibri" w:cs="Calibri"/>
                <w:color w:val="000000"/>
                <w:sz w:val="10"/>
                <w:szCs w:val="10"/>
                <w:lang w:val="en-US"/>
              </w:rPr>
            </w:pPr>
          </w:p>
          <w:p w14:paraId="0DA19EFA" w14:textId="77777777" w:rsidR="00555C88" w:rsidRPr="00FB4DF2" w:rsidRDefault="00555C88" w:rsidP="00555C88">
            <w:pPr>
              <w:ind w:right="-57"/>
              <w:rPr>
                <w:rFonts w:ascii="Calibri" w:hAnsi="Calibri" w:cs="Calibri"/>
                <w:color w:val="000000"/>
                <w:sz w:val="24"/>
                <w:szCs w:val="24"/>
                <w:lang w:val="en-US"/>
              </w:rPr>
            </w:pPr>
            <w:r w:rsidRPr="00FB4DF2">
              <w:rPr>
                <w:rFonts w:ascii="Calibri" w:hAnsi="Calibri" w:cs="Calibri"/>
                <w:color w:val="000000"/>
                <w:sz w:val="24"/>
                <w:szCs w:val="24"/>
                <w:lang w:val="en-US"/>
              </w:rPr>
              <w:t xml:space="preserve">If so, it is to be submitted by the Bidder </w:t>
            </w:r>
            <w:r w:rsidRPr="00FB4DF2">
              <w:rPr>
                <w:rFonts w:ascii="Calibri" w:hAnsi="Calibri" w:cs="Calibri"/>
                <w:b/>
                <w:bCs/>
                <w:color w:val="000000"/>
                <w:sz w:val="24"/>
                <w:szCs w:val="24"/>
                <w:lang w:val="en-US"/>
              </w:rPr>
              <w:t>in original hard copy as per the format provided under Annexure – B.</w:t>
            </w:r>
          </w:p>
          <w:p w14:paraId="0C5C959F" w14:textId="77777777" w:rsidR="00555C88" w:rsidRPr="00FB4DF2" w:rsidRDefault="00555C88" w:rsidP="00555C88">
            <w:pPr>
              <w:ind w:right="-57"/>
              <w:rPr>
                <w:rFonts w:ascii="Calibri" w:hAnsi="Calibri" w:cs="Calibri"/>
                <w:color w:val="000000"/>
                <w:sz w:val="10"/>
                <w:szCs w:val="10"/>
                <w:lang w:val="en-US"/>
              </w:rPr>
            </w:pPr>
          </w:p>
          <w:p w14:paraId="56E49C19" w14:textId="77777777" w:rsidR="00555C88" w:rsidRPr="00FB4DF2" w:rsidRDefault="00555C88" w:rsidP="00555C88">
            <w:pPr>
              <w:ind w:right="-57"/>
              <w:rPr>
                <w:rFonts w:ascii="Calibri" w:hAnsi="Calibri" w:cs="Calibri"/>
                <w:b/>
                <w:bCs/>
                <w:color w:val="000000"/>
                <w:sz w:val="24"/>
                <w:szCs w:val="24"/>
                <w:lang w:val="en-US"/>
              </w:rPr>
            </w:pPr>
            <w:r w:rsidRPr="00FB4DF2">
              <w:rPr>
                <w:rFonts w:ascii="Calibri" w:hAnsi="Calibri" w:cs="Calibri"/>
                <w:b/>
                <w:bCs/>
                <w:color w:val="000000"/>
                <w:sz w:val="24"/>
                <w:szCs w:val="24"/>
                <w:lang w:val="en-US"/>
              </w:rPr>
              <w:t>Scanned copy of the same to be submitted online on eTendering portal.</w:t>
            </w:r>
          </w:p>
          <w:p w14:paraId="1B4552C9" w14:textId="77777777" w:rsidR="00555C88" w:rsidRPr="00FB4DF2" w:rsidRDefault="00555C88" w:rsidP="00555C88">
            <w:pPr>
              <w:ind w:right="-57"/>
              <w:rPr>
                <w:rFonts w:ascii="Calibri" w:hAnsi="Calibri" w:cs="Calibri"/>
                <w:color w:val="000000"/>
                <w:sz w:val="10"/>
                <w:szCs w:val="10"/>
                <w:lang w:val="en-US"/>
              </w:rPr>
            </w:pPr>
          </w:p>
          <w:p w14:paraId="60800CC4" w14:textId="7675F98A" w:rsidR="00555C88" w:rsidRPr="00FB4DF2" w:rsidRDefault="00555C88" w:rsidP="00555C88">
            <w:pPr>
              <w:ind w:right="-57"/>
              <w:rPr>
                <w:rFonts w:ascii="Calibri" w:hAnsi="Calibri" w:cs="Calibri"/>
                <w:b/>
                <w:bCs/>
                <w:color w:val="000000"/>
                <w:sz w:val="24"/>
                <w:szCs w:val="24"/>
                <w:lang w:val="en-US"/>
              </w:rPr>
            </w:pPr>
            <w:r w:rsidRPr="00FB4DF2">
              <w:rPr>
                <w:rFonts w:ascii="Calibri" w:hAnsi="Calibri" w:cs="Calibri"/>
                <w:color w:val="000000"/>
                <w:sz w:val="24"/>
                <w:szCs w:val="24"/>
                <w:lang w:val="en-US"/>
              </w:rPr>
              <w:t xml:space="preserve">Alternatively, Bidder can pay EMD through RTGS/ NEFT. </w:t>
            </w:r>
            <w:r w:rsidR="005F5A28">
              <w:rPr>
                <w:rFonts w:ascii="Calibri" w:hAnsi="Calibri" w:cs="Calibri"/>
                <w:color w:val="000000"/>
                <w:sz w:val="24"/>
                <w:szCs w:val="24"/>
                <w:lang w:val="en-US"/>
              </w:rPr>
              <w:t>GEL</w:t>
            </w:r>
            <w:r w:rsidRPr="00FB4DF2">
              <w:rPr>
                <w:rFonts w:ascii="Calibri" w:hAnsi="Calibri" w:cs="Calibri"/>
                <w:color w:val="000000"/>
                <w:sz w:val="24"/>
                <w:szCs w:val="24"/>
                <w:lang w:val="en-US"/>
              </w:rPr>
              <w:t xml:space="preserve"> bank details has been provided under Section – I of tender documents. Refer clause 11.</w:t>
            </w:r>
          </w:p>
        </w:tc>
      </w:tr>
      <w:tr w:rsidR="00555C88" w:rsidRPr="00FB4DF2" w14:paraId="40C4485C" w14:textId="77777777" w:rsidTr="00846384">
        <w:trPr>
          <w:trHeight w:val="624"/>
        </w:trPr>
        <w:tc>
          <w:tcPr>
            <w:tcW w:w="1596" w:type="dxa"/>
            <w:vAlign w:val="center"/>
          </w:tcPr>
          <w:p w14:paraId="2FFCFAA4" w14:textId="368BBE44" w:rsidR="00555C88" w:rsidRPr="00FB4DF2" w:rsidRDefault="00555C88" w:rsidP="00555C88">
            <w:pPr>
              <w:ind w:right="-57"/>
              <w:jc w:val="center"/>
              <w:rPr>
                <w:rFonts w:ascii="Calibri" w:hAnsi="Calibri" w:cs="Calibri"/>
                <w:color w:val="000000"/>
                <w:sz w:val="24"/>
                <w:szCs w:val="24"/>
                <w:lang w:val="en-US"/>
              </w:rPr>
            </w:pPr>
            <w:r w:rsidRPr="00FB4DF2">
              <w:rPr>
                <w:rFonts w:ascii="Calibri" w:hAnsi="Calibri" w:cs="Calibri"/>
                <w:color w:val="000000"/>
                <w:sz w:val="24"/>
                <w:szCs w:val="24"/>
                <w:lang w:val="en-US"/>
              </w:rPr>
              <w:t>Annexure – B</w:t>
            </w:r>
          </w:p>
        </w:tc>
        <w:tc>
          <w:tcPr>
            <w:tcW w:w="2970" w:type="dxa"/>
            <w:vAlign w:val="center"/>
          </w:tcPr>
          <w:p w14:paraId="1728399D" w14:textId="1C106BF2" w:rsidR="00555C88" w:rsidRPr="00FB4DF2" w:rsidRDefault="00555C88" w:rsidP="00555C88">
            <w:pPr>
              <w:ind w:right="-57"/>
              <w:rPr>
                <w:rFonts w:ascii="Calibri" w:hAnsi="Calibri" w:cs="Calibri"/>
                <w:color w:val="000000"/>
                <w:sz w:val="24"/>
                <w:szCs w:val="24"/>
                <w:lang w:val="en-US"/>
              </w:rPr>
            </w:pPr>
            <w:r w:rsidRPr="00FB4DF2">
              <w:rPr>
                <w:rFonts w:ascii="Calibri" w:hAnsi="Calibri" w:cs="Calibri"/>
                <w:color w:val="000000"/>
                <w:sz w:val="24"/>
                <w:szCs w:val="24"/>
                <w:lang w:val="en-US"/>
              </w:rPr>
              <w:t>Proforma For Contract Performance Bank Guarantee</w:t>
            </w:r>
          </w:p>
        </w:tc>
        <w:tc>
          <w:tcPr>
            <w:tcW w:w="5641" w:type="dxa"/>
            <w:vAlign w:val="center"/>
          </w:tcPr>
          <w:p w14:paraId="7D36F790" w14:textId="7FD97E9C" w:rsidR="00555C88" w:rsidRPr="00FB4DF2" w:rsidRDefault="00555C88" w:rsidP="00555C88">
            <w:pPr>
              <w:ind w:right="-57"/>
              <w:rPr>
                <w:rFonts w:ascii="Calibri" w:hAnsi="Calibri" w:cs="Calibri"/>
                <w:color w:val="000000"/>
                <w:sz w:val="24"/>
                <w:szCs w:val="24"/>
                <w:lang w:val="en-US"/>
              </w:rPr>
            </w:pPr>
            <w:r w:rsidRPr="00FB4DF2">
              <w:rPr>
                <w:rFonts w:ascii="Calibri" w:hAnsi="Calibri" w:cs="Calibri"/>
                <w:color w:val="000000"/>
                <w:sz w:val="24"/>
                <w:szCs w:val="24"/>
                <w:lang w:val="en-US"/>
              </w:rPr>
              <w:t xml:space="preserve">It is to be submitted </w:t>
            </w:r>
            <w:r w:rsidRPr="00FB4DF2">
              <w:rPr>
                <w:rFonts w:ascii="Calibri" w:hAnsi="Calibri" w:cs="Calibri"/>
                <w:b/>
                <w:bCs/>
                <w:color w:val="000000"/>
                <w:sz w:val="24"/>
                <w:szCs w:val="24"/>
                <w:lang w:val="en-US"/>
              </w:rPr>
              <w:t>by the successful bidder(s)</w:t>
            </w:r>
            <w:r w:rsidRPr="00FB4DF2">
              <w:rPr>
                <w:rFonts w:ascii="Calibri" w:hAnsi="Calibri" w:cs="Calibri"/>
                <w:color w:val="000000"/>
                <w:sz w:val="24"/>
                <w:szCs w:val="24"/>
                <w:lang w:val="en-US"/>
              </w:rPr>
              <w:t xml:space="preserve"> </w:t>
            </w:r>
            <w:r w:rsidRPr="00FB4DF2">
              <w:rPr>
                <w:rFonts w:ascii="Calibri" w:hAnsi="Calibri" w:cs="Calibri"/>
                <w:b/>
                <w:bCs/>
                <w:color w:val="000000"/>
                <w:sz w:val="24"/>
                <w:szCs w:val="24"/>
                <w:lang w:val="en-US"/>
              </w:rPr>
              <w:t>after award of Contract</w:t>
            </w:r>
            <w:r w:rsidRPr="00FB4DF2">
              <w:rPr>
                <w:rFonts w:ascii="Calibri" w:hAnsi="Calibri" w:cs="Calibri"/>
                <w:color w:val="000000"/>
                <w:sz w:val="24"/>
                <w:szCs w:val="24"/>
                <w:lang w:val="en-US"/>
              </w:rPr>
              <w:t xml:space="preserve">, in the format as provided under </w:t>
            </w:r>
            <w:r w:rsidRPr="00FB4DF2">
              <w:rPr>
                <w:rFonts w:ascii="Calibri" w:hAnsi="Calibri" w:cs="Calibri"/>
                <w:b/>
                <w:bCs/>
                <w:color w:val="000000"/>
                <w:sz w:val="24"/>
                <w:szCs w:val="24"/>
                <w:lang w:val="en-US"/>
              </w:rPr>
              <w:t>Annexure – B</w:t>
            </w:r>
            <w:r w:rsidRPr="00FB4DF2">
              <w:rPr>
                <w:rFonts w:ascii="Calibri" w:hAnsi="Calibri" w:cs="Calibri"/>
                <w:color w:val="000000"/>
                <w:sz w:val="24"/>
                <w:szCs w:val="24"/>
                <w:lang w:val="en-US"/>
              </w:rPr>
              <w:t>.</w:t>
            </w:r>
          </w:p>
        </w:tc>
      </w:tr>
      <w:tr w:rsidR="00555C88" w:rsidRPr="00FB4DF2" w14:paraId="17759900" w14:textId="77777777" w:rsidTr="00846384">
        <w:trPr>
          <w:trHeight w:val="624"/>
        </w:trPr>
        <w:tc>
          <w:tcPr>
            <w:tcW w:w="1596" w:type="dxa"/>
            <w:vAlign w:val="center"/>
          </w:tcPr>
          <w:p w14:paraId="119F2376" w14:textId="77777777" w:rsidR="00555C88" w:rsidRPr="00FB4DF2" w:rsidRDefault="00555C88" w:rsidP="00555C88">
            <w:pPr>
              <w:ind w:right="-57"/>
              <w:jc w:val="center"/>
              <w:rPr>
                <w:rFonts w:ascii="Calibri" w:hAnsi="Calibri" w:cs="Calibri"/>
                <w:color w:val="000000"/>
                <w:sz w:val="24"/>
                <w:szCs w:val="24"/>
                <w:lang w:val="en-US"/>
              </w:rPr>
            </w:pPr>
            <w:r w:rsidRPr="00FB4DF2">
              <w:rPr>
                <w:rFonts w:ascii="Calibri" w:hAnsi="Calibri" w:cs="Calibri"/>
                <w:color w:val="000000"/>
                <w:sz w:val="24"/>
                <w:szCs w:val="24"/>
                <w:lang w:val="en-US"/>
              </w:rPr>
              <w:t>Annexure – C</w:t>
            </w:r>
          </w:p>
          <w:p w14:paraId="5F6404DC" w14:textId="77777777" w:rsidR="00555C88" w:rsidRPr="00FB4DF2" w:rsidRDefault="00555C88" w:rsidP="00555C88">
            <w:pPr>
              <w:ind w:right="-57"/>
              <w:jc w:val="center"/>
              <w:rPr>
                <w:rFonts w:ascii="Calibri" w:hAnsi="Calibri" w:cs="Calibri"/>
                <w:color w:val="000000"/>
                <w:sz w:val="24"/>
                <w:szCs w:val="24"/>
                <w:lang w:val="en-US"/>
              </w:rPr>
            </w:pPr>
          </w:p>
        </w:tc>
        <w:tc>
          <w:tcPr>
            <w:tcW w:w="2970" w:type="dxa"/>
            <w:vAlign w:val="center"/>
          </w:tcPr>
          <w:p w14:paraId="1B1B6755" w14:textId="5E9B5304" w:rsidR="00555C88" w:rsidRPr="00FB4DF2" w:rsidRDefault="00555C88" w:rsidP="00555C88">
            <w:pPr>
              <w:widowControl/>
              <w:autoSpaceDE/>
              <w:autoSpaceDN/>
              <w:adjustRightInd/>
              <w:rPr>
                <w:rFonts w:ascii="Calibri" w:hAnsi="Calibri" w:cs="Calibri"/>
                <w:color w:val="000000"/>
                <w:sz w:val="24"/>
                <w:szCs w:val="24"/>
                <w:lang w:val="en-US"/>
              </w:rPr>
            </w:pPr>
            <w:r w:rsidRPr="00FB4DF2">
              <w:rPr>
                <w:rFonts w:ascii="Calibri" w:hAnsi="Calibri" w:cs="Calibri"/>
                <w:color w:val="000000"/>
                <w:sz w:val="24"/>
                <w:szCs w:val="24"/>
                <w:lang w:val="en-US"/>
              </w:rPr>
              <w:t xml:space="preserve">Performa for O&amp;M Bank Guarantee </w:t>
            </w:r>
          </w:p>
        </w:tc>
        <w:tc>
          <w:tcPr>
            <w:tcW w:w="5641" w:type="dxa"/>
            <w:vAlign w:val="center"/>
          </w:tcPr>
          <w:p w14:paraId="0557E194" w14:textId="59386AA4" w:rsidR="00555C88" w:rsidRPr="00FB4DF2" w:rsidRDefault="00555C88" w:rsidP="00555C88">
            <w:pPr>
              <w:ind w:right="-57"/>
              <w:rPr>
                <w:rFonts w:ascii="Calibri" w:hAnsi="Calibri" w:cs="Calibri"/>
                <w:color w:val="000000"/>
                <w:sz w:val="24"/>
                <w:szCs w:val="24"/>
                <w:lang w:val="en-US"/>
              </w:rPr>
            </w:pPr>
            <w:r w:rsidRPr="00FB4DF2">
              <w:rPr>
                <w:rFonts w:ascii="Calibri" w:hAnsi="Calibri" w:cs="Calibri"/>
                <w:color w:val="000000"/>
                <w:sz w:val="24"/>
                <w:szCs w:val="24"/>
                <w:lang w:val="en-US"/>
              </w:rPr>
              <w:t xml:space="preserve">It is to be submitted </w:t>
            </w:r>
            <w:r w:rsidRPr="00FB4DF2">
              <w:rPr>
                <w:rFonts w:ascii="Calibri" w:hAnsi="Calibri" w:cs="Calibri"/>
                <w:b/>
                <w:bCs/>
                <w:color w:val="000000"/>
                <w:sz w:val="24"/>
                <w:szCs w:val="24"/>
                <w:lang w:val="en-US"/>
              </w:rPr>
              <w:t>by the successful bidder(s)</w:t>
            </w:r>
            <w:r w:rsidRPr="00FB4DF2">
              <w:rPr>
                <w:rFonts w:ascii="Calibri" w:hAnsi="Calibri" w:cs="Calibri"/>
                <w:color w:val="000000"/>
                <w:sz w:val="24"/>
                <w:szCs w:val="24"/>
                <w:lang w:val="en-US"/>
              </w:rPr>
              <w:t xml:space="preserve"> </w:t>
            </w:r>
            <w:r w:rsidRPr="00FB4DF2">
              <w:rPr>
                <w:rFonts w:ascii="Calibri" w:hAnsi="Calibri" w:cs="Calibri"/>
                <w:b/>
                <w:bCs/>
                <w:color w:val="000000"/>
                <w:sz w:val="24"/>
                <w:szCs w:val="24"/>
                <w:lang w:val="en-US"/>
              </w:rPr>
              <w:t>after award of Contract</w:t>
            </w:r>
            <w:r w:rsidRPr="00FB4DF2">
              <w:rPr>
                <w:rFonts w:ascii="Calibri" w:hAnsi="Calibri" w:cs="Calibri"/>
                <w:color w:val="000000"/>
                <w:sz w:val="24"/>
                <w:szCs w:val="24"/>
                <w:lang w:val="en-US"/>
              </w:rPr>
              <w:t xml:space="preserve">, in the format as provided under </w:t>
            </w:r>
            <w:r w:rsidRPr="00FB4DF2">
              <w:rPr>
                <w:rFonts w:ascii="Calibri" w:hAnsi="Calibri" w:cs="Calibri"/>
                <w:b/>
                <w:bCs/>
                <w:color w:val="000000"/>
                <w:sz w:val="24"/>
                <w:szCs w:val="24"/>
                <w:lang w:val="en-US"/>
              </w:rPr>
              <w:t>Annexure – C</w:t>
            </w:r>
            <w:r w:rsidRPr="00FB4DF2">
              <w:rPr>
                <w:rFonts w:ascii="Calibri" w:hAnsi="Calibri" w:cs="Calibri"/>
                <w:color w:val="000000"/>
                <w:sz w:val="24"/>
                <w:szCs w:val="24"/>
                <w:lang w:val="en-US"/>
              </w:rPr>
              <w:t>.</w:t>
            </w:r>
          </w:p>
        </w:tc>
      </w:tr>
      <w:tr w:rsidR="00555C88" w:rsidRPr="00FB4DF2" w14:paraId="5C0AEE41" w14:textId="77777777" w:rsidTr="00463B4F">
        <w:trPr>
          <w:trHeight w:val="624"/>
        </w:trPr>
        <w:tc>
          <w:tcPr>
            <w:tcW w:w="1596" w:type="dxa"/>
          </w:tcPr>
          <w:p w14:paraId="73602E07" w14:textId="046F0318" w:rsidR="00555C88" w:rsidRPr="00FB4DF2" w:rsidRDefault="00555C88" w:rsidP="00555C88">
            <w:pPr>
              <w:ind w:right="-57"/>
              <w:jc w:val="center"/>
              <w:rPr>
                <w:rFonts w:ascii="Calibri" w:hAnsi="Calibri" w:cs="Calibri"/>
                <w:color w:val="000000"/>
                <w:sz w:val="24"/>
                <w:szCs w:val="24"/>
                <w:lang w:val="en-US"/>
              </w:rPr>
            </w:pPr>
            <w:r w:rsidRPr="00FB4DF2">
              <w:rPr>
                <w:rFonts w:ascii="Calibri" w:hAnsi="Calibri" w:cs="Calibri"/>
                <w:color w:val="000000"/>
                <w:sz w:val="24"/>
                <w:szCs w:val="24"/>
                <w:lang w:val="en-US"/>
              </w:rPr>
              <w:t>Annexure – D</w:t>
            </w:r>
          </w:p>
        </w:tc>
        <w:tc>
          <w:tcPr>
            <w:tcW w:w="2970" w:type="dxa"/>
          </w:tcPr>
          <w:p w14:paraId="4BD2C7C4" w14:textId="2177377E" w:rsidR="00555C88" w:rsidRPr="00FB4DF2" w:rsidRDefault="00555C88" w:rsidP="00555C88">
            <w:pPr>
              <w:ind w:right="-57"/>
              <w:jc w:val="left"/>
              <w:rPr>
                <w:rFonts w:ascii="Calibri" w:hAnsi="Calibri" w:cs="Calibri"/>
                <w:color w:val="000000"/>
                <w:sz w:val="24"/>
                <w:szCs w:val="24"/>
                <w:lang w:val="en-US"/>
              </w:rPr>
            </w:pPr>
            <w:r w:rsidRPr="00FB4DF2">
              <w:rPr>
                <w:rFonts w:ascii="Calibri" w:hAnsi="Calibri" w:cs="Calibri"/>
                <w:color w:val="000000"/>
                <w:sz w:val="24"/>
                <w:szCs w:val="24"/>
                <w:lang w:val="en-US"/>
              </w:rPr>
              <w:t>Performa for Advance Payment Guarantee</w:t>
            </w:r>
          </w:p>
        </w:tc>
        <w:tc>
          <w:tcPr>
            <w:tcW w:w="5641" w:type="dxa"/>
            <w:vAlign w:val="center"/>
          </w:tcPr>
          <w:p w14:paraId="7046828A" w14:textId="6413CD67" w:rsidR="00555C88" w:rsidRPr="00FB4DF2" w:rsidRDefault="00555C88" w:rsidP="00555C88">
            <w:pPr>
              <w:ind w:right="-57"/>
              <w:rPr>
                <w:rFonts w:ascii="Calibri" w:hAnsi="Calibri" w:cs="Calibri"/>
                <w:color w:val="000000"/>
                <w:sz w:val="24"/>
                <w:szCs w:val="24"/>
                <w:lang w:val="en-US"/>
              </w:rPr>
            </w:pPr>
            <w:r w:rsidRPr="00FB4DF2">
              <w:rPr>
                <w:rFonts w:ascii="Calibri" w:hAnsi="Calibri" w:cs="Calibri"/>
                <w:color w:val="000000"/>
                <w:sz w:val="24"/>
                <w:szCs w:val="24"/>
                <w:lang w:val="en-US"/>
              </w:rPr>
              <w:t xml:space="preserve">It is to be submitted </w:t>
            </w:r>
            <w:r w:rsidRPr="00FB4DF2">
              <w:rPr>
                <w:rFonts w:ascii="Calibri" w:hAnsi="Calibri" w:cs="Calibri"/>
                <w:b/>
                <w:bCs/>
                <w:color w:val="000000"/>
                <w:sz w:val="24"/>
                <w:szCs w:val="24"/>
                <w:lang w:val="en-US"/>
              </w:rPr>
              <w:t>by the successful bidder(s)</w:t>
            </w:r>
            <w:r w:rsidRPr="00FB4DF2">
              <w:rPr>
                <w:rFonts w:ascii="Calibri" w:hAnsi="Calibri" w:cs="Calibri"/>
                <w:color w:val="000000"/>
                <w:sz w:val="24"/>
                <w:szCs w:val="24"/>
                <w:lang w:val="en-US"/>
              </w:rPr>
              <w:t xml:space="preserve"> </w:t>
            </w:r>
            <w:r w:rsidRPr="00FB4DF2">
              <w:rPr>
                <w:rFonts w:ascii="Calibri" w:hAnsi="Calibri" w:cs="Calibri"/>
                <w:b/>
                <w:bCs/>
                <w:color w:val="000000"/>
                <w:sz w:val="24"/>
                <w:szCs w:val="24"/>
                <w:lang w:val="en-US"/>
              </w:rPr>
              <w:t>after award of Contract</w:t>
            </w:r>
            <w:r w:rsidRPr="00FB4DF2">
              <w:rPr>
                <w:rFonts w:ascii="Calibri" w:hAnsi="Calibri" w:cs="Calibri"/>
                <w:color w:val="000000"/>
                <w:sz w:val="24"/>
                <w:szCs w:val="24"/>
                <w:lang w:val="en-US"/>
              </w:rPr>
              <w:t xml:space="preserve">, in the format as provided under </w:t>
            </w:r>
            <w:r w:rsidRPr="00FB4DF2">
              <w:rPr>
                <w:rFonts w:ascii="Calibri" w:hAnsi="Calibri" w:cs="Calibri"/>
                <w:b/>
                <w:bCs/>
                <w:color w:val="000000"/>
                <w:sz w:val="24"/>
                <w:szCs w:val="24"/>
                <w:lang w:val="en-US"/>
              </w:rPr>
              <w:t>Annexure – D</w:t>
            </w:r>
            <w:r w:rsidRPr="00FB4DF2">
              <w:rPr>
                <w:rFonts w:ascii="Calibri" w:hAnsi="Calibri" w:cs="Calibri"/>
                <w:color w:val="000000"/>
                <w:sz w:val="24"/>
                <w:szCs w:val="24"/>
                <w:lang w:val="en-US"/>
              </w:rPr>
              <w:t>.</w:t>
            </w:r>
          </w:p>
        </w:tc>
      </w:tr>
      <w:tr w:rsidR="00555C88" w:rsidRPr="00FB4DF2" w14:paraId="686E463A" w14:textId="77777777" w:rsidTr="00D0335B">
        <w:trPr>
          <w:trHeight w:val="588"/>
        </w:trPr>
        <w:tc>
          <w:tcPr>
            <w:tcW w:w="1596" w:type="dxa"/>
          </w:tcPr>
          <w:p w14:paraId="5965A1DA" w14:textId="07A5927B" w:rsidR="00555C88" w:rsidRPr="00FB4DF2" w:rsidRDefault="00555C88" w:rsidP="00555C88">
            <w:pPr>
              <w:ind w:right="-57"/>
              <w:jc w:val="center"/>
              <w:rPr>
                <w:rFonts w:ascii="Calibri" w:hAnsi="Calibri" w:cs="Calibri"/>
                <w:color w:val="000000"/>
                <w:sz w:val="24"/>
                <w:szCs w:val="24"/>
                <w:lang w:val="en-US"/>
              </w:rPr>
            </w:pPr>
            <w:r w:rsidRPr="00FB4DF2">
              <w:rPr>
                <w:rFonts w:ascii="Calibri" w:hAnsi="Calibri" w:cs="Calibri"/>
                <w:color w:val="000000"/>
                <w:sz w:val="24"/>
                <w:szCs w:val="24"/>
                <w:lang w:val="en-US"/>
              </w:rPr>
              <w:t>Annexure – E</w:t>
            </w:r>
          </w:p>
        </w:tc>
        <w:tc>
          <w:tcPr>
            <w:tcW w:w="2970" w:type="dxa"/>
          </w:tcPr>
          <w:p w14:paraId="2AFF12F8" w14:textId="44C63517" w:rsidR="00555C88" w:rsidRPr="00FB4DF2" w:rsidRDefault="00555C88" w:rsidP="00555C88">
            <w:pPr>
              <w:ind w:right="-57"/>
              <w:jc w:val="left"/>
              <w:rPr>
                <w:rFonts w:ascii="Calibri" w:hAnsi="Calibri" w:cs="Calibri"/>
                <w:color w:val="000000"/>
                <w:sz w:val="24"/>
                <w:szCs w:val="24"/>
                <w:lang w:val="en-US"/>
              </w:rPr>
            </w:pPr>
            <w:r w:rsidRPr="00FB4DF2">
              <w:rPr>
                <w:rFonts w:ascii="Calibri" w:hAnsi="Calibri" w:cs="Calibri"/>
                <w:color w:val="000000"/>
                <w:sz w:val="24"/>
                <w:szCs w:val="24"/>
                <w:lang w:val="en-US"/>
              </w:rPr>
              <w:t>Format for Financial Proposal</w:t>
            </w:r>
          </w:p>
        </w:tc>
        <w:tc>
          <w:tcPr>
            <w:tcW w:w="5641" w:type="dxa"/>
            <w:vAlign w:val="center"/>
          </w:tcPr>
          <w:p w14:paraId="168787B7" w14:textId="0A32D396" w:rsidR="00555C88" w:rsidRPr="00FB4DF2" w:rsidRDefault="00555C88" w:rsidP="00555C88">
            <w:pPr>
              <w:ind w:right="-57"/>
              <w:rPr>
                <w:rFonts w:ascii="Calibri" w:hAnsi="Calibri" w:cs="Calibri"/>
                <w:color w:val="000000"/>
                <w:sz w:val="24"/>
                <w:szCs w:val="24"/>
                <w:lang w:val="en-US"/>
              </w:rPr>
            </w:pPr>
            <w:r w:rsidRPr="00FB4DF2">
              <w:rPr>
                <w:rFonts w:ascii="Calibri" w:hAnsi="Calibri" w:cs="Calibri"/>
                <w:color w:val="000000"/>
                <w:sz w:val="24"/>
                <w:szCs w:val="24"/>
                <w:lang w:val="en-US"/>
              </w:rPr>
              <w:t>Format for the Financial Bid Submission</w:t>
            </w:r>
          </w:p>
        </w:tc>
      </w:tr>
      <w:tr w:rsidR="00555C88" w:rsidRPr="00FB4DF2" w14:paraId="4FF6C898" w14:textId="77777777" w:rsidTr="00463B4F">
        <w:trPr>
          <w:trHeight w:val="624"/>
        </w:trPr>
        <w:tc>
          <w:tcPr>
            <w:tcW w:w="1596" w:type="dxa"/>
          </w:tcPr>
          <w:p w14:paraId="4F5FA0A9" w14:textId="3E3E0954" w:rsidR="00555C88" w:rsidRPr="00FB4DF2" w:rsidRDefault="00555C88" w:rsidP="00555C88">
            <w:pPr>
              <w:ind w:right="-57"/>
              <w:jc w:val="center"/>
              <w:rPr>
                <w:rFonts w:ascii="Calibri" w:hAnsi="Calibri" w:cs="Calibri"/>
                <w:color w:val="000000"/>
                <w:sz w:val="24"/>
                <w:szCs w:val="24"/>
                <w:lang w:val="en-US"/>
              </w:rPr>
            </w:pPr>
            <w:r w:rsidRPr="00FB4DF2">
              <w:rPr>
                <w:rFonts w:ascii="Calibri" w:hAnsi="Calibri" w:cs="Calibri"/>
                <w:color w:val="000000"/>
                <w:sz w:val="24"/>
                <w:szCs w:val="24"/>
                <w:lang w:val="en-US"/>
              </w:rPr>
              <w:t>Annexure – F</w:t>
            </w:r>
          </w:p>
        </w:tc>
        <w:tc>
          <w:tcPr>
            <w:tcW w:w="2970" w:type="dxa"/>
          </w:tcPr>
          <w:p w14:paraId="22A3545B" w14:textId="15169F2C" w:rsidR="00555C88" w:rsidRPr="00FB4DF2" w:rsidRDefault="00555C88" w:rsidP="00555C88">
            <w:pPr>
              <w:ind w:right="-57"/>
              <w:jc w:val="left"/>
              <w:rPr>
                <w:rFonts w:ascii="Calibri" w:hAnsi="Calibri" w:cs="Calibri"/>
                <w:color w:val="000000"/>
                <w:sz w:val="24"/>
                <w:szCs w:val="24"/>
                <w:lang w:val="en-US"/>
              </w:rPr>
            </w:pPr>
            <w:r w:rsidRPr="00FB4DF2">
              <w:rPr>
                <w:rFonts w:ascii="Calibri" w:hAnsi="Calibri" w:cs="Calibri"/>
                <w:color w:val="000000"/>
                <w:sz w:val="24"/>
                <w:szCs w:val="24"/>
                <w:lang w:val="en-US"/>
              </w:rPr>
              <w:t>Eval</w:t>
            </w:r>
            <w:r w:rsidR="003011CF">
              <w:rPr>
                <w:rFonts w:ascii="Calibri" w:hAnsi="Calibri" w:cs="Calibri"/>
                <w:color w:val="000000"/>
                <w:sz w:val="24"/>
                <w:szCs w:val="24"/>
                <w:lang w:val="en-US"/>
              </w:rPr>
              <w:t>uation of Bid Value (EBV) for 10</w:t>
            </w:r>
            <w:r w:rsidRPr="00FB4DF2">
              <w:rPr>
                <w:rFonts w:ascii="Calibri" w:hAnsi="Calibri" w:cs="Calibri"/>
                <w:color w:val="000000"/>
                <w:sz w:val="24"/>
                <w:szCs w:val="24"/>
                <w:lang w:val="en-US"/>
              </w:rPr>
              <w:t xml:space="preserve"> MW (AC)</w:t>
            </w:r>
          </w:p>
        </w:tc>
        <w:tc>
          <w:tcPr>
            <w:tcW w:w="5641" w:type="dxa"/>
            <w:vAlign w:val="center"/>
          </w:tcPr>
          <w:p w14:paraId="6EE7DC2E" w14:textId="15C8BA53" w:rsidR="00555C88" w:rsidRPr="00FB4DF2" w:rsidRDefault="00555C88" w:rsidP="00555C88">
            <w:pPr>
              <w:ind w:right="-57"/>
              <w:rPr>
                <w:rFonts w:ascii="Calibri" w:hAnsi="Calibri" w:cs="Calibri"/>
                <w:color w:val="000000"/>
                <w:sz w:val="24"/>
                <w:szCs w:val="24"/>
                <w:lang w:val="en-US"/>
              </w:rPr>
            </w:pPr>
            <w:r w:rsidRPr="00FB4DF2">
              <w:rPr>
                <w:rFonts w:ascii="Calibri" w:hAnsi="Calibri" w:cs="Calibri"/>
                <w:color w:val="000000"/>
                <w:sz w:val="24"/>
                <w:szCs w:val="24"/>
                <w:lang w:val="en-US"/>
              </w:rPr>
              <w:t>Method for the Evaluation of the Bid</w:t>
            </w:r>
          </w:p>
        </w:tc>
      </w:tr>
      <w:tr w:rsidR="00555C88" w:rsidRPr="00FB4DF2" w14:paraId="2E89567D" w14:textId="77777777" w:rsidTr="00463B4F">
        <w:trPr>
          <w:trHeight w:val="624"/>
        </w:trPr>
        <w:tc>
          <w:tcPr>
            <w:tcW w:w="1596" w:type="dxa"/>
          </w:tcPr>
          <w:p w14:paraId="49559034" w14:textId="1BBCBC75" w:rsidR="00555C88" w:rsidRPr="00FB4DF2" w:rsidRDefault="00555C88" w:rsidP="00555C88">
            <w:pPr>
              <w:ind w:right="-57"/>
              <w:jc w:val="center"/>
              <w:rPr>
                <w:rFonts w:ascii="Calibri" w:hAnsi="Calibri" w:cs="Calibri"/>
                <w:color w:val="000000"/>
                <w:sz w:val="24"/>
                <w:szCs w:val="24"/>
                <w:lang w:val="en-US"/>
              </w:rPr>
            </w:pPr>
            <w:r w:rsidRPr="00FB4DF2">
              <w:rPr>
                <w:rFonts w:ascii="Calibri" w:hAnsi="Calibri" w:cs="Calibri"/>
                <w:color w:val="000000"/>
                <w:sz w:val="24"/>
                <w:szCs w:val="24"/>
                <w:lang w:val="en-US"/>
              </w:rPr>
              <w:t>Annexure – G</w:t>
            </w:r>
          </w:p>
        </w:tc>
        <w:tc>
          <w:tcPr>
            <w:tcW w:w="2970" w:type="dxa"/>
          </w:tcPr>
          <w:p w14:paraId="728A097B" w14:textId="449AFF15" w:rsidR="00555C88" w:rsidRPr="00FB4DF2" w:rsidRDefault="00555C88" w:rsidP="00555C88">
            <w:pPr>
              <w:ind w:right="-57"/>
              <w:jc w:val="left"/>
              <w:rPr>
                <w:rFonts w:ascii="Calibri" w:hAnsi="Calibri" w:cs="Calibri"/>
                <w:color w:val="000000"/>
                <w:sz w:val="24"/>
                <w:szCs w:val="24"/>
                <w:lang w:val="en-US"/>
              </w:rPr>
            </w:pPr>
            <w:r w:rsidRPr="00FB4DF2">
              <w:rPr>
                <w:rFonts w:ascii="Calibri" w:hAnsi="Calibri" w:cs="Calibri"/>
                <w:color w:val="000000"/>
                <w:sz w:val="24"/>
                <w:szCs w:val="24"/>
                <w:lang w:val="en-US"/>
              </w:rPr>
              <w:t>Procedure for Performance Testing</w:t>
            </w:r>
          </w:p>
        </w:tc>
        <w:tc>
          <w:tcPr>
            <w:tcW w:w="5641" w:type="dxa"/>
            <w:vAlign w:val="center"/>
          </w:tcPr>
          <w:p w14:paraId="349AB7C8" w14:textId="1E6DD647" w:rsidR="00555C88" w:rsidRPr="00FB4DF2" w:rsidRDefault="00555C88" w:rsidP="00555C88">
            <w:pPr>
              <w:ind w:right="-57"/>
              <w:rPr>
                <w:rFonts w:ascii="Calibri" w:hAnsi="Calibri" w:cs="Calibri"/>
                <w:color w:val="000000"/>
                <w:sz w:val="24"/>
                <w:szCs w:val="24"/>
                <w:lang w:val="en-US"/>
              </w:rPr>
            </w:pPr>
            <w:r w:rsidRPr="00FB4DF2">
              <w:rPr>
                <w:rFonts w:ascii="Calibri" w:hAnsi="Calibri" w:cs="Calibri"/>
                <w:color w:val="000000"/>
                <w:sz w:val="24"/>
                <w:szCs w:val="24"/>
                <w:lang w:val="en-US"/>
              </w:rPr>
              <w:t>Method for the Performance Testing</w:t>
            </w:r>
          </w:p>
        </w:tc>
      </w:tr>
      <w:tr w:rsidR="00555C88" w:rsidRPr="00FB4DF2" w14:paraId="546458F4" w14:textId="77777777" w:rsidTr="00463B4F">
        <w:trPr>
          <w:trHeight w:val="624"/>
        </w:trPr>
        <w:tc>
          <w:tcPr>
            <w:tcW w:w="1596" w:type="dxa"/>
          </w:tcPr>
          <w:p w14:paraId="0943B038" w14:textId="573E5393" w:rsidR="00555C88" w:rsidRPr="00FB4DF2" w:rsidRDefault="00555C88" w:rsidP="00555C88">
            <w:pPr>
              <w:ind w:right="-57"/>
              <w:jc w:val="center"/>
              <w:rPr>
                <w:rFonts w:ascii="Calibri" w:hAnsi="Calibri" w:cs="Calibri"/>
                <w:color w:val="000000"/>
                <w:sz w:val="24"/>
                <w:szCs w:val="24"/>
                <w:lang w:val="en-US"/>
              </w:rPr>
            </w:pPr>
            <w:r w:rsidRPr="00FB4DF2">
              <w:rPr>
                <w:rFonts w:ascii="Calibri" w:hAnsi="Calibri" w:cs="Calibri"/>
                <w:color w:val="000000"/>
                <w:sz w:val="24"/>
                <w:szCs w:val="24"/>
                <w:lang w:val="en-US"/>
              </w:rPr>
              <w:t>Annexure – H</w:t>
            </w:r>
          </w:p>
        </w:tc>
        <w:tc>
          <w:tcPr>
            <w:tcW w:w="2970" w:type="dxa"/>
          </w:tcPr>
          <w:p w14:paraId="04CC1982" w14:textId="574206F1" w:rsidR="00555C88" w:rsidRPr="00FB4DF2" w:rsidRDefault="00555C88" w:rsidP="00555C88">
            <w:pPr>
              <w:ind w:right="-57"/>
              <w:jc w:val="left"/>
              <w:rPr>
                <w:rFonts w:ascii="Calibri" w:hAnsi="Calibri" w:cs="Calibri"/>
                <w:color w:val="000000"/>
                <w:sz w:val="24"/>
                <w:szCs w:val="24"/>
                <w:lang w:val="en-US"/>
              </w:rPr>
            </w:pPr>
            <w:r w:rsidRPr="00FB4DF2">
              <w:rPr>
                <w:rFonts w:ascii="Calibri" w:hAnsi="Calibri" w:cs="Calibri"/>
                <w:color w:val="000000"/>
                <w:sz w:val="24"/>
                <w:szCs w:val="24"/>
                <w:lang w:val="en-US"/>
              </w:rPr>
              <w:t>Format of Power of Attorney as Authorized Signatory</w:t>
            </w:r>
          </w:p>
        </w:tc>
        <w:tc>
          <w:tcPr>
            <w:tcW w:w="5641" w:type="dxa"/>
            <w:vAlign w:val="center"/>
          </w:tcPr>
          <w:p w14:paraId="24FB3671" w14:textId="6CBB8418" w:rsidR="00555C88" w:rsidRPr="00FB4DF2" w:rsidRDefault="00555C88" w:rsidP="00555C88">
            <w:pPr>
              <w:ind w:right="-57"/>
              <w:rPr>
                <w:rFonts w:ascii="Calibri" w:hAnsi="Calibri" w:cs="Calibri"/>
                <w:color w:val="000000"/>
                <w:sz w:val="24"/>
                <w:szCs w:val="24"/>
                <w:lang w:val="en-US"/>
              </w:rPr>
            </w:pPr>
            <w:r w:rsidRPr="00FB4DF2">
              <w:rPr>
                <w:rFonts w:ascii="Calibri" w:hAnsi="Calibri" w:cs="Calibri"/>
                <w:color w:val="000000"/>
                <w:sz w:val="24"/>
                <w:szCs w:val="24"/>
                <w:lang w:val="en-US"/>
              </w:rPr>
              <w:t xml:space="preserve">Format Authorized Signatory for POA </w:t>
            </w:r>
          </w:p>
        </w:tc>
      </w:tr>
      <w:tr w:rsidR="00555C88" w:rsidRPr="00FB4DF2" w14:paraId="128CA536" w14:textId="77777777" w:rsidTr="00463B4F">
        <w:trPr>
          <w:trHeight w:val="624"/>
        </w:trPr>
        <w:tc>
          <w:tcPr>
            <w:tcW w:w="1596" w:type="dxa"/>
          </w:tcPr>
          <w:p w14:paraId="4AAAD27D" w14:textId="1577B786" w:rsidR="00555C88" w:rsidRPr="00FB4DF2" w:rsidRDefault="00555C88" w:rsidP="00555C88">
            <w:pPr>
              <w:ind w:right="-57"/>
              <w:jc w:val="center"/>
              <w:rPr>
                <w:rFonts w:ascii="Calibri" w:hAnsi="Calibri" w:cs="Calibri"/>
                <w:color w:val="000000"/>
                <w:sz w:val="24"/>
                <w:szCs w:val="24"/>
                <w:lang w:val="en-US"/>
              </w:rPr>
            </w:pPr>
            <w:r w:rsidRPr="00FB4DF2">
              <w:rPr>
                <w:rFonts w:ascii="Calibri" w:hAnsi="Calibri" w:cs="Calibri"/>
                <w:color w:val="000000"/>
                <w:sz w:val="24"/>
                <w:szCs w:val="24"/>
                <w:lang w:val="en-US"/>
              </w:rPr>
              <w:t>Annexure – I</w:t>
            </w:r>
          </w:p>
        </w:tc>
        <w:tc>
          <w:tcPr>
            <w:tcW w:w="2970" w:type="dxa"/>
          </w:tcPr>
          <w:p w14:paraId="1659EC37" w14:textId="6A6E4875" w:rsidR="00555C88" w:rsidRPr="00FB4DF2" w:rsidRDefault="00555C88" w:rsidP="00555C88">
            <w:pPr>
              <w:ind w:right="-57"/>
              <w:jc w:val="left"/>
              <w:rPr>
                <w:rFonts w:ascii="Calibri" w:hAnsi="Calibri" w:cs="Calibri"/>
                <w:color w:val="000000"/>
                <w:sz w:val="24"/>
                <w:szCs w:val="24"/>
                <w:lang w:val="en-US"/>
              </w:rPr>
            </w:pPr>
            <w:r w:rsidRPr="00FB4DF2">
              <w:rPr>
                <w:rFonts w:ascii="Calibri" w:hAnsi="Calibri" w:cs="Calibri"/>
                <w:color w:val="000000"/>
                <w:sz w:val="24"/>
                <w:szCs w:val="24"/>
                <w:lang w:val="en-US"/>
              </w:rPr>
              <w:t>Operation and Maintenance (O &amp; M)</w:t>
            </w:r>
          </w:p>
        </w:tc>
        <w:tc>
          <w:tcPr>
            <w:tcW w:w="5641" w:type="dxa"/>
            <w:vAlign w:val="center"/>
          </w:tcPr>
          <w:p w14:paraId="12C7B58D" w14:textId="300F1A7C" w:rsidR="00555C88" w:rsidRPr="00FB4DF2" w:rsidRDefault="00555C88" w:rsidP="00555C88">
            <w:pPr>
              <w:ind w:right="-57"/>
              <w:rPr>
                <w:rFonts w:ascii="Calibri" w:hAnsi="Calibri" w:cs="Calibri"/>
                <w:color w:val="000000"/>
                <w:sz w:val="24"/>
                <w:szCs w:val="24"/>
                <w:lang w:val="en-US"/>
              </w:rPr>
            </w:pPr>
            <w:r w:rsidRPr="00FB4DF2">
              <w:rPr>
                <w:rFonts w:ascii="Calibri" w:hAnsi="Calibri" w:cs="Calibri"/>
                <w:color w:val="000000"/>
                <w:sz w:val="24"/>
                <w:szCs w:val="24"/>
                <w:lang w:val="en-US"/>
              </w:rPr>
              <w:t xml:space="preserve">Details Regarding Operation and Maintenance (O&amp;M) of the Plant </w:t>
            </w:r>
          </w:p>
        </w:tc>
      </w:tr>
      <w:tr w:rsidR="00555C88" w:rsidRPr="00FB4DF2" w14:paraId="0B557570" w14:textId="77777777" w:rsidTr="00463B4F">
        <w:trPr>
          <w:trHeight w:val="624"/>
        </w:trPr>
        <w:tc>
          <w:tcPr>
            <w:tcW w:w="1596" w:type="dxa"/>
          </w:tcPr>
          <w:p w14:paraId="5FB3BFF0" w14:textId="1C6B88AF" w:rsidR="00555C88" w:rsidRPr="00FB4DF2" w:rsidRDefault="00555C88" w:rsidP="00555C88">
            <w:pPr>
              <w:ind w:right="-57"/>
              <w:jc w:val="center"/>
              <w:rPr>
                <w:rFonts w:ascii="Calibri" w:hAnsi="Calibri" w:cs="Calibri"/>
                <w:color w:val="000000"/>
                <w:sz w:val="24"/>
                <w:szCs w:val="24"/>
                <w:lang w:val="en-US"/>
              </w:rPr>
            </w:pPr>
            <w:r w:rsidRPr="00FB4DF2">
              <w:rPr>
                <w:rFonts w:ascii="Calibri" w:hAnsi="Calibri" w:cs="Calibri"/>
                <w:color w:val="000000"/>
                <w:sz w:val="24"/>
                <w:szCs w:val="24"/>
                <w:lang w:val="en-US"/>
              </w:rPr>
              <w:t>Annexure – J</w:t>
            </w:r>
          </w:p>
        </w:tc>
        <w:tc>
          <w:tcPr>
            <w:tcW w:w="2970" w:type="dxa"/>
          </w:tcPr>
          <w:p w14:paraId="0DD736BA" w14:textId="49CBEBA8" w:rsidR="00555C88" w:rsidRPr="00FB4DF2" w:rsidRDefault="00555C88" w:rsidP="00555C88">
            <w:pPr>
              <w:ind w:right="-57"/>
              <w:jc w:val="left"/>
              <w:rPr>
                <w:rFonts w:ascii="Calibri" w:hAnsi="Calibri" w:cs="Calibri"/>
                <w:color w:val="000000"/>
                <w:sz w:val="24"/>
                <w:szCs w:val="24"/>
                <w:lang w:val="en-US"/>
              </w:rPr>
            </w:pPr>
            <w:r w:rsidRPr="00FB4DF2">
              <w:rPr>
                <w:rFonts w:ascii="Calibri" w:hAnsi="Calibri" w:cs="Calibri"/>
                <w:color w:val="000000"/>
                <w:sz w:val="24"/>
                <w:szCs w:val="24"/>
                <w:lang w:val="en-US"/>
              </w:rPr>
              <w:t>Sample Land Lease Agreement</w:t>
            </w:r>
          </w:p>
        </w:tc>
        <w:tc>
          <w:tcPr>
            <w:tcW w:w="5641" w:type="dxa"/>
            <w:vAlign w:val="center"/>
          </w:tcPr>
          <w:p w14:paraId="145B3D90" w14:textId="080053C3" w:rsidR="00555C88" w:rsidRPr="00FB4DF2" w:rsidRDefault="00555C88" w:rsidP="00555C88">
            <w:pPr>
              <w:ind w:right="-57"/>
              <w:rPr>
                <w:rFonts w:ascii="Calibri" w:hAnsi="Calibri" w:cs="Calibri"/>
                <w:color w:val="000000"/>
                <w:sz w:val="24"/>
                <w:szCs w:val="24"/>
                <w:lang w:val="en-US"/>
              </w:rPr>
            </w:pPr>
            <w:r w:rsidRPr="00FB4DF2">
              <w:rPr>
                <w:rFonts w:ascii="Calibri" w:hAnsi="Calibri" w:cs="Calibri"/>
                <w:color w:val="000000"/>
                <w:sz w:val="24"/>
                <w:szCs w:val="24"/>
                <w:lang w:val="en-US"/>
              </w:rPr>
              <w:t xml:space="preserve">It will be provided to </w:t>
            </w:r>
            <w:r w:rsidR="003B1888">
              <w:rPr>
                <w:rFonts w:ascii="Calibri" w:hAnsi="Calibri" w:cs="Calibri"/>
                <w:color w:val="000000"/>
                <w:sz w:val="24"/>
                <w:szCs w:val="24"/>
                <w:lang w:val="en-US"/>
              </w:rPr>
              <w:t>successful bidder along with LOA</w:t>
            </w:r>
            <w:r w:rsidRPr="00FB4DF2">
              <w:rPr>
                <w:rFonts w:ascii="Calibri" w:hAnsi="Calibri" w:cs="Calibri"/>
                <w:color w:val="000000"/>
                <w:sz w:val="24"/>
                <w:szCs w:val="24"/>
                <w:lang w:val="en-US"/>
              </w:rPr>
              <w:t>/Work Order</w:t>
            </w:r>
          </w:p>
        </w:tc>
      </w:tr>
    </w:tbl>
    <w:p w14:paraId="201C56D9" w14:textId="77777777" w:rsidR="00582725" w:rsidRPr="00FB4DF2" w:rsidRDefault="00582725" w:rsidP="00B510FA">
      <w:pPr>
        <w:shd w:val="clear" w:color="auto" w:fill="FFFFFF"/>
        <w:spacing w:before="120"/>
        <w:jc w:val="center"/>
        <w:rPr>
          <w:rFonts w:ascii="Calibri" w:hAnsi="Calibri" w:cs="Calibri"/>
          <w:b/>
          <w:bCs/>
          <w:color w:val="000000"/>
          <w:sz w:val="24"/>
          <w:szCs w:val="24"/>
          <w:u w:val="single"/>
          <w:lang w:val="en-US"/>
        </w:rPr>
      </w:pPr>
    </w:p>
    <w:p w14:paraId="0072C2A3" w14:textId="4D9E50E9" w:rsidR="006669C1" w:rsidRPr="00FB4DF2" w:rsidRDefault="006669C1" w:rsidP="006669C1">
      <w:pPr>
        <w:shd w:val="clear" w:color="auto" w:fill="FFFFFF"/>
        <w:jc w:val="right"/>
        <w:rPr>
          <w:rFonts w:ascii="Calibri" w:hAnsi="Calibri" w:cs="Calibri"/>
          <w:color w:val="000000"/>
          <w:sz w:val="22"/>
          <w:szCs w:val="22"/>
          <w:lang w:val="en-US"/>
        </w:rPr>
      </w:pPr>
    </w:p>
    <w:p w14:paraId="309BE552" w14:textId="67B93BF9" w:rsidR="00672C78" w:rsidRPr="00FB4DF2" w:rsidRDefault="00566D57" w:rsidP="00566D57">
      <w:pPr>
        <w:widowControl/>
        <w:autoSpaceDE/>
        <w:autoSpaceDN/>
        <w:adjustRightInd/>
        <w:spacing w:after="200" w:line="276" w:lineRule="auto"/>
        <w:rPr>
          <w:rFonts w:asciiTheme="minorHAnsi" w:hAnsiTheme="minorHAnsi" w:cstheme="minorHAnsi"/>
          <w:sz w:val="22"/>
          <w:szCs w:val="22"/>
        </w:rPr>
      </w:pPr>
      <w:r w:rsidRPr="00FB4DF2">
        <w:rPr>
          <w:rFonts w:asciiTheme="minorHAnsi" w:hAnsiTheme="minorHAnsi" w:cstheme="minorHAnsi"/>
          <w:sz w:val="22"/>
          <w:szCs w:val="22"/>
        </w:rPr>
        <w:br w:type="page"/>
      </w:r>
    </w:p>
    <w:p w14:paraId="22BE4148" w14:textId="483EC0B5" w:rsidR="00D00BD2" w:rsidRPr="00FB4DF2" w:rsidRDefault="00672C78" w:rsidP="00566D57">
      <w:pPr>
        <w:shd w:val="clear" w:color="auto" w:fill="FFFFFF"/>
        <w:jc w:val="center"/>
        <w:rPr>
          <w:rFonts w:asciiTheme="minorHAnsi" w:hAnsiTheme="minorHAnsi" w:cstheme="minorHAnsi"/>
          <w:b/>
          <w:sz w:val="24"/>
          <w:szCs w:val="24"/>
          <w:u w:val="single"/>
        </w:rPr>
      </w:pPr>
      <w:r w:rsidRPr="00FB4DF2">
        <w:rPr>
          <w:rFonts w:asciiTheme="minorHAnsi" w:hAnsiTheme="minorHAnsi" w:cstheme="minorHAnsi"/>
          <w:b/>
          <w:sz w:val="24"/>
          <w:szCs w:val="24"/>
          <w:u w:val="single"/>
        </w:rPr>
        <w:lastRenderedPageBreak/>
        <w:t>F-1</w:t>
      </w:r>
    </w:p>
    <w:p w14:paraId="77DB2D36" w14:textId="77777777" w:rsidR="00D00BD2" w:rsidRPr="00FB4DF2" w:rsidRDefault="00D00BD2" w:rsidP="00D00BD2">
      <w:pPr>
        <w:jc w:val="center"/>
        <w:rPr>
          <w:rFonts w:ascii="Calibri" w:hAnsi="Calibri" w:cs="Calibri"/>
          <w:b/>
          <w:bCs/>
          <w:color w:val="000000"/>
          <w:sz w:val="24"/>
          <w:szCs w:val="24"/>
          <w:u w:val="single"/>
        </w:rPr>
      </w:pPr>
      <w:r w:rsidRPr="00FB4DF2">
        <w:rPr>
          <w:rFonts w:ascii="Calibri" w:hAnsi="Calibri" w:cs="Calibri"/>
          <w:b/>
          <w:bCs/>
          <w:color w:val="000000"/>
          <w:sz w:val="24"/>
          <w:szCs w:val="24"/>
          <w:u w:val="single"/>
        </w:rPr>
        <w:t>BIDDER INFORMATION FORM</w:t>
      </w:r>
    </w:p>
    <w:p w14:paraId="2CFB968F" w14:textId="77777777" w:rsidR="005838F3" w:rsidRPr="00FB4DF2" w:rsidRDefault="005838F3" w:rsidP="005838F3">
      <w:pPr>
        <w:shd w:val="clear" w:color="auto" w:fill="FFFFFF"/>
        <w:jc w:val="center"/>
        <w:rPr>
          <w:rFonts w:ascii="Calibri" w:hAnsi="Calibri" w:cs="Calibri"/>
          <w:sz w:val="24"/>
          <w:szCs w:val="24"/>
          <w:u w:val="single"/>
        </w:rPr>
      </w:pPr>
      <w:r w:rsidRPr="00FB4DF2">
        <w:rPr>
          <w:rFonts w:ascii="Calibri" w:hAnsi="Calibri" w:cs="Calibri"/>
          <w:b/>
          <w:bCs/>
          <w:color w:val="000000"/>
          <w:sz w:val="24"/>
          <w:szCs w:val="24"/>
          <w:u w:val="single"/>
          <w:lang w:val="en-US"/>
        </w:rPr>
        <w:t>(on BIDDER’s Letter head)</w:t>
      </w:r>
    </w:p>
    <w:p w14:paraId="2D5B91F8" w14:textId="77777777" w:rsidR="005838F3" w:rsidRPr="00FB4DF2" w:rsidRDefault="005838F3" w:rsidP="00D00BD2">
      <w:pPr>
        <w:jc w:val="center"/>
        <w:rPr>
          <w:rFonts w:ascii="Calibri" w:hAnsi="Calibri" w:cs="Calibri"/>
          <w:sz w:val="24"/>
          <w:szCs w:val="24"/>
          <w:u w:val="single"/>
        </w:rPr>
      </w:pPr>
    </w:p>
    <w:p w14:paraId="2E626A74" w14:textId="77777777" w:rsidR="00D00BD2" w:rsidRPr="00FB4DF2" w:rsidRDefault="00D00BD2" w:rsidP="00D00BD2">
      <w:pPr>
        <w:rPr>
          <w:rFonts w:ascii="Calibri" w:hAnsi="Calibri" w:cs="Calibri"/>
        </w:rPr>
      </w:pPr>
      <w:r w:rsidRPr="00FB4DF2">
        <w:rPr>
          <w:rFonts w:ascii="Calibri" w:hAnsi="Calibri" w:cs="Calibri"/>
          <w:color w:val="000000"/>
        </w:rPr>
        <w:t>To</w:t>
      </w:r>
    </w:p>
    <w:p w14:paraId="109AA51B" w14:textId="2E578C1D" w:rsidR="00D00BD2" w:rsidRPr="00FB4DF2" w:rsidRDefault="00D00BD2" w:rsidP="00D00BD2">
      <w:pPr>
        <w:rPr>
          <w:rFonts w:ascii="Calibri" w:hAnsi="Calibri" w:cs="Calibri"/>
        </w:rPr>
      </w:pPr>
      <w:r w:rsidRPr="00FB4DF2">
        <w:rPr>
          <w:rFonts w:ascii="Calibri" w:hAnsi="Calibri" w:cs="Calibri"/>
          <w:color w:val="000000"/>
        </w:rPr>
        <w:t xml:space="preserve">GUJARAT </w:t>
      </w:r>
      <w:r w:rsidR="005F5A28">
        <w:rPr>
          <w:rFonts w:ascii="Calibri" w:hAnsi="Calibri" w:cs="Calibri"/>
          <w:color w:val="000000"/>
        </w:rPr>
        <w:t>ENERGY</w:t>
      </w:r>
      <w:r w:rsidRPr="00FB4DF2">
        <w:rPr>
          <w:rFonts w:ascii="Calibri" w:hAnsi="Calibri" w:cs="Calibri"/>
          <w:color w:val="000000"/>
        </w:rPr>
        <w:t xml:space="preserve"> LIMITED,</w:t>
      </w:r>
    </w:p>
    <w:p w14:paraId="17BCC2CB" w14:textId="77777777" w:rsidR="00D00BD2" w:rsidRPr="00FB4DF2" w:rsidRDefault="00D00BD2" w:rsidP="00D00BD2">
      <w:pPr>
        <w:shd w:val="clear" w:color="auto" w:fill="FFFFFF"/>
        <w:rPr>
          <w:rFonts w:ascii="Calibri" w:hAnsi="Calibri" w:cs="Calibri"/>
          <w:color w:val="000000"/>
        </w:rPr>
      </w:pPr>
      <w:r w:rsidRPr="00FB4DF2">
        <w:rPr>
          <w:rFonts w:ascii="Calibri" w:hAnsi="Calibri" w:cs="Calibri"/>
          <w:color w:val="000000"/>
        </w:rPr>
        <w:t xml:space="preserve">Office no. 4 &amp; 5, </w:t>
      </w:r>
    </w:p>
    <w:p w14:paraId="3F89B240" w14:textId="77777777" w:rsidR="00D00BD2" w:rsidRPr="00FB4DF2" w:rsidRDefault="00D00BD2" w:rsidP="00D00BD2">
      <w:pPr>
        <w:shd w:val="clear" w:color="auto" w:fill="FFFFFF"/>
        <w:rPr>
          <w:rFonts w:ascii="Calibri" w:hAnsi="Calibri" w:cs="Calibri"/>
          <w:color w:val="000000"/>
        </w:rPr>
      </w:pPr>
      <w:r w:rsidRPr="00FB4DF2">
        <w:rPr>
          <w:rFonts w:ascii="Calibri" w:hAnsi="Calibri" w:cs="Calibri"/>
          <w:color w:val="000000"/>
        </w:rPr>
        <w:t xml:space="preserve">Ground Floor, IT Tower-2, Info city, </w:t>
      </w:r>
    </w:p>
    <w:p w14:paraId="20880630" w14:textId="77777777" w:rsidR="00D00BD2" w:rsidRPr="00FB4DF2" w:rsidRDefault="00D00BD2" w:rsidP="00D00BD2">
      <w:pPr>
        <w:shd w:val="clear" w:color="auto" w:fill="FFFFFF"/>
        <w:rPr>
          <w:rFonts w:ascii="Calibri" w:hAnsi="Calibri" w:cs="Calibri"/>
          <w:color w:val="000000"/>
        </w:rPr>
      </w:pPr>
      <w:r w:rsidRPr="00FB4DF2">
        <w:rPr>
          <w:rFonts w:ascii="Calibri" w:hAnsi="Calibri" w:cs="Calibri"/>
          <w:color w:val="000000"/>
        </w:rPr>
        <w:t>Gandhinagar 380009, Gujarat, India.</w:t>
      </w:r>
    </w:p>
    <w:p w14:paraId="1D62171D" w14:textId="77777777" w:rsidR="00D00BD2" w:rsidRPr="00FB4DF2" w:rsidRDefault="00D00BD2" w:rsidP="00D00BD2">
      <w:pPr>
        <w:rPr>
          <w:rFonts w:ascii="Calibri" w:hAnsi="Calibri" w:cs="Calibri"/>
        </w:rPr>
      </w:pPr>
    </w:p>
    <w:p w14:paraId="571D6570" w14:textId="77777777" w:rsidR="00D00BD2" w:rsidRPr="00FB4DF2" w:rsidRDefault="00D00BD2" w:rsidP="00D00BD2">
      <w:pPr>
        <w:rPr>
          <w:rFonts w:ascii="Calibri" w:hAnsi="Calibri" w:cs="Calibri"/>
          <w:color w:val="000000"/>
        </w:rPr>
      </w:pPr>
    </w:p>
    <w:p w14:paraId="1DC9527B" w14:textId="77777777" w:rsidR="00D00BD2" w:rsidRPr="00FB4DF2" w:rsidRDefault="00D00BD2">
      <w:pPr>
        <w:pStyle w:val="ListParagraph"/>
        <w:numPr>
          <w:ilvl w:val="0"/>
          <w:numId w:val="2"/>
        </w:numPr>
        <w:tabs>
          <w:tab w:val="left" w:pos="540"/>
          <w:tab w:val="left" w:pos="3600"/>
        </w:tabs>
        <w:ind w:hanging="720"/>
        <w:rPr>
          <w:rFonts w:ascii="Calibri" w:hAnsi="Calibri" w:cs="Calibri"/>
        </w:rPr>
      </w:pPr>
      <w:r w:rsidRPr="00FB4DF2">
        <w:rPr>
          <w:rFonts w:ascii="Calibri" w:hAnsi="Calibri" w:cs="Calibri"/>
          <w:color w:val="000000"/>
        </w:rPr>
        <w:t>Name of Firm/Company (As per PAN) ___________________________________________</w:t>
      </w:r>
    </w:p>
    <w:p w14:paraId="4F6DF586" w14:textId="77777777" w:rsidR="00D00BD2" w:rsidRPr="00FB4DF2" w:rsidRDefault="00D00BD2" w:rsidP="00D00BD2">
      <w:pPr>
        <w:tabs>
          <w:tab w:val="left" w:pos="540"/>
          <w:tab w:val="left" w:pos="3600"/>
        </w:tabs>
        <w:rPr>
          <w:rFonts w:ascii="Calibri" w:hAnsi="Calibri" w:cs="Calibri"/>
          <w:sz w:val="16"/>
          <w:szCs w:val="16"/>
        </w:rPr>
      </w:pPr>
    </w:p>
    <w:p w14:paraId="48710267" w14:textId="11016D36" w:rsidR="00D00BD2" w:rsidRPr="00FB4DF2" w:rsidRDefault="00D00BD2">
      <w:pPr>
        <w:pStyle w:val="ListParagraph"/>
        <w:numPr>
          <w:ilvl w:val="0"/>
          <w:numId w:val="2"/>
        </w:numPr>
        <w:tabs>
          <w:tab w:val="left" w:pos="540"/>
          <w:tab w:val="left" w:pos="3600"/>
        </w:tabs>
        <w:ind w:hanging="720"/>
        <w:rPr>
          <w:rFonts w:ascii="Calibri" w:hAnsi="Calibri" w:cs="Calibri"/>
        </w:rPr>
      </w:pPr>
      <w:r w:rsidRPr="00FB4DF2">
        <w:rPr>
          <w:rFonts w:ascii="Calibri" w:hAnsi="Calibri" w:cs="Calibri"/>
        </w:rPr>
        <w:t>Type of Firm/Company</w:t>
      </w:r>
      <w:proofErr w:type="gramStart"/>
      <w:r w:rsidRPr="00FB4DF2">
        <w:rPr>
          <w:rFonts w:ascii="Calibri" w:hAnsi="Calibri" w:cs="Calibri"/>
        </w:rPr>
        <w:tab/>
        <w:t xml:space="preserve">  :</w:t>
      </w:r>
      <w:proofErr w:type="gramEnd"/>
      <w:r w:rsidRPr="00FB4DF2">
        <w:rPr>
          <w:rFonts w:ascii="Calibri" w:hAnsi="Calibri" w:cs="Calibri"/>
          <w:strike/>
        </w:rPr>
        <w:t xml:space="preserve"> </w:t>
      </w:r>
    </w:p>
    <w:p w14:paraId="3275F266" w14:textId="77777777" w:rsidR="00D00BD2" w:rsidRPr="00FB4DF2" w:rsidRDefault="00D00BD2" w:rsidP="00D00BD2">
      <w:pPr>
        <w:tabs>
          <w:tab w:val="left" w:pos="540"/>
          <w:tab w:val="left" w:pos="3600"/>
        </w:tabs>
        <w:rPr>
          <w:rFonts w:ascii="Calibri" w:hAnsi="Calibri" w:cstheme="minorHAnsi"/>
        </w:rPr>
      </w:pPr>
      <w:r w:rsidRPr="00FB4DF2">
        <w:rPr>
          <w:rFonts w:ascii="Calibri" w:hAnsi="Calibri" w:cs="Calibri"/>
        </w:rPr>
        <w:tab/>
        <w:t>(Tick One)</w:t>
      </w:r>
      <w:r w:rsidRPr="00FB4DF2">
        <w:rPr>
          <w:rFonts w:ascii="Calibri" w:hAnsi="Calibri" w:cs="Calibri"/>
        </w:rPr>
        <w:tab/>
        <w:t xml:space="preserve">    </w:t>
      </w:r>
      <w:r w:rsidRPr="00FB4DF2">
        <w:rPr>
          <w:rFonts w:ascii="Calibri" w:hAnsi="Calibri"/>
          <w:bCs/>
          <w:caps/>
        </w:rPr>
        <w:sym w:font="Symbol" w:char="F0F0"/>
      </w:r>
      <w:r w:rsidRPr="00FB4DF2">
        <w:rPr>
          <w:rFonts w:ascii="Calibri" w:hAnsi="Calibri"/>
          <w:bCs/>
          <w:caps/>
        </w:rPr>
        <w:t xml:space="preserve"> </w:t>
      </w:r>
      <w:r w:rsidRPr="00FB4DF2">
        <w:rPr>
          <w:rFonts w:ascii="Calibri" w:hAnsi="Calibri" w:cstheme="minorHAnsi"/>
        </w:rPr>
        <w:t xml:space="preserve"> INDIAN COMPANY</w:t>
      </w:r>
      <w:r w:rsidRPr="00FB4DF2">
        <w:rPr>
          <w:rFonts w:ascii="Calibri" w:hAnsi="Calibri" w:cstheme="minorHAnsi"/>
        </w:rPr>
        <w:tab/>
      </w:r>
      <w:r w:rsidRPr="00FB4DF2">
        <w:rPr>
          <w:rFonts w:ascii="Calibri" w:hAnsi="Calibri" w:cstheme="minorHAnsi"/>
        </w:rPr>
        <w:tab/>
      </w:r>
      <w:r w:rsidRPr="00FB4DF2">
        <w:rPr>
          <w:rFonts w:ascii="Calibri" w:hAnsi="Calibri"/>
          <w:bCs/>
          <w:caps/>
        </w:rPr>
        <w:sym w:font="Symbol" w:char="F0F0"/>
      </w:r>
      <w:r w:rsidRPr="00FB4DF2">
        <w:rPr>
          <w:rFonts w:ascii="Calibri" w:hAnsi="Calibri"/>
          <w:bCs/>
          <w:caps/>
        </w:rPr>
        <w:t xml:space="preserve">  </w:t>
      </w:r>
      <w:r w:rsidRPr="00FB4DF2">
        <w:rPr>
          <w:rFonts w:ascii="Calibri" w:hAnsi="Calibri" w:cstheme="minorHAnsi"/>
        </w:rPr>
        <w:t>FOREIGN COMPANY</w:t>
      </w:r>
    </w:p>
    <w:p w14:paraId="71E109BE" w14:textId="77777777" w:rsidR="00D00BD2" w:rsidRPr="00FB4DF2" w:rsidRDefault="00D00BD2" w:rsidP="00D00BD2">
      <w:pPr>
        <w:tabs>
          <w:tab w:val="left" w:pos="540"/>
          <w:tab w:val="left" w:pos="3600"/>
        </w:tabs>
        <w:rPr>
          <w:rFonts w:ascii="Calibri" w:hAnsi="Calibri" w:cs="Calibri"/>
        </w:rPr>
      </w:pPr>
      <w:r w:rsidRPr="00FB4DF2">
        <w:rPr>
          <w:rFonts w:ascii="Calibri" w:hAnsi="Calibri" w:cstheme="minorHAnsi"/>
        </w:rPr>
        <w:tab/>
      </w:r>
      <w:r w:rsidRPr="00FB4DF2">
        <w:rPr>
          <w:rFonts w:ascii="Calibri" w:hAnsi="Calibri" w:cstheme="minorHAnsi"/>
        </w:rPr>
        <w:tab/>
        <w:t xml:space="preserve">    </w:t>
      </w:r>
      <w:r w:rsidRPr="00FB4DF2">
        <w:rPr>
          <w:rFonts w:ascii="Calibri" w:hAnsi="Calibri"/>
          <w:bCs/>
          <w:caps/>
        </w:rPr>
        <w:sym w:font="Symbol" w:char="F0F0"/>
      </w:r>
      <w:r w:rsidRPr="00FB4DF2">
        <w:rPr>
          <w:rFonts w:ascii="Calibri" w:hAnsi="Calibri"/>
          <w:bCs/>
          <w:caps/>
        </w:rPr>
        <w:t xml:space="preserve"> </w:t>
      </w:r>
      <w:r w:rsidRPr="00FB4DF2">
        <w:rPr>
          <w:rFonts w:ascii="Calibri" w:hAnsi="Calibri" w:cstheme="minorHAnsi"/>
        </w:rPr>
        <w:t xml:space="preserve"> PRIVATE LIMITED</w:t>
      </w:r>
    </w:p>
    <w:p w14:paraId="613FC44B" w14:textId="77777777" w:rsidR="00D00BD2" w:rsidRPr="00FB4DF2" w:rsidRDefault="00D00BD2" w:rsidP="00D00BD2">
      <w:pPr>
        <w:tabs>
          <w:tab w:val="left" w:pos="540"/>
          <w:tab w:val="left" w:pos="3600"/>
        </w:tabs>
        <w:rPr>
          <w:rFonts w:ascii="Calibri" w:hAnsi="Calibri" w:cs="Calibri"/>
          <w:color w:val="000000"/>
          <w:sz w:val="16"/>
          <w:szCs w:val="16"/>
        </w:rPr>
      </w:pPr>
    </w:p>
    <w:p w14:paraId="665A5E44" w14:textId="082A1FDC" w:rsidR="00D00BD2" w:rsidRPr="00FB4DF2" w:rsidRDefault="00D00BD2">
      <w:pPr>
        <w:pStyle w:val="ListParagraph"/>
        <w:numPr>
          <w:ilvl w:val="0"/>
          <w:numId w:val="2"/>
        </w:numPr>
        <w:tabs>
          <w:tab w:val="left" w:pos="540"/>
          <w:tab w:val="left" w:pos="3600"/>
        </w:tabs>
        <w:ind w:hanging="720"/>
        <w:rPr>
          <w:rFonts w:ascii="Calibri" w:hAnsi="Calibri" w:cs="Calibri"/>
          <w:color w:val="000000"/>
        </w:rPr>
      </w:pPr>
      <w:r w:rsidRPr="00FB4DF2">
        <w:rPr>
          <w:rFonts w:ascii="Calibri" w:hAnsi="Calibri" w:cstheme="minorHAnsi"/>
        </w:rPr>
        <w:t xml:space="preserve">PAN linked with </w:t>
      </w:r>
      <w:r w:rsidRPr="00FB4DF2">
        <w:rPr>
          <w:rFonts w:ascii="Calibri" w:hAnsi="Calibri" w:cstheme="minorHAnsi"/>
          <w:b/>
          <w:caps/>
        </w:rPr>
        <w:t xml:space="preserve">Aadhaar </w:t>
      </w:r>
    </w:p>
    <w:p w14:paraId="4DF052B1" w14:textId="77777777" w:rsidR="00F703B4" w:rsidRPr="00FB4DF2" w:rsidRDefault="00F703B4" w:rsidP="00780126">
      <w:pPr>
        <w:tabs>
          <w:tab w:val="left" w:pos="540"/>
          <w:tab w:val="left" w:pos="3600"/>
        </w:tabs>
        <w:rPr>
          <w:rFonts w:ascii="Calibri" w:hAnsi="Calibri" w:cs="Calibri"/>
          <w:color w:val="000000"/>
        </w:rPr>
      </w:pPr>
      <w:r w:rsidRPr="00FB4DF2">
        <w:rPr>
          <w:rFonts w:ascii="Calibri" w:hAnsi="Calibri" w:cstheme="minorHAnsi"/>
        </w:rPr>
        <w:t xml:space="preserve">                                  </w:t>
      </w:r>
      <w:r w:rsidR="00D00BD2" w:rsidRPr="00FB4DF2">
        <w:rPr>
          <w:rFonts w:ascii="Calibri" w:hAnsi="Calibri" w:cstheme="minorHAnsi"/>
        </w:rPr>
        <w:tab/>
        <w:t xml:space="preserve">  : </w:t>
      </w:r>
      <w:r w:rsidR="00D00BD2" w:rsidRPr="00FB4DF2">
        <w:rPr>
          <w:bCs/>
          <w:caps/>
        </w:rPr>
        <w:sym w:font="Symbol" w:char="F0F0"/>
      </w:r>
      <w:r w:rsidR="00D00BD2" w:rsidRPr="00FB4DF2">
        <w:rPr>
          <w:rFonts w:ascii="Calibri" w:hAnsi="Calibri"/>
          <w:bCs/>
          <w:caps/>
        </w:rPr>
        <w:t xml:space="preserve">  </w:t>
      </w:r>
      <w:r w:rsidR="00D00BD2" w:rsidRPr="00FB4DF2">
        <w:rPr>
          <w:rFonts w:ascii="Calibri" w:hAnsi="Calibri" w:cstheme="minorHAnsi"/>
        </w:rPr>
        <w:t xml:space="preserve">YES (Attach </w:t>
      </w:r>
      <w:r w:rsidR="00D00BD2" w:rsidRPr="00FB4DF2">
        <w:rPr>
          <w:rFonts w:ascii="Calibri" w:hAnsi="Calibri" w:cs="Calibri"/>
          <w:color w:val="000000"/>
        </w:rPr>
        <w:t>screen shot of Income Tax E-filing Portal)</w:t>
      </w:r>
      <w:r w:rsidR="00D00BD2" w:rsidRPr="00FB4DF2">
        <w:rPr>
          <w:rFonts w:ascii="Calibri" w:hAnsi="Calibri" w:cs="Calibri"/>
          <w:color w:val="000000"/>
        </w:rPr>
        <w:tab/>
      </w:r>
      <w:r w:rsidR="00D00BD2" w:rsidRPr="00FB4DF2">
        <w:rPr>
          <w:rFonts w:ascii="Calibri" w:hAnsi="Calibri" w:cs="Calibri"/>
          <w:color w:val="000000"/>
        </w:rPr>
        <w:tab/>
      </w:r>
      <w:r w:rsidRPr="00FB4DF2">
        <w:rPr>
          <w:rFonts w:ascii="Calibri" w:hAnsi="Calibri" w:cs="Calibri"/>
          <w:color w:val="000000"/>
        </w:rPr>
        <w:t xml:space="preserve">                       </w:t>
      </w:r>
    </w:p>
    <w:p w14:paraId="33DF3B8F" w14:textId="1F4E491D" w:rsidR="00D00BD2" w:rsidRPr="00FB4DF2" w:rsidRDefault="00F703B4" w:rsidP="00780126">
      <w:pPr>
        <w:tabs>
          <w:tab w:val="left" w:pos="540"/>
          <w:tab w:val="left" w:pos="3600"/>
        </w:tabs>
        <w:rPr>
          <w:rFonts w:ascii="Calibri" w:hAnsi="Calibri" w:cs="Calibri"/>
          <w:color w:val="000000"/>
        </w:rPr>
      </w:pPr>
      <w:r w:rsidRPr="00FB4DF2">
        <w:rPr>
          <w:rFonts w:ascii="Calibri" w:hAnsi="Calibri" w:cs="Calibri"/>
          <w:color w:val="000000"/>
        </w:rPr>
        <w:t xml:space="preserve">                                                                                  :</w:t>
      </w:r>
      <w:r w:rsidR="00D00BD2" w:rsidRPr="00FB4DF2">
        <w:rPr>
          <w:rFonts w:ascii="Calibri" w:hAnsi="Calibri" w:cstheme="minorHAnsi"/>
        </w:rPr>
        <w:t xml:space="preserve"> </w:t>
      </w:r>
      <w:r w:rsidR="00D00BD2" w:rsidRPr="00FB4DF2">
        <w:rPr>
          <w:bCs/>
          <w:caps/>
        </w:rPr>
        <w:sym w:font="Symbol" w:char="F0F0"/>
      </w:r>
      <w:r w:rsidR="00D00BD2" w:rsidRPr="00FB4DF2">
        <w:rPr>
          <w:rFonts w:ascii="Calibri" w:hAnsi="Calibri"/>
          <w:bCs/>
          <w:caps/>
        </w:rPr>
        <w:t xml:space="preserve">  </w:t>
      </w:r>
      <w:r w:rsidR="00D00BD2" w:rsidRPr="00FB4DF2">
        <w:rPr>
          <w:rFonts w:ascii="Calibri" w:hAnsi="Calibri" w:cstheme="minorHAnsi"/>
        </w:rPr>
        <w:t>NO</w:t>
      </w:r>
    </w:p>
    <w:p w14:paraId="15FCA329" w14:textId="77777777" w:rsidR="00D00BD2" w:rsidRPr="00FB4DF2" w:rsidRDefault="00D00BD2" w:rsidP="00D00BD2">
      <w:pPr>
        <w:tabs>
          <w:tab w:val="left" w:pos="540"/>
          <w:tab w:val="left" w:pos="3600"/>
        </w:tabs>
        <w:rPr>
          <w:rFonts w:ascii="Calibri" w:hAnsi="Calibri" w:cs="Calibri"/>
          <w:sz w:val="16"/>
          <w:szCs w:val="16"/>
        </w:rPr>
      </w:pPr>
    </w:p>
    <w:p w14:paraId="180C16F1" w14:textId="77777777" w:rsidR="00D00BD2" w:rsidRPr="00FB4DF2" w:rsidRDefault="00D00BD2">
      <w:pPr>
        <w:pStyle w:val="ListParagraph"/>
        <w:numPr>
          <w:ilvl w:val="0"/>
          <w:numId w:val="2"/>
        </w:numPr>
        <w:tabs>
          <w:tab w:val="left" w:pos="540"/>
          <w:tab w:val="left" w:pos="3600"/>
        </w:tabs>
        <w:ind w:hanging="720"/>
        <w:rPr>
          <w:rFonts w:ascii="Calibri" w:hAnsi="Calibri" w:cs="Calibri"/>
        </w:rPr>
      </w:pPr>
      <w:proofErr w:type="spellStart"/>
      <w:r w:rsidRPr="00FB4DF2">
        <w:rPr>
          <w:rFonts w:ascii="Calibri" w:hAnsi="Calibri" w:cs="Calibri"/>
          <w:color w:val="000000"/>
        </w:rPr>
        <w:t>Mirco</w:t>
      </w:r>
      <w:proofErr w:type="spellEnd"/>
      <w:r w:rsidRPr="00FB4DF2">
        <w:rPr>
          <w:rFonts w:ascii="Calibri" w:hAnsi="Calibri" w:cs="Calibri"/>
          <w:color w:val="000000"/>
        </w:rPr>
        <w:t>/Small/Medium Scale</w:t>
      </w:r>
      <w:r w:rsidRPr="00FB4DF2">
        <w:rPr>
          <w:rFonts w:ascii="Calibri" w:hAnsi="Calibri" w:cs="Calibri"/>
          <w:color w:val="000000"/>
        </w:rPr>
        <w:tab/>
        <w:t xml:space="preserve">  : </w:t>
      </w:r>
      <w:r w:rsidRPr="00FB4DF2">
        <w:rPr>
          <w:rFonts w:ascii="Calibri" w:hAnsi="Calibri"/>
          <w:bCs/>
          <w:caps/>
        </w:rPr>
        <w:sym w:font="Symbol" w:char="F0F0"/>
      </w:r>
      <w:r w:rsidRPr="00FB4DF2">
        <w:rPr>
          <w:rFonts w:ascii="Calibri" w:hAnsi="Calibri"/>
          <w:bCs/>
          <w:caps/>
        </w:rPr>
        <w:t xml:space="preserve"> </w:t>
      </w:r>
      <w:r w:rsidRPr="00FB4DF2">
        <w:rPr>
          <w:rFonts w:ascii="Calibri" w:hAnsi="Calibri" w:cstheme="minorHAnsi"/>
        </w:rPr>
        <w:t xml:space="preserve">YES </w:t>
      </w:r>
      <w:r w:rsidRPr="00FB4DF2">
        <w:rPr>
          <w:rFonts w:ascii="Calibri" w:hAnsi="Calibri" w:cs="Calibri"/>
          <w:color w:val="000000"/>
        </w:rPr>
        <w:t>(Copy of relevant certificate to be attached)</w:t>
      </w:r>
    </w:p>
    <w:p w14:paraId="22D8D420" w14:textId="77777777" w:rsidR="00D00BD2" w:rsidRPr="00FB4DF2" w:rsidRDefault="00D00BD2" w:rsidP="00D00BD2">
      <w:pPr>
        <w:tabs>
          <w:tab w:val="left" w:pos="540"/>
          <w:tab w:val="left" w:pos="3600"/>
        </w:tabs>
        <w:rPr>
          <w:rFonts w:ascii="Calibri" w:hAnsi="Calibri" w:cs="Calibri"/>
          <w:color w:val="000000"/>
        </w:rPr>
      </w:pPr>
      <w:r w:rsidRPr="00FB4DF2">
        <w:rPr>
          <w:rFonts w:ascii="Calibri" w:hAnsi="Calibri" w:cs="Calibri"/>
          <w:color w:val="000000"/>
        </w:rPr>
        <w:tab/>
      </w:r>
      <w:r w:rsidRPr="00FB4DF2">
        <w:rPr>
          <w:rFonts w:ascii="Calibri" w:hAnsi="Calibri" w:cs="Calibri"/>
          <w:color w:val="000000"/>
        </w:rPr>
        <w:tab/>
        <w:t xml:space="preserve">  : </w:t>
      </w:r>
      <w:r w:rsidRPr="00FB4DF2">
        <w:rPr>
          <w:rFonts w:ascii="Calibri" w:hAnsi="Calibri" w:cs="Calibri"/>
          <w:color w:val="000000"/>
        </w:rPr>
        <w:sym w:font="Symbol" w:char="F0F0"/>
      </w:r>
      <w:r w:rsidRPr="00FB4DF2">
        <w:rPr>
          <w:rFonts w:ascii="Calibri" w:hAnsi="Calibri" w:cs="Calibri"/>
          <w:color w:val="000000"/>
        </w:rPr>
        <w:t xml:space="preserve"> NO</w:t>
      </w:r>
    </w:p>
    <w:p w14:paraId="734E886B" w14:textId="77777777" w:rsidR="00D00BD2" w:rsidRPr="00FB4DF2" w:rsidRDefault="00D00BD2">
      <w:pPr>
        <w:pStyle w:val="ListParagraph"/>
        <w:numPr>
          <w:ilvl w:val="0"/>
          <w:numId w:val="2"/>
        </w:numPr>
        <w:tabs>
          <w:tab w:val="left" w:pos="540"/>
          <w:tab w:val="left" w:pos="3600"/>
        </w:tabs>
        <w:ind w:hanging="720"/>
        <w:rPr>
          <w:rFonts w:ascii="Calibri" w:hAnsi="Calibri" w:cs="Calibri"/>
        </w:rPr>
      </w:pPr>
      <w:r w:rsidRPr="00FB4DF2">
        <w:rPr>
          <w:rFonts w:ascii="Calibri" w:hAnsi="Calibri" w:cs="Calibri"/>
          <w:color w:val="000000"/>
        </w:rPr>
        <w:t>GST Registered Address</w:t>
      </w:r>
      <w:r w:rsidRPr="00FB4DF2">
        <w:rPr>
          <w:rFonts w:ascii="Calibri" w:hAnsi="Calibri" w:cs="Calibri"/>
          <w:color w:val="000000"/>
        </w:rPr>
        <w:tab/>
        <w:t>____________________________________________</w:t>
      </w:r>
    </w:p>
    <w:p w14:paraId="26D464F0" w14:textId="58B94AC0" w:rsidR="00D00BD2" w:rsidRPr="00FB4DF2" w:rsidRDefault="00D00BD2" w:rsidP="00D00BD2">
      <w:pPr>
        <w:tabs>
          <w:tab w:val="left" w:pos="540"/>
          <w:tab w:val="left" w:pos="3600"/>
        </w:tabs>
        <w:rPr>
          <w:rFonts w:ascii="Calibri" w:hAnsi="Calibri" w:cs="Calibri"/>
          <w:color w:val="000000"/>
        </w:rPr>
      </w:pPr>
      <w:r w:rsidRPr="00FB4DF2">
        <w:rPr>
          <w:rFonts w:ascii="Calibri" w:hAnsi="Calibri" w:cs="Calibri"/>
          <w:color w:val="000000"/>
        </w:rPr>
        <w:tab/>
        <w:t xml:space="preserve">(Intended Place of Supply of Material/Service to </w:t>
      </w:r>
      <w:r w:rsidR="005F5A28">
        <w:rPr>
          <w:rFonts w:ascii="Calibri" w:hAnsi="Calibri" w:cs="Calibri"/>
          <w:color w:val="000000"/>
        </w:rPr>
        <w:t>GEL</w:t>
      </w:r>
      <w:r w:rsidRPr="00FB4DF2">
        <w:rPr>
          <w:rFonts w:ascii="Calibri" w:hAnsi="Calibri" w:cs="Calibri"/>
          <w:color w:val="000000"/>
        </w:rPr>
        <w:t>)</w:t>
      </w:r>
      <w:r w:rsidRPr="00FB4DF2">
        <w:rPr>
          <w:rFonts w:ascii="Calibri" w:hAnsi="Calibri" w:cs="Calibri"/>
          <w:color w:val="000000"/>
        </w:rPr>
        <w:tab/>
      </w:r>
    </w:p>
    <w:p w14:paraId="3D310C9A" w14:textId="77777777" w:rsidR="00D00BD2" w:rsidRPr="00FB4DF2" w:rsidRDefault="00D00BD2" w:rsidP="00D00BD2">
      <w:pPr>
        <w:tabs>
          <w:tab w:val="left" w:pos="3600"/>
        </w:tabs>
        <w:rPr>
          <w:rFonts w:ascii="Calibri" w:hAnsi="Calibri" w:cs="Calibri"/>
          <w:color w:val="000000"/>
          <w:sz w:val="16"/>
          <w:szCs w:val="16"/>
        </w:rPr>
      </w:pPr>
    </w:p>
    <w:p w14:paraId="1DBD3961" w14:textId="0D2B509A" w:rsidR="00D00BD2" w:rsidRPr="00FB4DF2" w:rsidRDefault="00D00BD2">
      <w:pPr>
        <w:pStyle w:val="ListParagraph"/>
        <w:numPr>
          <w:ilvl w:val="0"/>
          <w:numId w:val="2"/>
        </w:numPr>
        <w:tabs>
          <w:tab w:val="left" w:pos="3600"/>
        </w:tabs>
        <w:ind w:left="540" w:hanging="540"/>
        <w:rPr>
          <w:rFonts w:ascii="Calibri" w:hAnsi="Calibri" w:cs="Calibri"/>
          <w:color w:val="000000"/>
        </w:rPr>
      </w:pPr>
      <w:r w:rsidRPr="00FB4DF2">
        <w:rPr>
          <w:rFonts w:ascii="Calibri" w:hAnsi="Calibri" w:cs="Calibri"/>
          <w:color w:val="000000"/>
        </w:rPr>
        <w:t>GST Registration No. (GSTIN)</w:t>
      </w:r>
      <w:r w:rsidRPr="00FB4DF2">
        <w:rPr>
          <w:rFonts w:ascii="Calibri" w:hAnsi="Calibri" w:cs="Calibri"/>
          <w:color w:val="000000"/>
        </w:rPr>
        <w:tab/>
        <w:t>: _____________</w:t>
      </w:r>
      <w:proofErr w:type="gramStart"/>
      <w:r w:rsidRPr="00FB4DF2">
        <w:rPr>
          <w:rFonts w:ascii="Calibri" w:hAnsi="Calibri" w:cs="Calibri"/>
          <w:color w:val="000000"/>
        </w:rPr>
        <w:t>_  -</w:t>
      </w:r>
      <w:proofErr w:type="gramEnd"/>
      <w:r w:rsidRPr="00FB4DF2">
        <w:rPr>
          <w:rFonts w:ascii="Calibri" w:hAnsi="Calibri" w:cs="Calibri"/>
          <w:color w:val="000000"/>
        </w:rPr>
        <w:t xml:space="preserve"> Corresponding to the Address mentioned in Sr. No. 3 </w:t>
      </w:r>
      <w:r w:rsidR="00177F72" w:rsidRPr="00FB4DF2">
        <w:rPr>
          <w:rFonts w:ascii="Calibri" w:hAnsi="Calibri" w:cs="Calibri"/>
          <w:color w:val="000000"/>
        </w:rPr>
        <w:t>above (</w:t>
      </w:r>
      <w:r w:rsidRPr="00FB4DF2">
        <w:rPr>
          <w:rFonts w:ascii="Calibri" w:hAnsi="Calibri" w:cs="Calibri"/>
          <w:color w:val="000000"/>
        </w:rPr>
        <w:t>Copy of GST Registration Certificate to be attached)</w:t>
      </w:r>
    </w:p>
    <w:p w14:paraId="7F4EF203" w14:textId="77777777" w:rsidR="00D00BD2" w:rsidRPr="00FB4DF2" w:rsidRDefault="00D00BD2" w:rsidP="00D00BD2">
      <w:pPr>
        <w:tabs>
          <w:tab w:val="left" w:pos="540"/>
          <w:tab w:val="left" w:pos="3600"/>
        </w:tabs>
        <w:rPr>
          <w:rFonts w:ascii="Calibri" w:hAnsi="Calibri" w:cs="Calibri"/>
          <w:color w:val="000000"/>
          <w:sz w:val="16"/>
          <w:szCs w:val="16"/>
        </w:rPr>
      </w:pPr>
    </w:p>
    <w:p w14:paraId="12A74AA3" w14:textId="77777777" w:rsidR="00D00BD2" w:rsidRPr="00FB4DF2" w:rsidRDefault="00D00BD2">
      <w:pPr>
        <w:pStyle w:val="ListParagraph"/>
        <w:numPr>
          <w:ilvl w:val="0"/>
          <w:numId w:val="2"/>
        </w:numPr>
        <w:tabs>
          <w:tab w:val="left" w:pos="540"/>
          <w:tab w:val="left" w:pos="3600"/>
        </w:tabs>
        <w:ind w:hanging="720"/>
        <w:rPr>
          <w:rFonts w:ascii="Calibri" w:hAnsi="Calibri" w:cs="Calibri"/>
          <w:color w:val="000000"/>
        </w:rPr>
      </w:pPr>
      <w:r w:rsidRPr="00FB4DF2">
        <w:rPr>
          <w:rFonts w:ascii="Calibri" w:hAnsi="Calibri" w:cs="Calibri"/>
          <w:color w:val="000000"/>
        </w:rPr>
        <w:t>GST Registration Type</w:t>
      </w:r>
      <w:r w:rsidRPr="00FB4DF2">
        <w:rPr>
          <w:rFonts w:ascii="Calibri" w:hAnsi="Calibri" w:cs="Calibri"/>
          <w:color w:val="000000"/>
        </w:rPr>
        <w:tab/>
      </w:r>
      <w:r w:rsidRPr="00FB4DF2">
        <w:rPr>
          <w:rFonts w:ascii="Calibri" w:hAnsi="Calibri" w:cs="Calibri"/>
          <w:color w:val="000000"/>
        </w:rPr>
        <w:tab/>
        <w:t xml:space="preserve">: Registered / Registered-Composition </w:t>
      </w:r>
    </w:p>
    <w:p w14:paraId="36E71845" w14:textId="5218EE1B" w:rsidR="00D00BD2" w:rsidRPr="00FB4DF2" w:rsidRDefault="00D00BD2" w:rsidP="00D00BD2">
      <w:pPr>
        <w:ind w:firstLine="540"/>
        <w:jc w:val="both"/>
        <w:rPr>
          <w:rFonts w:ascii="Calibri" w:hAnsi="Calibri" w:cs="Calibri"/>
          <w:b/>
        </w:rPr>
      </w:pPr>
      <w:r w:rsidRPr="00FB4DF2">
        <w:rPr>
          <w:rFonts w:ascii="Calibri" w:hAnsi="Calibri" w:cs="Calibri"/>
          <w:b/>
          <w:color w:val="000000"/>
        </w:rPr>
        <w:t xml:space="preserve">Note: GST Registration is mandatory for supplying any Material and/or Service to </w:t>
      </w:r>
      <w:r w:rsidR="005F5A28">
        <w:rPr>
          <w:rFonts w:ascii="Calibri" w:hAnsi="Calibri" w:cs="Calibri"/>
          <w:b/>
          <w:color w:val="000000"/>
        </w:rPr>
        <w:t>GEL</w:t>
      </w:r>
      <w:r w:rsidRPr="00FB4DF2">
        <w:rPr>
          <w:rFonts w:ascii="Calibri" w:hAnsi="Calibri" w:cs="Calibri"/>
          <w:b/>
          <w:color w:val="000000"/>
        </w:rPr>
        <w:t>.</w:t>
      </w:r>
    </w:p>
    <w:p w14:paraId="5A9AECBA" w14:textId="77777777" w:rsidR="00D00BD2" w:rsidRPr="00FB4DF2" w:rsidRDefault="00D00BD2" w:rsidP="00D00BD2">
      <w:pPr>
        <w:tabs>
          <w:tab w:val="left" w:pos="540"/>
          <w:tab w:val="left" w:pos="3600"/>
        </w:tabs>
        <w:rPr>
          <w:rFonts w:ascii="Calibri" w:hAnsi="Calibri" w:cs="Calibri"/>
          <w:color w:val="000000"/>
          <w:sz w:val="16"/>
          <w:szCs w:val="16"/>
        </w:rPr>
      </w:pPr>
    </w:p>
    <w:p w14:paraId="0478775D" w14:textId="77777777" w:rsidR="00D00BD2" w:rsidRPr="00FB4DF2" w:rsidRDefault="00D00BD2">
      <w:pPr>
        <w:pStyle w:val="ListParagraph"/>
        <w:numPr>
          <w:ilvl w:val="0"/>
          <w:numId w:val="2"/>
        </w:numPr>
        <w:tabs>
          <w:tab w:val="left" w:pos="540"/>
          <w:tab w:val="left" w:pos="3600"/>
        </w:tabs>
        <w:ind w:hanging="720"/>
        <w:rPr>
          <w:rFonts w:ascii="Calibri" w:hAnsi="Calibri" w:cs="Calibri"/>
          <w:color w:val="000000"/>
        </w:rPr>
      </w:pPr>
      <w:r w:rsidRPr="00FB4DF2">
        <w:rPr>
          <w:rFonts w:ascii="Calibri" w:hAnsi="Calibri" w:cs="Calibri"/>
          <w:color w:val="000000"/>
        </w:rPr>
        <w:t>Address of Registered Office</w:t>
      </w:r>
      <w:r w:rsidRPr="00FB4DF2">
        <w:rPr>
          <w:rFonts w:ascii="Calibri" w:hAnsi="Calibri" w:cs="Calibri"/>
          <w:color w:val="000000"/>
        </w:rPr>
        <w:tab/>
        <w:t>_________________________________________________</w:t>
      </w:r>
    </w:p>
    <w:p w14:paraId="1C87CB75" w14:textId="41E65570" w:rsidR="00D00BD2" w:rsidRPr="00FB4DF2" w:rsidRDefault="00D00BD2" w:rsidP="00D00BD2">
      <w:pPr>
        <w:tabs>
          <w:tab w:val="left" w:pos="540"/>
          <w:tab w:val="left" w:pos="3600"/>
        </w:tabs>
        <w:rPr>
          <w:rFonts w:ascii="Calibri" w:hAnsi="Calibri" w:cs="Calibri"/>
        </w:rPr>
      </w:pPr>
      <w:r w:rsidRPr="00FB4DF2">
        <w:rPr>
          <w:rFonts w:ascii="Calibri" w:hAnsi="Calibri" w:cs="Calibri"/>
        </w:rPr>
        <w:tab/>
        <w:t>(As per Certificate of Incorporation</w:t>
      </w:r>
      <w:r w:rsidR="002E1F40" w:rsidRPr="00FB4DF2">
        <w:rPr>
          <w:rFonts w:ascii="Calibri" w:hAnsi="Calibri" w:cs="Calibri"/>
        </w:rPr>
        <w:t>)</w:t>
      </w:r>
    </w:p>
    <w:p w14:paraId="2095027A" w14:textId="77777777" w:rsidR="00D00BD2" w:rsidRPr="00FB4DF2" w:rsidRDefault="00D00BD2" w:rsidP="00D00BD2">
      <w:pPr>
        <w:tabs>
          <w:tab w:val="left" w:pos="540"/>
          <w:tab w:val="left" w:pos="3600"/>
        </w:tabs>
        <w:rPr>
          <w:rFonts w:ascii="Calibri" w:hAnsi="Calibri" w:cs="Calibri"/>
          <w:color w:val="000000"/>
        </w:rPr>
      </w:pPr>
    </w:p>
    <w:p w14:paraId="0F8CB3ED" w14:textId="77777777" w:rsidR="00D00BD2" w:rsidRPr="00FB4DF2" w:rsidRDefault="00D00BD2">
      <w:pPr>
        <w:pStyle w:val="ListParagraph"/>
        <w:numPr>
          <w:ilvl w:val="0"/>
          <w:numId w:val="2"/>
        </w:numPr>
        <w:tabs>
          <w:tab w:val="left" w:pos="540"/>
          <w:tab w:val="left" w:pos="3600"/>
        </w:tabs>
        <w:ind w:hanging="720"/>
        <w:rPr>
          <w:rFonts w:ascii="Calibri" w:hAnsi="Calibri" w:cs="Calibri"/>
          <w:color w:val="000000"/>
        </w:rPr>
      </w:pPr>
      <w:r w:rsidRPr="00FB4DF2">
        <w:rPr>
          <w:rFonts w:ascii="Calibri" w:hAnsi="Calibri" w:cs="Calibri"/>
          <w:color w:val="000000"/>
        </w:rPr>
        <w:t>PAN No.</w:t>
      </w:r>
      <w:r w:rsidRPr="00FB4DF2">
        <w:rPr>
          <w:rFonts w:ascii="Calibri" w:hAnsi="Calibri" w:cs="Calibri"/>
          <w:color w:val="000000"/>
        </w:rPr>
        <w:tab/>
        <w:t xml:space="preserve">_________________ </w:t>
      </w:r>
      <w:r w:rsidRPr="00FB4DF2">
        <w:rPr>
          <w:rFonts w:ascii="Calibri" w:hAnsi="Calibri" w:cs="Calibri"/>
          <w:b/>
          <w:color w:val="000000"/>
        </w:rPr>
        <w:t>(Copy of PAN Card to be attached)</w:t>
      </w:r>
    </w:p>
    <w:p w14:paraId="23DF4804" w14:textId="77777777" w:rsidR="00D00BD2" w:rsidRPr="00FB4DF2" w:rsidRDefault="00D00BD2" w:rsidP="00D00BD2">
      <w:pPr>
        <w:tabs>
          <w:tab w:val="left" w:pos="540"/>
          <w:tab w:val="left" w:pos="3600"/>
        </w:tabs>
        <w:rPr>
          <w:rFonts w:ascii="Calibri" w:hAnsi="Calibri" w:cs="Calibri"/>
          <w:sz w:val="16"/>
          <w:szCs w:val="16"/>
        </w:rPr>
      </w:pPr>
    </w:p>
    <w:p w14:paraId="47DA8EC7" w14:textId="77777777" w:rsidR="00D00BD2" w:rsidRPr="00FB4DF2" w:rsidRDefault="00D00BD2">
      <w:pPr>
        <w:pStyle w:val="ListParagraph"/>
        <w:numPr>
          <w:ilvl w:val="0"/>
          <w:numId w:val="2"/>
        </w:numPr>
        <w:tabs>
          <w:tab w:val="left" w:pos="540"/>
          <w:tab w:val="left" w:pos="3600"/>
        </w:tabs>
        <w:ind w:hanging="720"/>
        <w:rPr>
          <w:rFonts w:ascii="Calibri" w:hAnsi="Calibri" w:cs="Calibri"/>
        </w:rPr>
      </w:pPr>
      <w:r w:rsidRPr="00FB4DF2">
        <w:rPr>
          <w:rFonts w:ascii="Calibri" w:hAnsi="Calibri" w:cs="Calibri"/>
        </w:rPr>
        <w:t>Name of Contact Person with designation ______________________________________</w:t>
      </w:r>
    </w:p>
    <w:p w14:paraId="26A45384" w14:textId="77777777" w:rsidR="00D00BD2" w:rsidRPr="00FB4DF2" w:rsidRDefault="00D00BD2" w:rsidP="00D00BD2">
      <w:pPr>
        <w:tabs>
          <w:tab w:val="left" w:pos="540"/>
          <w:tab w:val="left" w:pos="3600"/>
        </w:tabs>
        <w:rPr>
          <w:rFonts w:ascii="Calibri" w:hAnsi="Calibri" w:cs="Calibri"/>
          <w:sz w:val="16"/>
          <w:szCs w:val="16"/>
        </w:rPr>
      </w:pPr>
    </w:p>
    <w:p w14:paraId="0924C606" w14:textId="77777777" w:rsidR="00D00BD2" w:rsidRPr="00FB4DF2" w:rsidRDefault="00D00BD2">
      <w:pPr>
        <w:pStyle w:val="ListParagraph"/>
        <w:numPr>
          <w:ilvl w:val="0"/>
          <w:numId w:val="2"/>
        </w:numPr>
        <w:tabs>
          <w:tab w:val="left" w:pos="540"/>
          <w:tab w:val="left" w:pos="3600"/>
        </w:tabs>
        <w:ind w:hanging="720"/>
        <w:rPr>
          <w:rFonts w:ascii="Calibri" w:hAnsi="Calibri" w:cs="Calibri"/>
        </w:rPr>
      </w:pPr>
      <w:r w:rsidRPr="00FB4DF2">
        <w:rPr>
          <w:rFonts w:ascii="Calibri" w:hAnsi="Calibri" w:cs="Calibri"/>
          <w:color w:val="000000"/>
        </w:rPr>
        <w:t>Telephone Number</w:t>
      </w:r>
      <w:r w:rsidRPr="00FB4DF2">
        <w:rPr>
          <w:rFonts w:ascii="Calibri" w:hAnsi="Calibri" w:cs="Calibri"/>
          <w:color w:val="000000"/>
        </w:rPr>
        <w:tab/>
        <w:t>____________________________________________</w:t>
      </w:r>
    </w:p>
    <w:p w14:paraId="62CD8A34" w14:textId="5AA8815F" w:rsidR="00D00BD2" w:rsidRPr="00FB4DF2" w:rsidRDefault="00D00BD2" w:rsidP="00D00BD2">
      <w:pPr>
        <w:tabs>
          <w:tab w:val="left" w:pos="540"/>
          <w:tab w:val="left" w:pos="3600"/>
        </w:tabs>
        <w:rPr>
          <w:rFonts w:ascii="Calibri" w:hAnsi="Calibri" w:cs="Calibri"/>
          <w:color w:val="000000"/>
        </w:rPr>
      </w:pPr>
      <w:r w:rsidRPr="00FB4DF2">
        <w:rPr>
          <w:rFonts w:ascii="Calibri" w:hAnsi="Calibri" w:cs="Calibri"/>
          <w:color w:val="000000"/>
        </w:rPr>
        <w:tab/>
      </w:r>
      <w:r w:rsidRPr="00FB4DF2">
        <w:rPr>
          <w:rFonts w:ascii="Calibri" w:hAnsi="Calibri" w:cs="Calibri"/>
          <w:color w:val="000000"/>
        </w:rPr>
        <w:tab/>
        <w:t xml:space="preserve">(Country </w:t>
      </w:r>
      <w:proofErr w:type="gramStart"/>
      <w:r w:rsidRPr="00FB4DF2">
        <w:rPr>
          <w:rFonts w:ascii="Calibri" w:hAnsi="Calibri" w:cs="Calibri"/>
          <w:color w:val="000000"/>
        </w:rPr>
        <w:t xml:space="preserve">Code)  </w:t>
      </w:r>
      <w:r w:rsidR="00E76B50" w:rsidRPr="00FB4DF2">
        <w:rPr>
          <w:rFonts w:ascii="Calibri" w:hAnsi="Calibri" w:cs="Calibri"/>
          <w:color w:val="000000"/>
        </w:rPr>
        <w:t xml:space="preserve"> </w:t>
      </w:r>
      <w:proofErr w:type="gramEnd"/>
      <w:r w:rsidR="00E76B50" w:rsidRPr="00FB4DF2">
        <w:rPr>
          <w:rFonts w:ascii="Calibri" w:hAnsi="Calibri" w:cs="Calibri"/>
          <w:color w:val="000000"/>
        </w:rPr>
        <w:t xml:space="preserve"> </w:t>
      </w:r>
      <w:r w:rsidRPr="00FB4DF2">
        <w:rPr>
          <w:rFonts w:ascii="Calibri" w:hAnsi="Calibri" w:cs="Calibri"/>
          <w:color w:val="000000"/>
        </w:rPr>
        <w:t xml:space="preserve">  (Area Code)      (Telephone Number)</w:t>
      </w:r>
    </w:p>
    <w:p w14:paraId="023BC54F" w14:textId="77777777" w:rsidR="00D00BD2" w:rsidRPr="00FB4DF2" w:rsidRDefault="00D00BD2" w:rsidP="00D00BD2">
      <w:pPr>
        <w:tabs>
          <w:tab w:val="left" w:pos="540"/>
          <w:tab w:val="left" w:pos="3600"/>
        </w:tabs>
        <w:rPr>
          <w:rFonts w:ascii="Calibri" w:hAnsi="Calibri" w:cs="Calibri"/>
          <w:sz w:val="16"/>
          <w:szCs w:val="16"/>
        </w:rPr>
      </w:pPr>
    </w:p>
    <w:p w14:paraId="4A0D2810" w14:textId="77777777" w:rsidR="00D00BD2" w:rsidRPr="00FB4DF2" w:rsidRDefault="00D00BD2">
      <w:pPr>
        <w:pStyle w:val="ListParagraph"/>
        <w:numPr>
          <w:ilvl w:val="0"/>
          <w:numId w:val="2"/>
        </w:numPr>
        <w:tabs>
          <w:tab w:val="left" w:pos="540"/>
          <w:tab w:val="left" w:pos="3600"/>
        </w:tabs>
        <w:ind w:hanging="720"/>
        <w:rPr>
          <w:rFonts w:ascii="Calibri" w:hAnsi="Calibri" w:cs="Calibri"/>
        </w:rPr>
      </w:pPr>
      <w:r w:rsidRPr="00FB4DF2">
        <w:rPr>
          <w:rFonts w:ascii="Calibri" w:hAnsi="Calibri" w:cs="Calibri"/>
        </w:rPr>
        <w:t>Mobile Number</w:t>
      </w:r>
      <w:r w:rsidRPr="00FB4DF2">
        <w:rPr>
          <w:rFonts w:ascii="Calibri" w:hAnsi="Calibri" w:cs="Calibri"/>
        </w:rPr>
        <w:tab/>
        <w:t>____________________________________________</w:t>
      </w:r>
    </w:p>
    <w:p w14:paraId="75C6C8C6" w14:textId="77777777" w:rsidR="00D00BD2" w:rsidRPr="00FB4DF2" w:rsidRDefault="00D00BD2" w:rsidP="00D00BD2">
      <w:pPr>
        <w:tabs>
          <w:tab w:val="left" w:pos="540"/>
          <w:tab w:val="left" w:pos="3600"/>
        </w:tabs>
        <w:rPr>
          <w:rFonts w:ascii="Calibri" w:hAnsi="Calibri" w:cs="Calibri"/>
          <w:sz w:val="16"/>
          <w:szCs w:val="16"/>
        </w:rPr>
      </w:pPr>
    </w:p>
    <w:p w14:paraId="66115867" w14:textId="77777777" w:rsidR="00D00BD2" w:rsidRPr="00FB4DF2" w:rsidRDefault="00D00BD2">
      <w:pPr>
        <w:pStyle w:val="ListParagraph"/>
        <w:numPr>
          <w:ilvl w:val="0"/>
          <w:numId w:val="2"/>
        </w:numPr>
        <w:tabs>
          <w:tab w:val="left" w:pos="540"/>
          <w:tab w:val="left" w:pos="3600"/>
        </w:tabs>
        <w:ind w:hanging="720"/>
        <w:rPr>
          <w:rFonts w:ascii="Calibri" w:hAnsi="Calibri" w:cs="Calibri"/>
        </w:rPr>
      </w:pPr>
      <w:r w:rsidRPr="00FB4DF2">
        <w:rPr>
          <w:rFonts w:ascii="Calibri" w:hAnsi="Calibri" w:cs="Calibri"/>
          <w:color w:val="000000"/>
        </w:rPr>
        <w:t>E-mail address</w:t>
      </w:r>
      <w:r w:rsidRPr="00FB4DF2">
        <w:rPr>
          <w:rFonts w:ascii="Calibri" w:hAnsi="Calibri" w:cs="Calibri"/>
          <w:color w:val="000000"/>
        </w:rPr>
        <w:tab/>
        <w:t>____________________________________________</w:t>
      </w:r>
    </w:p>
    <w:p w14:paraId="427946A7" w14:textId="77777777" w:rsidR="00D00BD2" w:rsidRPr="00FB4DF2" w:rsidRDefault="00D00BD2" w:rsidP="00D00BD2">
      <w:pPr>
        <w:tabs>
          <w:tab w:val="left" w:pos="540"/>
          <w:tab w:val="left" w:pos="3600"/>
        </w:tabs>
        <w:rPr>
          <w:rFonts w:ascii="Calibri" w:hAnsi="Calibri" w:cs="Calibri"/>
          <w:sz w:val="16"/>
          <w:szCs w:val="16"/>
        </w:rPr>
      </w:pPr>
    </w:p>
    <w:p w14:paraId="41984956" w14:textId="77777777" w:rsidR="00D00BD2" w:rsidRPr="00FB4DF2" w:rsidRDefault="00D00BD2">
      <w:pPr>
        <w:pStyle w:val="ListParagraph"/>
        <w:numPr>
          <w:ilvl w:val="0"/>
          <w:numId w:val="2"/>
        </w:numPr>
        <w:tabs>
          <w:tab w:val="left" w:pos="540"/>
          <w:tab w:val="left" w:pos="3600"/>
        </w:tabs>
        <w:ind w:hanging="720"/>
        <w:rPr>
          <w:rFonts w:ascii="Calibri" w:hAnsi="Calibri" w:cs="Calibri"/>
        </w:rPr>
      </w:pPr>
      <w:r w:rsidRPr="00FB4DF2">
        <w:rPr>
          <w:rFonts w:ascii="Calibri" w:hAnsi="Calibri" w:cs="Calibri"/>
          <w:color w:val="000000"/>
        </w:rPr>
        <w:t>Website</w:t>
      </w:r>
      <w:r w:rsidRPr="00FB4DF2">
        <w:rPr>
          <w:rFonts w:ascii="Calibri" w:hAnsi="Calibri" w:cs="Calibri"/>
          <w:color w:val="000000"/>
        </w:rPr>
        <w:tab/>
        <w:t>____________________________________________</w:t>
      </w:r>
    </w:p>
    <w:p w14:paraId="0A424BD3" w14:textId="77777777" w:rsidR="00D00BD2" w:rsidRPr="00FB4DF2" w:rsidRDefault="00D00BD2" w:rsidP="00D00BD2">
      <w:pPr>
        <w:rPr>
          <w:rFonts w:ascii="Calibri" w:hAnsi="Calibri" w:cs="Calibri"/>
          <w:color w:val="000000"/>
          <w:sz w:val="16"/>
          <w:szCs w:val="16"/>
          <w:u w:val="single"/>
        </w:rPr>
      </w:pPr>
    </w:p>
    <w:p w14:paraId="2C63A07D" w14:textId="77777777" w:rsidR="00D00BD2" w:rsidRPr="00FB4DF2" w:rsidRDefault="00D00BD2" w:rsidP="00D00BD2">
      <w:pPr>
        <w:rPr>
          <w:rFonts w:ascii="Calibri" w:hAnsi="Calibri" w:cs="Calibri"/>
          <w:i/>
          <w:color w:val="000000"/>
          <w:u w:val="single"/>
        </w:rPr>
      </w:pPr>
      <w:r w:rsidRPr="00FB4DF2">
        <w:rPr>
          <w:rFonts w:ascii="Calibri" w:hAnsi="Calibri" w:cs="Calibri"/>
          <w:i/>
          <w:color w:val="000000"/>
          <w:u w:val="single"/>
        </w:rPr>
        <w:t>Note:  Electronic Fund Transfer Mandate Form should be submitted as per attached format along with original cancelled cheque.</w:t>
      </w:r>
    </w:p>
    <w:p w14:paraId="0510B627" w14:textId="77777777" w:rsidR="00D00BD2" w:rsidRPr="00FB4DF2" w:rsidRDefault="00D00BD2" w:rsidP="00D00BD2">
      <w:pPr>
        <w:jc w:val="right"/>
        <w:rPr>
          <w:rFonts w:ascii="Calibri" w:hAnsi="Calibri" w:cs="Calibri"/>
          <w:color w:val="000000"/>
        </w:rPr>
      </w:pPr>
      <w:r w:rsidRPr="00FB4DF2">
        <w:rPr>
          <w:rFonts w:cstheme="minorHAnsi"/>
        </w:rPr>
        <w:t>____________________________</w:t>
      </w:r>
    </w:p>
    <w:p w14:paraId="6D28A85E" w14:textId="77777777" w:rsidR="00D00BD2" w:rsidRPr="00FB4DF2" w:rsidRDefault="00D00BD2" w:rsidP="00D00BD2">
      <w:pPr>
        <w:jc w:val="right"/>
        <w:rPr>
          <w:rFonts w:ascii="Calibri" w:hAnsi="Calibri" w:cs="Calibri"/>
        </w:rPr>
      </w:pPr>
      <w:r w:rsidRPr="00FB4DF2">
        <w:rPr>
          <w:rFonts w:ascii="Calibri" w:hAnsi="Calibri" w:cs="Calibri"/>
          <w:color w:val="000000"/>
        </w:rPr>
        <w:tab/>
      </w:r>
      <w:r w:rsidRPr="00FB4DF2">
        <w:rPr>
          <w:rFonts w:ascii="Calibri" w:hAnsi="Calibri" w:cs="Calibri"/>
          <w:color w:val="000000"/>
        </w:rPr>
        <w:tab/>
      </w:r>
      <w:r w:rsidRPr="00FB4DF2">
        <w:rPr>
          <w:rFonts w:ascii="Calibri" w:hAnsi="Calibri" w:cs="Calibri"/>
        </w:rPr>
        <w:tab/>
      </w:r>
      <w:r w:rsidRPr="00FB4DF2">
        <w:rPr>
          <w:rFonts w:ascii="Calibri" w:hAnsi="Calibri" w:cs="Calibri"/>
        </w:rPr>
        <w:tab/>
      </w:r>
      <w:r w:rsidRPr="00FB4DF2">
        <w:rPr>
          <w:rFonts w:ascii="Calibri" w:hAnsi="Calibri" w:cs="Calibri"/>
        </w:rPr>
        <w:tab/>
      </w:r>
      <w:r w:rsidRPr="00FB4DF2">
        <w:rPr>
          <w:rFonts w:ascii="Calibri" w:hAnsi="Calibri" w:cs="Calibri"/>
        </w:rPr>
        <w:tab/>
      </w:r>
      <w:r w:rsidRPr="00FB4DF2">
        <w:rPr>
          <w:rFonts w:ascii="Calibri" w:hAnsi="Calibri" w:cs="Calibri"/>
        </w:rPr>
        <w:tab/>
      </w:r>
      <w:r w:rsidRPr="00FB4DF2">
        <w:rPr>
          <w:rFonts w:ascii="Calibri" w:hAnsi="Calibri" w:cs="Calibri"/>
          <w:color w:val="000000"/>
        </w:rPr>
        <w:t>(SEAL AND SIGNATURE OF BIDDER)</w:t>
      </w:r>
    </w:p>
    <w:p w14:paraId="3E767EEC" w14:textId="44378A7A" w:rsidR="00873EEB" w:rsidRPr="00FB4DF2" w:rsidRDefault="00873EEB" w:rsidP="004E2282">
      <w:pPr>
        <w:widowControl/>
        <w:autoSpaceDE/>
        <w:autoSpaceDN/>
        <w:adjustRightInd/>
        <w:spacing w:after="200" w:line="276" w:lineRule="auto"/>
        <w:rPr>
          <w:rFonts w:asciiTheme="minorHAnsi" w:hAnsiTheme="minorHAnsi" w:cstheme="minorHAnsi"/>
          <w:b/>
          <w:sz w:val="24"/>
          <w:szCs w:val="24"/>
          <w:u w:val="single"/>
        </w:rPr>
      </w:pPr>
    </w:p>
    <w:p w14:paraId="2C6207DB" w14:textId="77777777" w:rsidR="00D27086" w:rsidRPr="00FB4DF2" w:rsidRDefault="00D27086">
      <w:pPr>
        <w:widowControl/>
        <w:autoSpaceDE/>
        <w:autoSpaceDN/>
        <w:adjustRightInd/>
        <w:spacing w:after="200" w:line="276" w:lineRule="auto"/>
        <w:rPr>
          <w:rFonts w:asciiTheme="minorHAnsi" w:hAnsiTheme="minorHAnsi" w:cstheme="minorHAnsi"/>
          <w:b/>
          <w:sz w:val="24"/>
          <w:szCs w:val="24"/>
          <w:u w:val="single"/>
        </w:rPr>
      </w:pPr>
      <w:r w:rsidRPr="00FB4DF2">
        <w:rPr>
          <w:rFonts w:asciiTheme="minorHAnsi" w:hAnsiTheme="minorHAnsi" w:cstheme="minorHAnsi"/>
          <w:b/>
          <w:sz w:val="24"/>
          <w:szCs w:val="24"/>
          <w:u w:val="single"/>
        </w:rPr>
        <w:br w:type="page"/>
      </w:r>
    </w:p>
    <w:p w14:paraId="538C103C" w14:textId="1C095080" w:rsidR="005838F3" w:rsidRPr="00FB4DF2" w:rsidRDefault="00D2461E" w:rsidP="00AC2B39">
      <w:pPr>
        <w:shd w:val="clear" w:color="auto" w:fill="FFFFFF"/>
        <w:jc w:val="center"/>
        <w:rPr>
          <w:rFonts w:asciiTheme="minorHAnsi" w:hAnsiTheme="minorHAnsi" w:cstheme="minorHAnsi"/>
          <w:b/>
          <w:sz w:val="24"/>
          <w:szCs w:val="24"/>
          <w:u w:val="single"/>
        </w:rPr>
      </w:pPr>
      <w:r w:rsidRPr="00FB4DF2">
        <w:rPr>
          <w:rFonts w:asciiTheme="minorHAnsi" w:hAnsiTheme="minorHAnsi" w:cstheme="minorHAnsi"/>
          <w:b/>
          <w:sz w:val="24"/>
          <w:szCs w:val="24"/>
          <w:u w:val="single"/>
        </w:rPr>
        <w:lastRenderedPageBreak/>
        <w:t>F-</w:t>
      </w:r>
      <w:r w:rsidR="00AC2B39" w:rsidRPr="00FB4DF2">
        <w:rPr>
          <w:rFonts w:asciiTheme="minorHAnsi" w:hAnsiTheme="minorHAnsi" w:cstheme="minorHAnsi"/>
          <w:b/>
          <w:sz w:val="24"/>
          <w:szCs w:val="24"/>
          <w:u w:val="single"/>
        </w:rPr>
        <w:t>2</w:t>
      </w:r>
    </w:p>
    <w:p w14:paraId="1AB8FE40" w14:textId="11A7203A" w:rsidR="00672C78" w:rsidRPr="00FB4DF2" w:rsidRDefault="00672C78" w:rsidP="00672C78">
      <w:pPr>
        <w:shd w:val="clear" w:color="auto" w:fill="FFFFFF"/>
        <w:jc w:val="center"/>
        <w:rPr>
          <w:rFonts w:ascii="Calibri" w:hAnsi="Calibri" w:cs="Calibri"/>
          <w:b/>
          <w:bCs/>
          <w:color w:val="000000"/>
          <w:sz w:val="24"/>
          <w:szCs w:val="24"/>
          <w:u w:val="single"/>
          <w:lang w:val="en-US"/>
        </w:rPr>
      </w:pPr>
      <w:r w:rsidRPr="00FB4DF2">
        <w:rPr>
          <w:rFonts w:ascii="Calibri" w:hAnsi="Calibri" w:cs="Calibri"/>
          <w:b/>
          <w:bCs/>
          <w:color w:val="000000"/>
          <w:sz w:val="24"/>
          <w:szCs w:val="24"/>
          <w:u w:val="single"/>
          <w:lang w:val="en-US"/>
        </w:rPr>
        <w:t>NO DEVIATION CONFIRMATION</w:t>
      </w:r>
    </w:p>
    <w:p w14:paraId="45FEA255" w14:textId="77777777" w:rsidR="00672C78" w:rsidRPr="00FB4DF2" w:rsidRDefault="00672C78" w:rsidP="00672C78">
      <w:pPr>
        <w:shd w:val="clear" w:color="auto" w:fill="FFFFFF"/>
        <w:jc w:val="center"/>
        <w:rPr>
          <w:rFonts w:ascii="Calibri" w:hAnsi="Calibri" w:cs="Calibri"/>
          <w:sz w:val="24"/>
          <w:szCs w:val="24"/>
          <w:u w:val="single"/>
        </w:rPr>
      </w:pPr>
      <w:r w:rsidRPr="00FB4DF2">
        <w:rPr>
          <w:rFonts w:ascii="Calibri" w:hAnsi="Calibri" w:cs="Calibri"/>
          <w:b/>
          <w:bCs/>
          <w:color w:val="000000"/>
          <w:sz w:val="24"/>
          <w:szCs w:val="24"/>
          <w:u w:val="single"/>
          <w:lang w:val="en-US"/>
        </w:rPr>
        <w:t>(on BIDDER’s Letter head)</w:t>
      </w:r>
    </w:p>
    <w:p w14:paraId="54A682DA" w14:textId="77777777" w:rsidR="00672C78" w:rsidRPr="00FB4DF2" w:rsidRDefault="00672C78" w:rsidP="00672C78">
      <w:pPr>
        <w:shd w:val="clear" w:color="auto" w:fill="FFFFFF"/>
        <w:rPr>
          <w:rFonts w:ascii="Calibri" w:hAnsi="Calibri" w:cs="Calibri"/>
          <w:color w:val="000000"/>
          <w:sz w:val="36"/>
          <w:szCs w:val="36"/>
          <w:lang w:val="en-US"/>
        </w:rPr>
      </w:pPr>
    </w:p>
    <w:p w14:paraId="12F6B539" w14:textId="77777777" w:rsidR="00672C78" w:rsidRPr="00FB4DF2" w:rsidRDefault="00672C78" w:rsidP="00672C78">
      <w:pPr>
        <w:shd w:val="clear" w:color="auto" w:fill="FFFFFF"/>
        <w:rPr>
          <w:rFonts w:ascii="Calibri" w:hAnsi="Calibri" w:cs="Calibri"/>
          <w:color w:val="000000"/>
          <w:sz w:val="22"/>
          <w:szCs w:val="22"/>
          <w:lang w:val="en-US"/>
        </w:rPr>
      </w:pPr>
    </w:p>
    <w:p w14:paraId="1D92FEE3" w14:textId="77777777" w:rsidR="00672C78" w:rsidRPr="00FB4DF2" w:rsidRDefault="00672C78" w:rsidP="00672C78">
      <w:pPr>
        <w:shd w:val="clear" w:color="auto" w:fill="FFFFFF"/>
        <w:rPr>
          <w:rFonts w:ascii="Calibri" w:hAnsi="Calibri" w:cs="Calibri"/>
          <w:color w:val="000000"/>
          <w:sz w:val="22"/>
          <w:szCs w:val="22"/>
          <w:lang w:val="en-US"/>
        </w:rPr>
      </w:pPr>
      <w:r w:rsidRPr="00FB4DF2">
        <w:rPr>
          <w:rFonts w:ascii="Calibri" w:hAnsi="Calibri" w:cs="Calibri"/>
          <w:color w:val="000000"/>
          <w:sz w:val="22"/>
          <w:szCs w:val="22"/>
          <w:lang w:val="en-US"/>
        </w:rPr>
        <w:t>To,</w:t>
      </w:r>
    </w:p>
    <w:p w14:paraId="2B490044" w14:textId="3958ED92" w:rsidR="00672C78" w:rsidRPr="00FB4DF2" w:rsidRDefault="00672C78" w:rsidP="00672C78">
      <w:pPr>
        <w:shd w:val="clear" w:color="auto" w:fill="FFFFFF"/>
        <w:rPr>
          <w:rFonts w:ascii="Calibri" w:hAnsi="Calibri" w:cs="Calibri"/>
          <w:color w:val="000000"/>
          <w:sz w:val="22"/>
          <w:szCs w:val="22"/>
          <w:lang w:val="en-US"/>
        </w:rPr>
      </w:pPr>
      <w:r w:rsidRPr="00FB4DF2">
        <w:rPr>
          <w:rFonts w:ascii="Calibri" w:hAnsi="Calibri" w:cs="Calibri"/>
          <w:color w:val="000000"/>
          <w:sz w:val="22"/>
          <w:szCs w:val="22"/>
          <w:lang w:val="en-US"/>
        </w:rPr>
        <w:t xml:space="preserve">GUJARAT </w:t>
      </w:r>
      <w:r w:rsidR="005F5A28">
        <w:rPr>
          <w:rFonts w:ascii="Calibri" w:hAnsi="Calibri" w:cs="Calibri"/>
          <w:color w:val="000000"/>
          <w:sz w:val="22"/>
          <w:szCs w:val="22"/>
          <w:lang w:val="en-US"/>
        </w:rPr>
        <w:t>ENERGY</w:t>
      </w:r>
      <w:r w:rsidRPr="00FB4DF2">
        <w:rPr>
          <w:rFonts w:ascii="Calibri" w:hAnsi="Calibri" w:cs="Calibri"/>
          <w:color w:val="000000"/>
          <w:sz w:val="22"/>
          <w:szCs w:val="22"/>
          <w:lang w:val="en-US"/>
        </w:rPr>
        <w:t xml:space="preserve"> LIMITED,</w:t>
      </w:r>
    </w:p>
    <w:p w14:paraId="2A9BF437" w14:textId="376337DB" w:rsidR="00672C78" w:rsidRPr="00FB4DF2" w:rsidRDefault="00672C78" w:rsidP="00672C78">
      <w:pPr>
        <w:shd w:val="clear" w:color="auto" w:fill="FFFFFF"/>
        <w:rPr>
          <w:rFonts w:ascii="Calibri" w:hAnsi="Calibri" w:cs="Calibri"/>
          <w:color w:val="000000"/>
          <w:sz w:val="22"/>
          <w:szCs w:val="22"/>
          <w:lang w:val="en-US"/>
        </w:rPr>
      </w:pPr>
      <w:r w:rsidRPr="00FB4DF2">
        <w:rPr>
          <w:rFonts w:ascii="Calibri" w:hAnsi="Calibri" w:cs="Calibri"/>
          <w:color w:val="000000"/>
          <w:sz w:val="22"/>
          <w:szCs w:val="22"/>
          <w:lang w:val="en-US"/>
        </w:rPr>
        <w:t>Offi</w:t>
      </w:r>
      <w:r w:rsidR="005A277E" w:rsidRPr="00FB4DF2">
        <w:rPr>
          <w:rFonts w:ascii="Calibri" w:hAnsi="Calibri" w:cs="Calibri"/>
          <w:color w:val="000000"/>
          <w:sz w:val="22"/>
          <w:szCs w:val="22"/>
          <w:lang w:val="en-US"/>
        </w:rPr>
        <w:t>c</w:t>
      </w:r>
      <w:r w:rsidRPr="00FB4DF2">
        <w:rPr>
          <w:rFonts w:ascii="Calibri" w:hAnsi="Calibri" w:cs="Calibri"/>
          <w:color w:val="000000"/>
          <w:sz w:val="22"/>
          <w:szCs w:val="22"/>
          <w:lang w:val="en-US"/>
        </w:rPr>
        <w:t>e No 4 &amp; 5,</w:t>
      </w:r>
    </w:p>
    <w:p w14:paraId="3BF4AEB5" w14:textId="1CA7D440" w:rsidR="00672C78" w:rsidRPr="008808DE" w:rsidRDefault="00672C78" w:rsidP="00672C78">
      <w:pPr>
        <w:shd w:val="clear" w:color="auto" w:fill="FFFFFF"/>
        <w:rPr>
          <w:rFonts w:ascii="Calibri" w:hAnsi="Calibri" w:cs="Calibri"/>
          <w:color w:val="000000"/>
          <w:sz w:val="22"/>
          <w:szCs w:val="22"/>
          <w:lang w:val="en-US"/>
        </w:rPr>
      </w:pPr>
      <w:r w:rsidRPr="00FB4DF2">
        <w:rPr>
          <w:rFonts w:ascii="Calibri" w:hAnsi="Calibri" w:cs="Calibri"/>
          <w:color w:val="000000"/>
          <w:sz w:val="22"/>
          <w:szCs w:val="22"/>
          <w:lang w:val="en-US"/>
        </w:rPr>
        <w:t xml:space="preserve">IT Tower - 2, </w:t>
      </w:r>
      <w:r w:rsidR="00E035A2" w:rsidRPr="008808DE">
        <w:rPr>
          <w:rFonts w:ascii="Calibri" w:hAnsi="Calibri" w:cs="Calibri"/>
          <w:color w:val="000000"/>
          <w:sz w:val="22"/>
          <w:szCs w:val="22"/>
          <w:lang w:val="en-US"/>
        </w:rPr>
        <w:t>Infocity</w:t>
      </w:r>
      <w:r w:rsidRPr="008808DE">
        <w:rPr>
          <w:rFonts w:ascii="Calibri" w:hAnsi="Calibri" w:cs="Calibri"/>
          <w:color w:val="000000"/>
          <w:sz w:val="22"/>
          <w:szCs w:val="22"/>
          <w:lang w:val="en-US"/>
        </w:rPr>
        <w:t>,</w:t>
      </w:r>
    </w:p>
    <w:p w14:paraId="34DF2F98" w14:textId="77777777" w:rsidR="00672C78" w:rsidRPr="008808DE" w:rsidRDefault="00672C78" w:rsidP="00672C78">
      <w:pPr>
        <w:shd w:val="clear" w:color="auto" w:fill="FFFFFF"/>
        <w:rPr>
          <w:rFonts w:ascii="Calibri" w:hAnsi="Calibri" w:cs="Calibri"/>
          <w:color w:val="000000"/>
          <w:sz w:val="22"/>
          <w:szCs w:val="22"/>
          <w:lang w:val="en-US"/>
        </w:rPr>
      </w:pPr>
      <w:r w:rsidRPr="008808DE">
        <w:rPr>
          <w:rFonts w:ascii="Calibri" w:hAnsi="Calibri" w:cs="Calibri"/>
          <w:color w:val="000000"/>
          <w:sz w:val="22"/>
          <w:szCs w:val="22"/>
          <w:lang w:val="en-US"/>
        </w:rPr>
        <w:t>Gandhinagar – 382009</w:t>
      </w:r>
    </w:p>
    <w:p w14:paraId="199C2338" w14:textId="77777777" w:rsidR="00672C78" w:rsidRPr="008808DE" w:rsidRDefault="00672C78" w:rsidP="00672C78">
      <w:pPr>
        <w:shd w:val="clear" w:color="auto" w:fill="FFFFFF"/>
        <w:rPr>
          <w:rFonts w:ascii="Calibri" w:hAnsi="Calibri" w:cs="Calibri"/>
          <w:b/>
          <w:bCs/>
          <w:color w:val="000000"/>
          <w:sz w:val="22"/>
          <w:szCs w:val="22"/>
          <w:lang w:val="en-US"/>
        </w:rPr>
      </w:pPr>
    </w:p>
    <w:p w14:paraId="15FFE9A6" w14:textId="5B3F4FC6" w:rsidR="00672C78" w:rsidRPr="008808DE" w:rsidRDefault="00672C78" w:rsidP="00672C78">
      <w:pPr>
        <w:shd w:val="clear" w:color="auto" w:fill="FFFFFF"/>
        <w:rPr>
          <w:rFonts w:ascii="Calibri" w:hAnsi="Calibri" w:cs="Calibri"/>
          <w:color w:val="000000"/>
          <w:sz w:val="22"/>
          <w:szCs w:val="22"/>
          <w:u w:val="single"/>
          <w:lang w:val="en-US"/>
        </w:rPr>
      </w:pPr>
      <w:r w:rsidRPr="008808DE">
        <w:rPr>
          <w:rFonts w:ascii="Calibri" w:hAnsi="Calibri" w:cs="Calibri"/>
          <w:color w:val="000000"/>
          <w:sz w:val="22"/>
          <w:szCs w:val="22"/>
          <w:u w:val="single"/>
          <w:lang w:val="en-US"/>
        </w:rPr>
        <w:t xml:space="preserve">REFERENCE: </w:t>
      </w:r>
      <w:r w:rsidR="00655507" w:rsidRPr="008808DE">
        <w:rPr>
          <w:rFonts w:ascii="Calibri" w:hAnsi="Calibri" w:cs="Calibri"/>
          <w:color w:val="000000"/>
          <w:sz w:val="22"/>
          <w:szCs w:val="22"/>
          <w:u w:val="single"/>
          <w:lang w:val="en-US"/>
        </w:rPr>
        <w:t xml:space="preserve">e-TENDER ID- </w:t>
      </w:r>
      <w:r w:rsidR="008808DE" w:rsidRPr="008808DE">
        <w:rPr>
          <w:rFonts w:ascii="Calibri" w:hAnsi="Calibri" w:cs="Calibri"/>
          <w:color w:val="000000"/>
          <w:sz w:val="22"/>
          <w:szCs w:val="22"/>
          <w:u w:val="single"/>
          <w:lang w:val="en-US"/>
        </w:rPr>
        <w:t>342606</w:t>
      </w:r>
    </w:p>
    <w:p w14:paraId="16850E9E" w14:textId="77777777" w:rsidR="00672C78" w:rsidRPr="008808DE" w:rsidRDefault="00672C78" w:rsidP="00672C78">
      <w:pPr>
        <w:shd w:val="clear" w:color="auto" w:fill="FFFFFF"/>
        <w:rPr>
          <w:rFonts w:ascii="Calibri" w:hAnsi="Calibri" w:cs="Calibri"/>
          <w:color w:val="000000"/>
          <w:sz w:val="22"/>
          <w:szCs w:val="22"/>
          <w:lang w:val="en-US"/>
        </w:rPr>
      </w:pPr>
    </w:p>
    <w:p w14:paraId="098E7E4C" w14:textId="77777777" w:rsidR="00672C78" w:rsidRPr="008808DE" w:rsidRDefault="00672C78" w:rsidP="00672C78">
      <w:pPr>
        <w:shd w:val="clear" w:color="auto" w:fill="FFFFFF"/>
        <w:rPr>
          <w:rFonts w:ascii="Calibri" w:hAnsi="Calibri" w:cs="Calibri"/>
          <w:sz w:val="22"/>
          <w:szCs w:val="22"/>
        </w:rPr>
      </w:pPr>
      <w:r w:rsidRPr="008808DE">
        <w:rPr>
          <w:rFonts w:ascii="Calibri" w:hAnsi="Calibri" w:cs="Calibri"/>
          <w:color w:val="000000"/>
          <w:sz w:val="22"/>
          <w:szCs w:val="22"/>
          <w:lang w:val="en-US"/>
        </w:rPr>
        <w:t>Dear Sir,</w:t>
      </w:r>
    </w:p>
    <w:p w14:paraId="3A8FD43F" w14:textId="77777777" w:rsidR="00672C78" w:rsidRPr="008808DE" w:rsidRDefault="00672C78" w:rsidP="00672C78">
      <w:pPr>
        <w:shd w:val="clear" w:color="auto" w:fill="FFFFFF"/>
        <w:ind w:right="-173"/>
        <w:jc w:val="both"/>
        <w:rPr>
          <w:rFonts w:ascii="Calibri" w:hAnsi="Calibri" w:cs="Calibri"/>
          <w:color w:val="000000"/>
          <w:sz w:val="22"/>
          <w:szCs w:val="22"/>
          <w:lang w:val="en-US"/>
        </w:rPr>
      </w:pPr>
    </w:p>
    <w:p w14:paraId="3ACE35ED" w14:textId="77777777" w:rsidR="00672C78" w:rsidRPr="008808DE" w:rsidRDefault="00672C78" w:rsidP="00672C78">
      <w:pPr>
        <w:shd w:val="clear" w:color="auto" w:fill="FFFFFF"/>
        <w:ind w:right="-173"/>
        <w:jc w:val="both"/>
        <w:rPr>
          <w:rFonts w:ascii="Calibri" w:hAnsi="Calibri" w:cs="Calibri"/>
          <w:color w:val="000000"/>
          <w:sz w:val="22"/>
          <w:szCs w:val="22"/>
          <w:lang w:val="en-US"/>
        </w:rPr>
      </w:pPr>
      <w:r w:rsidRPr="008808DE">
        <w:rPr>
          <w:rFonts w:ascii="Calibri" w:hAnsi="Calibri" w:cs="Calibri"/>
          <w:color w:val="000000"/>
          <w:sz w:val="22"/>
          <w:szCs w:val="22"/>
          <w:lang w:val="en-US"/>
        </w:rPr>
        <w:t>1. I/We hereby declare that I/we have read, examined and understood the entire set of Tender/ RFQ Documents published and listed as below as well as any Corrigendum/Addendum/Tender Bulletin thereto</w:t>
      </w:r>
    </w:p>
    <w:p w14:paraId="13F7920D" w14:textId="77777777" w:rsidR="00672C78" w:rsidRPr="008808DE" w:rsidRDefault="00672C78" w:rsidP="00672C78">
      <w:pPr>
        <w:shd w:val="clear" w:color="auto" w:fill="FFFFFF"/>
        <w:ind w:right="-173"/>
        <w:jc w:val="both"/>
        <w:rPr>
          <w:rFonts w:ascii="Calibri" w:hAnsi="Calibri" w:cs="Calibri"/>
          <w:color w:val="000000"/>
          <w:sz w:val="22"/>
          <w:szCs w:val="22"/>
          <w:lang w:val="en-US"/>
        </w:rPr>
      </w:pPr>
    </w:p>
    <w:p w14:paraId="1BAAC51B" w14:textId="77777777" w:rsidR="00672C78" w:rsidRPr="008808DE" w:rsidRDefault="00672C78" w:rsidP="00672C78">
      <w:pPr>
        <w:shd w:val="clear" w:color="auto" w:fill="FFFFFF"/>
        <w:ind w:left="720" w:right="-173"/>
        <w:jc w:val="both"/>
        <w:rPr>
          <w:rFonts w:ascii="Calibri" w:hAnsi="Calibri" w:cs="Calibri"/>
          <w:color w:val="000000"/>
          <w:sz w:val="22"/>
          <w:szCs w:val="22"/>
          <w:lang w:val="en-US"/>
        </w:rPr>
      </w:pPr>
    </w:p>
    <w:p w14:paraId="5045D0DA" w14:textId="6383BFF9" w:rsidR="00F7346A" w:rsidRPr="008808DE" w:rsidRDefault="00F7346A" w:rsidP="00F7346A">
      <w:pPr>
        <w:pStyle w:val="ListParagraph"/>
        <w:widowControl/>
        <w:numPr>
          <w:ilvl w:val="0"/>
          <w:numId w:val="46"/>
        </w:numPr>
        <w:rPr>
          <w:rFonts w:ascii="Calibri" w:eastAsiaTheme="minorHAnsi" w:hAnsi="Calibri" w:cs="Calibri"/>
          <w:sz w:val="22"/>
          <w:szCs w:val="22"/>
          <w:lang w:val="en-IN" w:eastAsia="en-US"/>
        </w:rPr>
      </w:pPr>
      <w:r w:rsidRPr="008808DE">
        <w:rPr>
          <w:rFonts w:ascii="Calibri" w:eastAsiaTheme="minorHAnsi" w:hAnsi="Calibri" w:cs="Calibri"/>
          <w:sz w:val="22"/>
          <w:szCs w:val="22"/>
          <w:lang w:val="en-IN" w:eastAsia="en-US"/>
        </w:rPr>
        <w:t>Section - I: Instructions to BIDDERs (ITB)</w:t>
      </w:r>
    </w:p>
    <w:p w14:paraId="216A28AB" w14:textId="40D31F52" w:rsidR="00F7346A" w:rsidRPr="00F7346A" w:rsidRDefault="00F7346A" w:rsidP="00F7346A">
      <w:pPr>
        <w:pStyle w:val="ListParagraph"/>
        <w:widowControl/>
        <w:numPr>
          <w:ilvl w:val="0"/>
          <w:numId w:val="46"/>
        </w:numPr>
        <w:rPr>
          <w:rFonts w:ascii="Calibri" w:eastAsiaTheme="minorHAnsi" w:hAnsi="Calibri" w:cs="Calibri"/>
          <w:sz w:val="22"/>
          <w:szCs w:val="22"/>
          <w:lang w:val="en-IN" w:eastAsia="en-US"/>
        </w:rPr>
      </w:pPr>
      <w:r w:rsidRPr="008808DE">
        <w:rPr>
          <w:rFonts w:ascii="Calibri" w:eastAsiaTheme="minorHAnsi" w:hAnsi="Calibri" w:cs="Calibri"/>
          <w:sz w:val="22"/>
          <w:szCs w:val="22"/>
          <w:lang w:val="en-IN" w:eastAsia="en-US"/>
        </w:rPr>
        <w:t>Section - II: Technical</w:t>
      </w:r>
      <w:r w:rsidRPr="00F7346A">
        <w:rPr>
          <w:rFonts w:ascii="Calibri" w:eastAsiaTheme="minorHAnsi" w:hAnsi="Calibri" w:cs="Calibri"/>
          <w:sz w:val="22"/>
          <w:szCs w:val="22"/>
          <w:lang w:val="en-IN" w:eastAsia="en-US"/>
        </w:rPr>
        <w:t xml:space="preserve"> Scope of Work and/or Specifications</w:t>
      </w:r>
    </w:p>
    <w:p w14:paraId="00A6EA10" w14:textId="3D78EE0E" w:rsidR="00F7346A" w:rsidRPr="00F7346A" w:rsidRDefault="00F7346A" w:rsidP="00F7346A">
      <w:pPr>
        <w:pStyle w:val="ListParagraph"/>
        <w:widowControl/>
        <w:numPr>
          <w:ilvl w:val="0"/>
          <w:numId w:val="46"/>
        </w:numPr>
        <w:rPr>
          <w:rFonts w:ascii="Calibri" w:eastAsiaTheme="minorHAnsi" w:hAnsi="Calibri" w:cs="Calibri"/>
          <w:sz w:val="22"/>
          <w:szCs w:val="22"/>
          <w:lang w:val="en-IN" w:eastAsia="en-US"/>
        </w:rPr>
      </w:pPr>
      <w:r w:rsidRPr="00F7346A">
        <w:rPr>
          <w:rFonts w:ascii="Calibri" w:eastAsiaTheme="minorHAnsi" w:hAnsi="Calibri" w:cs="Calibri"/>
          <w:sz w:val="22"/>
          <w:szCs w:val="22"/>
          <w:lang w:val="en-IN" w:eastAsia="en-US"/>
        </w:rPr>
        <w:t xml:space="preserve">Section - III: General Terms of CONTRACT (GTC) </w:t>
      </w:r>
    </w:p>
    <w:p w14:paraId="0A033B1E" w14:textId="2591D1D2" w:rsidR="00F7346A" w:rsidRDefault="00F7346A" w:rsidP="00F7346A">
      <w:pPr>
        <w:pStyle w:val="ListParagraph"/>
        <w:widowControl/>
        <w:numPr>
          <w:ilvl w:val="0"/>
          <w:numId w:val="46"/>
        </w:numPr>
        <w:rPr>
          <w:rFonts w:ascii="Calibri" w:eastAsiaTheme="minorHAnsi" w:hAnsi="Calibri" w:cs="Calibri"/>
          <w:sz w:val="22"/>
          <w:szCs w:val="22"/>
          <w:lang w:val="en-IN" w:eastAsia="en-US"/>
        </w:rPr>
      </w:pPr>
      <w:r w:rsidRPr="00F7346A">
        <w:rPr>
          <w:rFonts w:ascii="Calibri" w:eastAsiaTheme="minorHAnsi" w:hAnsi="Calibri" w:cs="Calibri"/>
          <w:sz w:val="22"/>
          <w:szCs w:val="22"/>
          <w:lang w:val="en-IN" w:eastAsia="en-US"/>
        </w:rPr>
        <w:t>Section - IV: Special Terms of CONTRACT (STC)</w:t>
      </w:r>
    </w:p>
    <w:p w14:paraId="36B8F36A" w14:textId="3AAC3F2C" w:rsidR="00672C78" w:rsidRPr="00FB4DF2" w:rsidRDefault="00F7346A">
      <w:pPr>
        <w:pStyle w:val="ListParagraph"/>
        <w:widowControl/>
        <w:numPr>
          <w:ilvl w:val="0"/>
          <w:numId w:val="46"/>
        </w:numPr>
        <w:rPr>
          <w:rFonts w:ascii="Calibri" w:eastAsiaTheme="minorHAnsi" w:hAnsi="Calibri" w:cs="Calibri"/>
          <w:sz w:val="22"/>
          <w:szCs w:val="22"/>
          <w:lang w:val="en-IN" w:eastAsia="en-US"/>
        </w:rPr>
      </w:pPr>
      <w:r w:rsidRPr="00F7346A">
        <w:rPr>
          <w:rFonts w:ascii="Calibri" w:eastAsiaTheme="minorHAnsi" w:hAnsi="Calibri" w:cs="Calibri"/>
          <w:sz w:val="22"/>
          <w:szCs w:val="22"/>
          <w:lang w:val="en-IN" w:eastAsia="en-US"/>
        </w:rPr>
        <w:t>Annexure – 1 Details of Consumer Sites for captive consumption</w:t>
      </w:r>
    </w:p>
    <w:p w14:paraId="729B3F67" w14:textId="77777777" w:rsidR="00672C78" w:rsidRPr="00FB4DF2" w:rsidRDefault="00672C78">
      <w:pPr>
        <w:pStyle w:val="ListParagraph"/>
        <w:numPr>
          <w:ilvl w:val="0"/>
          <w:numId w:val="46"/>
        </w:numPr>
        <w:shd w:val="clear" w:color="auto" w:fill="FFFFFF"/>
        <w:ind w:right="-173"/>
        <w:jc w:val="both"/>
        <w:rPr>
          <w:rFonts w:ascii="Calibri" w:hAnsi="Calibri" w:cs="Calibri"/>
          <w:color w:val="000000"/>
          <w:sz w:val="22"/>
          <w:szCs w:val="22"/>
          <w:lang w:val="en-US"/>
        </w:rPr>
      </w:pPr>
      <w:r w:rsidRPr="00FB4DF2">
        <w:rPr>
          <w:rFonts w:ascii="Calibri" w:hAnsi="Calibri" w:cs="Calibri"/>
          <w:color w:val="000000"/>
          <w:sz w:val="22"/>
          <w:szCs w:val="22"/>
          <w:lang w:val="en-US"/>
        </w:rPr>
        <w:t>Any other Corrigendum/ Clarification(s), if any.</w:t>
      </w:r>
    </w:p>
    <w:p w14:paraId="48DC4176" w14:textId="77777777" w:rsidR="00672C78" w:rsidRPr="00FB4DF2" w:rsidRDefault="00672C78" w:rsidP="00F7346A">
      <w:pPr>
        <w:shd w:val="clear" w:color="auto" w:fill="FFFFFF"/>
        <w:ind w:left="1440" w:right="-173"/>
        <w:jc w:val="both"/>
        <w:rPr>
          <w:rFonts w:ascii="Calibri" w:hAnsi="Calibri" w:cs="Calibri"/>
          <w:color w:val="000000"/>
          <w:sz w:val="22"/>
          <w:szCs w:val="22"/>
          <w:lang w:val="en-US"/>
        </w:rPr>
      </w:pPr>
    </w:p>
    <w:p w14:paraId="44C82D33" w14:textId="77777777" w:rsidR="00672C78" w:rsidRPr="00FB4DF2" w:rsidRDefault="00672C78" w:rsidP="00672C78">
      <w:pPr>
        <w:shd w:val="clear" w:color="auto" w:fill="FFFFFF"/>
        <w:ind w:right="-173"/>
        <w:jc w:val="both"/>
        <w:rPr>
          <w:rFonts w:ascii="Calibri" w:hAnsi="Calibri" w:cs="Calibri"/>
          <w:color w:val="000000"/>
          <w:sz w:val="22"/>
          <w:szCs w:val="22"/>
          <w:lang w:val="en-US"/>
        </w:rPr>
      </w:pPr>
      <w:r w:rsidRPr="00FB4DF2">
        <w:rPr>
          <w:rFonts w:ascii="Calibri" w:hAnsi="Calibri" w:cs="Calibri"/>
          <w:color w:val="000000"/>
          <w:sz w:val="22"/>
          <w:szCs w:val="22"/>
          <w:lang w:val="en-US"/>
        </w:rPr>
        <w:t>2. I/We hereby undertake to agree and accept the same unconditionally vide this declaration.</w:t>
      </w:r>
    </w:p>
    <w:p w14:paraId="4E7AD57E" w14:textId="77777777" w:rsidR="00672C78" w:rsidRPr="00FB4DF2" w:rsidRDefault="00672C78" w:rsidP="00672C78">
      <w:pPr>
        <w:shd w:val="clear" w:color="auto" w:fill="FFFFFF"/>
        <w:ind w:right="-173"/>
        <w:jc w:val="both"/>
        <w:rPr>
          <w:rFonts w:ascii="Calibri" w:hAnsi="Calibri" w:cs="Calibri"/>
          <w:color w:val="000000"/>
          <w:sz w:val="22"/>
          <w:szCs w:val="22"/>
          <w:lang w:val="en-US"/>
        </w:rPr>
      </w:pPr>
    </w:p>
    <w:p w14:paraId="595D260D" w14:textId="111E2075" w:rsidR="00672C78" w:rsidRPr="00FB4DF2" w:rsidRDefault="00672C78" w:rsidP="00672C78">
      <w:pPr>
        <w:shd w:val="clear" w:color="auto" w:fill="FFFFFF"/>
        <w:ind w:right="-173"/>
        <w:jc w:val="both"/>
        <w:rPr>
          <w:rFonts w:ascii="Calibri" w:hAnsi="Calibri" w:cs="Calibri"/>
          <w:color w:val="000000"/>
          <w:sz w:val="22"/>
          <w:szCs w:val="22"/>
          <w:lang w:val="en-US"/>
        </w:rPr>
      </w:pPr>
      <w:r w:rsidRPr="00FB4DF2">
        <w:rPr>
          <w:rFonts w:ascii="Calibri" w:hAnsi="Calibri" w:cs="Calibri"/>
          <w:color w:val="000000"/>
          <w:sz w:val="22"/>
          <w:szCs w:val="22"/>
          <w:lang w:val="en-US"/>
        </w:rPr>
        <w:t xml:space="preserve">3. I/We hereby request you to consider this declaration in lieu of entire set of </w:t>
      </w:r>
      <w:r w:rsidR="00F7346A">
        <w:rPr>
          <w:rFonts w:ascii="Calibri" w:hAnsi="Calibri" w:cs="Calibri"/>
          <w:color w:val="000000"/>
          <w:sz w:val="22"/>
          <w:szCs w:val="22"/>
          <w:lang w:val="en-US"/>
        </w:rPr>
        <w:t>tender</w:t>
      </w:r>
      <w:r w:rsidRPr="00FB4DF2">
        <w:rPr>
          <w:rFonts w:ascii="Calibri" w:hAnsi="Calibri" w:cs="Calibri"/>
          <w:color w:val="000000"/>
          <w:sz w:val="22"/>
          <w:szCs w:val="22"/>
          <w:lang w:val="en-US"/>
        </w:rPr>
        <w:t xml:space="preserve"> Document as signed and stamped acceptance.</w:t>
      </w:r>
    </w:p>
    <w:p w14:paraId="6589B469" w14:textId="77777777" w:rsidR="00672C78" w:rsidRPr="00FB4DF2" w:rsidRDefault="00672C78" w:rsidP="00672C78">
      <w:pPr>
        <w:shd w:val="clear" w:color="auto" w:fill="FFFFFF"/>
        <w:ind w:right="-173"/>
        <w:jc w:val="both"/>
        <w:rPr>
          <w:rFonts w:ascii="Calibri" w:hAnsi="Calibri" w:cs="Calibri"/>
          <w:color w:val="000000"/>
          <w:sz w:val="22"/>
          <w:szCs w:val="22"/>
          <w:lang w:val="en-US"/>
        </w:rPr>
      </w:pPr>
    </w:p>
    <w:p w14:paraId="6EDB0B5D" w14:textId="77777777" w:rsidR="00672C78" w:rsidRPr="00FB4DF2" w:rsidRDefault="00672C78" w:rsidP="00672C78">
      <w:pPr>
        <w:shd w:val="clear" w:color="auto" w:fill="FFFFFF"/>
        <w:ind w:right="-173"/>
        <w:jc w:val="both"/>
        <w:rPr>
          <w:rFonts w:ascii="Calibri" w:hAnsi="Calibri" w:cs="Calibri"/>
          <w:color w:val="000000"/>
          <w:sz w:val="22"/>
          <w:szCs w:val="22"/>
          <w:lang w:val="en-US"/>
        </w:rPr>
      </w:pPr>
      <w:r w:rsidRPr="00FB4DF2">
        <w:rPr>
          <w:rFonts w:ascii="Calibri" w:hAnsi="Calibri" w:cs="Calibri"/>
          <w:color w:val="000000"/>
          <w:sz w:val="22"/>
          <w:szCs w:val="22"/>
          <w:lang w:val="en-US"/>
        </w:rPr>
        <w:t>4. I/We understand that any deviation/exception in any form may result in rejection of bid. We, therefore, certify that we have not sought any deviation(s)/ exception(s) and accept the tender documents in entirety.</w:t>
      </w:r>
    </w:p>
    <w:p w14:paraId="644FEC37" w14:textId="77777777" w:rsidR="00672C78" w:rsidRPr="00FB4DF2" w:rsidRDefault="00672C78" w:rsidP="00672C78">
      <w:pPr>
        <w:shd w:val="clear" w:color="auto" w:fill="FFFFFF"/>
        <w:ind w:right="-173"/>
        <w:jc w:val="both"/>
        <w:rPr>
          <w:rFonts w:ascii="Calibri" w:hAnsi="Calibri" w:cs="Calibri"/>
          <w:color w:val="000000"/>
          <w:sz w:val="22"/>
          <w:szCs w:val="22"/>
          <w:lang w:val="en-US"/>
        </w:rPr>
      </w:pPr>
    </w:p>
    <w:p w14:paraId="6925D684" w14:textId="77777777" w:rsidR="00672C78" w:rsidRPr="00FB4DF2" w:rsidRDefault="00672C78" w:rsidP="00672C78">
      <w:pPr>
        <w:shd w:val="clear" w:color="auto" w:fill="FFFFFF"/>
        <w:ind w:right="-173"/>
        <w:jc w:val="both"/>
        <w:rPr>
          <w:rFonts w:ascii="Calibri" w:hAnsi="Calibri" w:cs="Calibri"/>
          <w:color w:val="000000"/>
          <w:sz w:val="22"/>
          <w:szCs w:val="22"/>
          <w:lang w:val="en-US"/>
        </w:rPr>
      </w:pPr>
      <w:r w:rsidRPr="00FB4DF2">
        <w:rPr>
          <w:rFonts w:ascii="Calibri" w:hAnsi="Calibri" w:cs="Calibri"/>
          <w:color w:val="000000"/>
          <w:sz w:val="22"/>
          <w:szCs w:val="22"/>
          <w:lang w:val="en-US"/>
        </w:rPr>
        <w:t>5. I/We agree that if any deviation/exception is mentioned or noticed, our bid may be rejected.</w:t>
      </w:r>
    </w:p>
    <w:p w14:paraId="5637B613" w14:textId="77777777" w:rsidR="00672C78" w:rsidRPr="00FB4DF2" w:rsidRDefault="00672C78" w:rsidP="00672C78">
      <w:pPr>
        <w:shd w:val="clear" w:color="auto" w:fill="FFFFFF"/>
        <w:ind w:right="-173"/>
        <w:jc w:val="both"/>
        <w:rPr>
          <w:rFonts w:ascii="Calibri" w:hAnsi="Calibri" w:cs="Calibri"/>
          <w:color w:val="000000"/>
          <w:sz w:val="22"/>
          <w:szCs w:val="22"/>
          <w:lang w:val="en-US"/>
        </w:rPr>
      </w:pPr>
    </w:p>
    <w:p w14:paraId="3250E460" w14:textId="77777777" w:rsidR="00672C78" w:rsidRPr="00FB4DF2" w:rsidRDefault="00672C78" w:rsidP="00672C78">
      <w:pPr>
        <w:shd w:val="clear" w:color="auto" w:fill="FFFFFF"/>
        <w:ind w:right="-173"/>
        <w:jc w:val="both"/>
        <w:rPr>
          <w:rFonts w:ascii="Calibri" w:hAnsi="Calibri" w:cs="Calibri"/>
          <w:color w:val="000000"/>
          <w:sz w:val="22"/>
          <w:szCs w:val="22"/>
          <w:lang w:val="en-US"/>
        </w:rPr>
      </w:pPr>
    </w:p>
    <w:p w14:paraId="6455F8CF" w14:textId="77777777" w:rsidR="00672C78" w:rsidRPr="00FB4DF2" w:rsidRDefault="00672C78" w:rsidP="00672C78">
      <w:pPr>
        <w:shd w:val="clear" w:color="auto" w:fill="FFFFFF"/>
        <w:ind w:left="5760" w:right="-173" w:firstLine="720"/>
        <w:jc w:val="both"/>
        <w:rPr>
          <w:rFonts w:ascii="Calibri" w:hAnsi="Calibri" w:cs="Calibri"/>
          <w:b/>
          <w:bCs/>
          <w:color w:val="000000"/>
          <w:sz w:val="22"/>
          <w:szCs w:val="22"/>
          <w:lang w:val="en-US"/>
        </w:rPr>
      </w:pPr>
    </w:p>
    <w:p w14:paraId="51371768" w14:textId="77777777" w:rsidR="00672C78" w:rsidRPr="00FB4DF2" w:rsidRDefault="00672C78" w:rsidP="00672C78">
      <w:pPr>
        <w:shd w:val="clear" w:color="auto" w:fill="FFFFFF"/>
        <w:ind w:left="5760" w:right="-173" w:firstLine="903"/>
        <w:jc w:val="both"/>
        <w:rPr>
          <w:rFonts w:ascii="Calibri" w:hAnsi="Calibri" w:cs="Calibri"/>
          <w:b/>
          <w:bCs/>
          <w:color w:val="000000"/>
          <w:sz w:val="22"/>
          <w:szCs w:val="22"/>
          <w:lang w:val="en-US"/>
        </w:rPr>
      </w:pPr>
      <w:r w:rsidRPr="00FB4DF2">
        <w:rPr>
          <w:rFonts w:ascii="Calibri" w:hAnsi="Calibri" w:cs="Calibri"/>
          <w:b/>
          <w:bCs/>
          <w:color w:val="000000"/>
          <w:sz w:val="22"/>
          <w:szCs w:val="22"/>
          <w:lang w:val="en-US"/>
        </w:rPr>
        <w:t>Agreed and Accepted</w:t>
      </w:r>
    </w:p>
    <w:p w14:paraId="4989D470" w14:textId="77777777" w:rsidR="00672C78" w:rsidRPr="00FB4DF2" w:rsidRDefault="00672C78" w:rsidP="00672C78">
      <w:pPr>
        <w:shd w:val="clear" w:color="auto" w:fill="FFFFFF"/>
        <w:rPr>
          <w:rFonts w:ascii="Calibri" w:hAnsi="Calibri" w:cs="Calibri"/>
          <w:color w:val="000000"/>
          <w:sz w:val="22"/>
          <w:szCs w:val="22"/>
          <w:lang w:val="en-US"/>
        </w:rPr>
      </w:pPr>
    </w:p>
    <w:p w14:paraId="47A7967E" w14:textId="77777777" w:rsidR="00672C78" w:rsidRPr="00FB4DF2" w:rsidRDefault="00672C78" w:rsidP="00672C78">
      <w:pPr>
        <w:shd w:val="clear" w:color="auto" w:fill="FFFFFF"/>
        <w:rPr>
          <w:rFonts w:ascii="Calibri" w:hAnsi="Calibri" w:cs="Calibri"/>
          <w:color w:val="000000"/>
          <w:sz w:val="22"/>
          <w:szCs w:val="22"/>
          <w:lang w:val="en-US"/>
        </w:rPr>
      </w:pPr>
    </w:p>
    <w:p w14:paraId="03453665" w14:textId="77777777" w:rsidR="00672C78" w:rsidRPr="00FB4DF2" w:rsidRDefault="00672C78" w:rsidP="00672C78">
      <w:pPr>
        <w:shd w:val="clear" w:color="auto" w:fill="FFFFFF"/>
        <w:rPr>
          <w:rFonts w:ascii="Calibri" w:hAnsi="Calibri" w:cs="Calibri"/>
          <w:color w:val="000000"/>
          <w:sz w:val="22"/>
          <w:szCs w:val="22"/>
          <w:lang w:val="en-US"/>
        </w:rPr>
      </w:pPr>
    </w:p>
    <w:p w14:paraId="0ABCDD82" w14:textId="21C833C1" w:rsidR="004C21B5" w:rsidRPr="00FB4DF2" w:rsidRDefault="00672C78" w:rsidP="004802AA">
      <w:pPr>
        <w:shd w:val="clear" w:color="auto" w:fill="FFFFFF"/>
        <w:jc w:val="right"/>
        <w:rPr>
          <w:rFonts w:ascii="Calibri" w:hAnsi="Calibri" w:cs="Calibri"/>
          <w:sz w:val="22"/>
          <w:szCs w:val="22"/>
        </w:rPr>
      </w:pPr>
      <w:r w:rsidRPr="00FB4DF2">
        <w:rPr>
          <w:rFonts w:ascii="Calibri" w:hAnsi="Calibri" w:cs="Calibri"/>
          <w:color w:val="000000"/>
          <w:sz w:val="22"/>
          <w:szCs w:val="22"/>
          <w:lang w:val="en-US"/>
        </w:rPr>
        <w:t>(SEAL AND SIGNATURE OF BIDDER)</w:t>
      </w:r>
      <w:r w:rsidR="004C21B5" w:rsidRPr="00FB4DF2">
        <w:rPr>
          <w:rFonts w:asciiTheme="minorHAnsi" w:hAnsiTheme="minorHAnsi" w:cstheme="minorHAnsi"/>
          <w:b/>
          <w:sz w:val="24"/>
          <w:szCs w:val="24"/>
          <w:u w:val="single"/>
        </w:rPr>
        <w:br w:type="page"/>
      </w:r>
    </w:p>
    <w:p w14:paraId="4694CE4E" w14:textId="6ADBBBB4" w:rsidR="00672C78" w:rsidRPr="00FB4DF2" w:rsidRDefault="00672C78" w:rsidP="00672C78">
      <w:pPr>
        <w:shd w:val="clear" w:color="auto" w:fill="FFFFFF"/>
        <w:jc w:val="center"/>
        <w:rPr>
          <w:rFonts w:asciiTheme="minorHAnsi" w:hAnsiTheme="minorHAnsi" w:cstheme="minorHAnsi"/>
          <w:b/>
          <w:sz w:val="24"/>
          <w:szCs w:val="24"/>
          <w:u w:val="single"/>
        </w:rPr>
      </w:pPr>
      <w:r w:rsidRPr="00FB4DF2">
        <w:rPr>
          <w:rFonts w:asciiTheme="minorHAnsi" w:hAnsiTheme="minorHAnsi" w:cstheme="minorHAnsi"/>
          <w:b/>
          <w:sz w:val="24"/>
          <w:szCs w:val="24"/>
          <w:u w:val="single"/>
        </w:rPr>
        <w:lastRenderedPageBreak/>
        <w:t>F-</w:t>
      </w:r>
      <w:r w:rsidR="005A277E" w:rsidRPr="00FB4DF2">
        <w:rPr>
          <w:rFonts w:asciiTheme="minorHAnsi" w:hAnsiTheme="minorHAnsi" w:cstheme="minorHAnsi"/>
          <w:b/>
          <w:sz w:val="24"/>
          <w:szCs w:val="24"/>
          <w:u w:val="single"/>
        </w:rPr>
        <w:t>3</w:t>
      </w:r>
    </w:p>
    <w:p w14:paraId="55BB56CF" w14:textId="77777777" w:rsidR="00672C78" w:rsidRPr="00FB4DF2" w:rsidRDefault="00672C78" w:rsidP="00672C78">
      <w:pPr>
        <w:shd w:val="clear" w:color="auto" w:fill="FFFFFF"/>
        <w:jc w:val="center"/>
        <w:rPr>
          <w:rFonts w:ascii="Calibri" w:hAnsi="Calibri" w:cs="Calibri"/>
          <w:b/>
          <w:bCs/>
          <w:color w:val="000000"/>
          <w:sz w:val="24"/>
          <w:szCs w:val="24"/>
          <w:u w:val="single"/>
        </w:rPr>
      </w:pPr>
      <w:r w:rsidRPr="00FB4DF2">
        <w:rPr>
          <w:rFonts w:ascii="Calibri" w:hAnsi="Calibri" w:cs="Calibri"/>
          <w:b/>
          <w:bCs/>
          <w:color w:val="000000"/>
          <w:sz w:val="24"/>
          <w:szCs w:val="24"/>
          <w:u w:val="single"/>
        </w:rPr>
        <w:t>DECLARATION OF OTHER CRITERIA</w:t>
      </w:r>
    </w:p>
    <w:p w14:paraId="0EFE2030" w14:textId="77777777" w:rsidR="00672C78" w:rsidRPr="00FB4DF2" w:rsidRDefault="00672C78" w:rsidP="00672C78">
      <w:pPr>
        <w:shd w:val="clear" w:color="auto" w:fill="FFFFFF"/>
        <w:jc w:val="center"/>
        <w:rPr>
          <w:rFonts w:ascii="Calibri" w:hAnsi="Calibri" w:cs="Calibri"/>
          <w:sz w:val="24"/>
          <w:szCs w:val="24"/>
          <w:u w:val="single"/>
        </w:rPr>
      </w:pPr>
      <w:r w:rsidRPr="00FB4DF2">
        <w:rPr>
          <w:rFonts w:ascii="Calibri" w:hAnsi="Calibri" w:cs="Calibri"/>
          <w:b/>
          <w:bCs/>
          <w:color w:val="000000"/>
          <w:sz w:val="24"/>
          <w:szCs w:val="24"/>
          <w:u w:val="single"/>
          <w:lang w:val="en-US"/>
        </w:rPr>
        <w:t>(on BIDDER’s Letter head)</w:t>
      </w:r>
    </w:p>
    <w:p w14:paraId="462594DF" w14:textId="77777777" w:rsidR="00672C78" w:rsidRPr="00FB4DF2" w:rsidRDefault="00672C78" w:rsidP="00672C78">
      <w:pPr>
        <w:shd w:val="clear" w:color="auto" w:fill="FFFFFF"/>
        <w:rPr>
          <w:rFonts w:ascii="Calibri" w:hAnsi="Calibri" w:cs="Calibri"/>
          <w:color w:val="000000"/>
          <w:sz w:val="10"/>
          <w:szCs w:val="10"/>
        </w:rPr>
      </w:pPr>
    </w:p>
    <w:p w14:paraId="2ACD1B23" w14:textId="77777777" w:rsidR="00672C78" w:rsidRPr="00FB4DF2" w:rsidRDefault="00672C78" w:rsidP="00672C78">
      <w:pPr>
        <w:shd w:val="clear" w:color="auto" w:fill="FFFFFF"/>
        <w:rPr>
          <w:rFonts w:ascii="Calibri" w:hAnsi="Calibri" w:cs="Calibri"/>
          <w:sz w:val="22"/>
          <w:szCs w:val="22"/>
        </w:rPr>
      </w:pPr>
      <w:r w:rsidRPr="00FB4DF2">
        <w:rPr>
          <w:rFonts w:ascii="Calibri" w:hAnsi="Calibri" w:cs="Calibri"/>
          <w:color w:val="000000"/>
          <w:sz w:val="22"/>
          <w:szCs w:val="22"/>
        </w:rPr>
        <w:t>To,</w:t>
      </w:r>
    </w:p>
    <w:p w14:paraId="1996C550" w14:textId="6CD18388" w:rsidR="00672C78" w:rsidRPr="00FB4DF2" w:rsidRDefault="00672C78" w:rsidP="00672C78">
      <w:pPr>
        <w:shd w:val="clear" w:color="auto" w:fill="FFFFFF"/>
        <w:rPr>
          <w:rFonts w:ascii="Calibri" w:hAnsi="Calibri" w:cs="Calibri"/>
          <w:sz w:val="22"/>
          <w:szCs w:val="22"/>
        </w:rPr>
      </w:pPr>
      <w:r w:rsidRPr="00FB4DF2">
        <w:rPr>
          <w:rFonts w:ascii="Calibri" w:hAnsi="Calibri" w:cs="Calibri"/>
          <w:color w:val="000000"/>
          <w:sz w:val="22"/>
          <w:szCs w:val="22"/>
        </w:rPr>
        <w:t xml:space="preserve">GUJARAT </w:t>
      </w:r>
      <w:r w:rsidR="005F5A28">
        <w:rPr>
          <w:rFonts w:ascii="Calibri" w:hAnsi="Calibri" w:cs="Calibri"/>
          <w:color w:val="000000"/>
          <w:sz w:val="22"/>
          <w:szCs w:val="22"/>
        </w:rPr>
        <w:t>ENERGY</w:t>
      </w:r>
      <w:r w:rsidRPr="00FB4DF2">
        <w:rPr>
          <w:rFonts w:ascii="Calibri" w:hAnsi="Calibri" w:cs="Calibri"/>
          <w:color w:val="000000"/>
          <w:sz w:val="22"/>
          <w:szCs w:val="22"/>
        </w:rPr>
        <w:t xml:space="preserve"> LIMITED,</w:t>
      </w:r>
    </w:p>
    <w:p w14:paraId="481C5F5C" w14:textId="77777777" w:rsidR="00672C78" w:rsidRPr="00FB4DF2" w:rsidRDefault="00672C78" w:rsidP="00672C78">
      <w:pPr>
        <w:shd w:val="clear" w:color="auto" w:fill="FFFFFF"/>
        <w:rPr>
          <w:rFonts w:ascii="Calibri" w:hAnsi="Calibri" w:cs="Calibri"/>
          <w:color w:val="000000"/>
          <w:sz w:val="22"/>
          <w:szCs w:val="22"/>
        </w:rPr>
      </w:pPr>
      <w:r w:rsidRPr="00FB4DF2">
        <w:rPr>
          <w:rFonts w:ascii="Calibri" w:hAnsi="Calibri" w:cs="Calibri"/>
          <w:color w:val="000000"/>
          <w:sz w:val="22"/>
          <w:szCs w:val="22"/>
        </w:rPr>
        <w:t>Office No. 4 &amp; 5, Ground Floor,</w:t>
      </w:r>
    </w:p>
    <w:p w14:paraId="03832956" w14:textId="77777777" w:rsidR="00672C78" w:rsidRPr="00FB4DF2" w:rsidRDefault="00672C78" w:rsidP="00672C78">
      <w:pPr>
        <w:shd w:val="clear" w:color="auto" w:fill="FFFFFF"/>
        <w:rPr>
          <w:rFonts w:ascii="Calibri" w:hAnsi="Calibri" w:cs="Calibri"/>
          <w:color w:val="000000"/>
          <w:sz w:val="22"/>
          <w:szCs w:val="22"/>
        </w:rPr>
      </w:pPr>
      <w:r w:rsidRPr="00FB4DF2">
        <w:rPr>
          <w:rFonts w:ascii="Calibri" w:hAnsi="Calibri" w:cs="Calibri"/>
          <w:color w:val="000000"/>
          <w:sz w:val="22"/>
          <w:szCs w:val="22"/>
        </w:rPr>
        <w:t>IT Tower – 2, Infocity,</w:t>
      </w:r>
    </w:p>
    <w:p w14:paraId="59D584B5" w14:textId="77777777" w:rsidR="00672C78" w:rsidRPr="00FB4DF2" w:rsidRDefault="00672C78" w:rsidP="00672C78">
      <w:pPr>
        <w:shd w:val="clear" w:color="auto" w:fill="FFFFFF"/>
        <w:rPr>
          <w:rFonts w:ascii="Calibri" w:hAnsi="Calibri" w:cs="Calibri"/>
          <w:color w:val="000000"/>
          <w:sz w:val="22"/>
          <w:szCs w:val="22"/>
        </w:rPr>
      </w:pPr>
      <w:r w:rsidRPr="00FB4DF2">
        <w:rPr>
          <w:rFonts w:ascii="Calibri" w:hAnsi="Calibri" w:cs="Calibri"/>
          <w:color w:val="000000"/>
          <w:sz w:val="22"/>
          <w:szCs w:val="22"/>
        </w:rPr>
        <w:t>Gandhinagar – 382 009</w:t>
      </w:r>
    </w:p>
    <w:p w14:paraId="6F5103FE" w14:textId="77777777" w:rsidR="00672C78" w:rsidRPr="00FB4DF2" w:rsidRDefault="00672C78" w:rsidP="00672C78">
      <w:pPr>
        <w:shd w:val="clear" w:color="auto" w:fill="FFFFFF"/>
        <w:rPr>
          <w:rFonts w:ascii="Calibri" w:hAnsi="Calibri" w:cs="Calibri"/>
          <w:color w:val="000000"/>
          <w:sz w:val="10"/>
          <w:szCs w:val="10"/>
        </w:rPr>
      </w:pPr>
    </w:p>
    <w:p w14:paraId="12132B3A" w14:textId="77777777" w:rsidR="00672C78" w:rsidRPr="008808DE" w:rsidRDefault="00672C78" w:rsidP="00672C78">
      <w:pPr>
        <w:shd w:val="clear" w:color="auto" w:fill="FFFFFF"/>
        <w:rPr>
          <w:rFonts w:ascii="Calibri" w:hAnsi="Calibri" w:cs="Calibri"/>
          <w:sz w:val="22"/>
          <w:szCs w:val="22"/>
        </w:rPr>
      </w:pPr>
      <w:r w:rsidRPr="008808DE">
        <w:rPr>
          <w:rFonts w:ascii="Calibri" w:hAnsi="Calibri" w:cs="Calibri"/>
          <w:color w:val="000000"/>
          <w:sz w:val="22"/>
          <w:szCs w:val="22"/>
        </w:rPr>
        <w:t>Dear Sir,</w:t>
      </w:r>
    </w:p>
    <w:p w14:paraId="046DFE9B" w14:textId="77777777" w:rsidR="00672C78" w:rsidRPr="008808DE" w:rsidRDefault="00672C78" w:rsidP="00672C78">
      <w:pPr>
        <w:shd w:val="clear" w:color="auto" w:fill="FFFFFF"/>
        <w:rPr>
          <w:rFonts w:ascii="Calibri" w:hAnsi="Calibri" w:cs="Calibri"/>
          <w:color w:val="000000"/>
          <w:sz w:val="10"/>
          <w:szCs w:val="10"/>
        </w:rPr>
      </w:pPr>
    </w:p>
    <w:p w14:paraId="0ACD2C12" w14:textId="2E385980" w:rsidR="00672C78" w:rsidRPr="008808DE" w:rsidRDefault="00672C78" w:rsidP="00672C78">
      <w:pPr>
        <w:pStyle w:val="Default"/>
        <w:jc w:val="both"/>
        <w:rPr>
          <w:rFonts w:asciiTheme="minorHAnsi" w:hAnsiTheme="minorHAnsi" w:cstheme="minorHAnsi"/>
          <w:sz w:val="22"/>
          <w:szCs w:val="22"/>
        </w:rPr>
      </w:pPr>
      <w:r w:rsidRPr="008808DE">
        <w:rPr>
          <w:rFonts w:asciiTheme="minorHAnsi" w:hAnsiTheme="minorHAnsi" w:cstheme="minorHAnsi"/>
          <w:sz w:val="22"/>
          <w:szCs w:val="22"/>
        </w:rPr>
        <w:t xml:space="preserve">With reference to Gujarat </w:t>
      </w:r>
      <w:r w:rsidR="005F5A28" w:rsidRPr="008808DE">
        <w:rPr>
          <w:rFonts w:asciiTheme="minorHAnsi" w:hAnsiTheme="minorHAnsi" w:cstheme="minorHAnsi"/>
          <w:sz w:val="22"/>
          <w:szCs w:val="22"/>
        </w:rPr>
        <w:t>Energy</w:t>
      </w:r>
      <w:r w:rsidRPr="008808DE">
        <w:rPr>
          <w:rFonts w:asciiTheme="minorHAnsi" w:hAnsiTheme="minorHAnsi" w:cstheme="minorHAnsi"/>
          <w:sz w:val="22"/>
          <w:szCs w:val="22"/>
        </w:rPr>
        <w:t xml:space="preserve"> Limited </w:t>
      </w:r>
      <w:r w:rsidR="00F7346A" w:rsidRPr="008808DE">
        <w:rPr>
          <w:rFonts w:asciiTheme="minorHAnsi" w:hAnsiTheme="minorHAnsi" w:cstheme="minorHAnsi"/>
          <w:sz w:val="22"/>
          <w:szCs w:val="22"/>
        </w:rPr>
        <w:t xml:space="preserve">e-TENDER ID- </w:t>
      </w:r>
      <w:r w:rsidR="008808DE" w:rsidRPr="008808DE">
        <w:rPr>
          <w:rFonts w:asciiTheme="minorHAnsi" w:hAnsiTheme="minorHAnsi" w:cstheme="minorHAnsi"/>
          <w:sz w:val="22"/>
          <w:szCs w:val="22"/>
        </w:rPr>
        <w:t>342606</w:t>
      </w:r>
    </w:p>
    <w:p w14:paraId="7C206502" w14:textId="77777777" w:rsidR="00672C78" w:rsidRPr="008808DE" w:rsidRDefault="00672C78" w:rsidP="00672C78">
      <w:pPr>
        <w:ind w:left="360"/>
        <w:jc w:val="both"/>
        <w:rPr>
          <w:rFonts w:asciiTheme="minorHAnsi" w:hAnsiTheme="minorHAnsi" w:cstheme="minorHAnsi"/>
          <w:sz w:val="22"/>
          <w:szCs w:val="22"/>
        </w:rPr>
      </w:pPr>
    </w:p>
    <w:p w14:paraId="01CFFFF5" w14:textId="0D65FADC" w:rsidR="00672C78" w:rsidRPr="00FB4DF2" w:rsidRDefault="00672C78">
      <w:pPr>
        <w:pStyle w:val="ListParagraph"/>
        <w:widowControl/>
        <w:numPr>
          <w:ilvl w:val="0"/>
          <w:numId w:val="4"/>
        </w:numPr>
        <w:autoSpaceDE/>
        <w:autoSpaceDN/>
        <w:adjustRightInd/>
        <w:ind w:left="342"/>
        <w:jc w:val="both"/>
        <w:rPr>
          <w:rFonts w:asciiTheme="minorHAnsi" w:hAnsiTheme="minorHAnsi" w:cstheme="minorHAnsi"/>
          <w:sz w:val="22"/>
          <w:szCs w:val="22"/>
        </w:rPr>
      </w:pPr>
      <w:r w:rsidRPr="008808DE">
        <w:rPr>
          <w:rFonts w:asciiTheme="minorHAnsi" w:hAnsiTheme="minorHAnsi" w:cstheme="minorHAnsi"/>
          <w:sz w:val="22"/>
          <w:szCs w:val="22"/>
        </w:rPr>
        <w:t xml:space="preserve">I/We understand that a Bidder who submits or participates in more than one bid, directly or indirectly, will result in disqualification of all the proposals, in which the Bidder has participated. Hence, I/We hereby undertake &amp; declare that we have submitted single bid against the above referred - Request for </w:t>
      </w:r>
      <w:r w:rsidR="00282310" w:rsidRPr="008808DE">
        <w:rPr>
          <w:rFonts w:asciiTheme="minorHAnsi" w:hAnsiTheme="minorHAnsi" w:cstheme="minorHAnsi"/>
          <w:sz w:val="22"/>
          <w:szCs w:val="22"/>
        </w:rPr>
        <w:t>Quotation</w:t>
      </w:r>
      <w:r w:rsidRPr="008808DE">
        <w:rPr>
          <w:rFonts w:asciiTheme="minorHAnsi" w:hAnsiTheme="minorHAnsi" w:cstheme="minorHAnsi"/>
          <w:sz w:val="22"/>
          <w:szCs w:val="22"/>
        </w:rPr>
        <w:t xml:space="preserve"> (). Further, I/we declare that that neither the Bidder, its </w:t>
      </w:r>
      <w:r w:rsidR="00282310" w:rsidRPr="008808DE">
        <w:rPr>
          <w:rFonts w:asciiTheme="minorHAnsi" w:hAnsiTheme="minorHAnsi" w:cstheme="minorHAnsi"/>
          <w:sz w:val="22"/>
          <w:szCs w:val="22"/>
        </w:rPr>
        <w:t>director</w:t>
      </w:r>
      <w:r w:rsidRPr="008808DE">
        <w:rPr>
          <w:rFonts w:asciiTheme="minorHAnsi" w:hAnsiTheme="minorHAnsi" w:cstheme="minorHAnsi"/>
          <w:sz w:val="22"/>
          <w:szCs w:val="22"/>
        </w:rPr>
        <w:t>(s), nor JV members have been convicted by any Court of Law for</w:t>
      </w:r>
      <w:r w:rsidRPr="00FB4DF2">
        <w:rPr>
          <w:rFonts w:asciiTheme="minorHAnsi" w:hAnsiTheme="minorHAnsi" w:cstheme="minorHAnsi"/>
          <w:sz w:val="22"/>
          <w:szCs w:val="22"/>
        </w:rPr>
        <w:t xml:space="preserve"> an offence involving moral turpitude in business dealings during the past seven (7) years.</w:t>
      </w:r>
    </w:p>
    <w:p w14:paraId="239B01CB" w14:textId="77777777" w:rsidR="00672C78" w:rsidRPr="00FB4DF2" w:rsidRDefault="00672C78" w:rsidP="00672C78">
      <w:pPr>
        <w:pStyle w:val="ListParagraph"/>
        <w:ind w:left="342"/>
        <w:jc w:val="both"/>
        <w:rPr>
          <w:rFonts w:asciiTheme="minorHAnsi" w:hAnsiTheme="minorHAnsi" w:cstheme="minorHAnsi"/>
          <w:sz w:val="22"/>
          <w:szCs w:val="22"/>
        </w:rPr>
      </w:pPr>
    </w:p>
    <w:p w14:paraId="0CA08D89" w14:textId="69E21DEF" w:rsidR="00672C78" w:rsidRPr="00FB4DF2" w:rsidRDefault="00672C78">
      <w:pPr>
        <w:pStyle w:val="ListParagraph"/>
        <w:widowControl/>
        <w:numPr>
          <w:ilvl w:val="0"/>
          <w:numId w:val="4"/>
        </w:numPr>
        <w:autoSpaceDE/>
        <w:autoSpaceDN/>
        <w:adjustRightInd/>
        <w:ind w:left="342"/>
        <w:jc w:val="both"/>
        <w:rPr>
          <w:rFonts w:asciiTheme="minorHAnsi" w:hAnsiTheme="minorHAnsi" w:cstheme="minorHAnsi"/>
          <w:sz w:val="22"/>
          <w:szCs w:val="22"/>
        </w:rPr>
      </w:pPr>
      <w:bookmarkStart w:id="0" w:name="_Hlk149754560"/>
      <w:r w:rsidRPr="00FB4DF2">
        <w:rPr>
          <w:rFonts w:asciiTheme="minorHAnsi" w:hAnsiTheme="minorHAnsi" w:cstheme="minorHAnsi"/>
          <w:sz w:val="22"/>
          <w:szCs w:val="22"/>
        </w:rPr>
        <w:t xml:space="preserve">I/We </w:t>
      </w:r>
      <w:bookmarkStart w:id="1" w:name="_Hlk149754493"/>
      <w:r w:rsidRPr="00FB4DF2">
        <w:rPr>
          <w:rFonts w:asciiTheme="minorHAnsi" w:hAnsiTheme="minorHAnsi" w:cstheme="minorHAnsi"/>
          <w:sz w:val="22"/>
          <w:szCs w:val="22"/>
        </w:rPr>
        <w:t xml:space="preserve">are NOT debarred or blacklisted or put on holiday by (a) Gujarat </w:t>
      </w:r>
      <w:r w:rsidR="005F5A28">
        <w:rPr>
          <w:rFonts w:asciiTheme="minorHAnsi" w:hAnsiTheme="minorHAnsi" w:cstheme="minorHAnsi"/>
          <w:sz w:val="22"/>
          <w:szCs w:val="22"/>
        </w:rPr>
        <w:t>Energy</w:t>
      </w:r>
      <w:r w:rsidRPr="00FB4DF2">
        <w:rPr>
          <w:rFonts w:asciiTheme="minorHAnsi" w:hAnsiTheme="minorHAnsi" w:cstheme="minorHAnsi"/>
          <w:sz w:val="22"/>
          <w:szCs w:val="22"/>
        </w:rPr>
        <w:t xml:space="preserve"> Limited, or (b) any of the </w:t>
      </w:r>
      <w:r w:rsidR="00166AFD" w:rsidRPr="00166AFD">
        <w:rPr>
          <w:rFonts w:asciiTheme="minorHAnsi" w:hAnsiTheme="minorHAnsi" w:cstheme="minorHAnsi"/>
          <w:sz w:val="22"/>
          <w:szCs w:val="22"/>
        </w:rPr>
        <w:t>GEL</w:t>
      </w:r>
      <w:r w:rsidRPr="00166AFD">
        <w:rPr>
          <w:rFonts w:asciiTheme="minorHAnsi" w:hAnsiTheme="minorHAnsi" w:cstheme="minorHAnsi"/>
          <w:sz w:val="22"/>
          <w:szCs w:val="22"/>
        </w:rPr>
        <w:t xml:space="preserve"> Group Companies</w:t>
      </w:r>
      <w:r w:rsidRPr="00FB4DF2">
        <w:rPr>
          <w:rFonts w:asciiTheme="minorHAnsi" w:hAnsiTheme="minorHAnsi" w:cstheme="minorHAnsi"/>
          <w:sz w:val="22"/>
          <w:szCs w:val="22"/>
        </w:rPr>
        <w:t xml:space="preserve"> or any Public Sector Undertakings (PSUs) of the Central Government / State Government / State Electricity Boards / Corporations/ GUVNL/ DISCOMs / GETCO / State Nodal Agencies, etc., as on the bid submission date</w:t>
      </w:r>
      <w:bookmarkEnd w:id="1"/>
      <w:r w:rsidRPr="00FB4DF2">
        <w:rPr>
          <w:rFonts w:asciiTheme="minorHAnsi" w:hAnsiTheme="minorHAnsi" w:cstheme="minorHAnsi"/>
          <w:sz w:val="22"/>
          <w:szCs w:val="22"/>
        </w:rPr>
        <w:t xml:space="preserve">. </w:t>
      </w:r>
      <w:bookmarkEnd w:id="0"/>
    </w:p>
    <w:p w14:paraId="06628183" w14:textId="77777777" w:rsidR="00672C78" w:rsidRPr="00FB4DF2" w:rsidRDefault="00672C78" w:rsidP="00672C78">
      <w:pPr>
        <w:jc w:val="both"/>
        <w:rPr>
          <w:rFonts w:asciiTheme="minorHAnsi" w:hAnsiTheme="minorHAnsi" w:cstheme="minorHAnsi"/>
          <w:sz w:val="22"/>
          <w:szCs w:val="22"/>
        </w:rPr>
      </w:pPr>
    </w:p>
    <w:p w14:paraId="0C0F2FAC" w14:textId="77777777" w:rsidR="00672C78" w:rsidRPr="00166AFD" w:rsidRDefault="00672C78">
      <w:pPr>
        <w:pStyle w:val="ListParagraph"/>
        <w:widowControl/>
        <w:numPr>
          <w:ilvl w:val="0"/>
          <w:numId w:val="4"/>
        </w:numPr>
        <w:autoSpaceDE/>
        <w:autoSpaceDN/>
        <w:adjustRightInd/>
        <w:ind w:left="342"/>
        <w:jc w:val="both"/>
        <w:rPr>
          <w:rFonts w:asciiTheme="minorHAnsi" w:hAnsiTheme="minorHAnsi" w:cstheme="minorHAnsi"/>
          <w:sz w:val="22"/>
          <w:szCs w:val="22"/>
        </w:rPr>
      </w:pPr>
      <w:r w:rsidRPr="00166AFD">
        <w:rPr>
          <w:rFonts w:asciiTheme="minorHAnsi" w:hAnsiTheme="minorHAnsi" w:cstheme="minorHAnsi"/>
          <w:sz w:val="22"/>
          <w:szCs w:val="22"/>
        </w:rPr>
        <w:t xml:space="preserve">I/We hereby confirm that </w:t>
      </w:r>
      <w:r w:rsidRPr="00166AFD">
        <w:rPr>
          <w:rFonts w:asciiTheme="minorHAnsi" w:hAnsiTheme="minorHAnsi" w:cstheme="minorHAnsi"/>
          <w:i/>
          <w:sz w:val="22"/>
          <w:szCs w:val="22"/>
        </w:rPr>
        <w:t>(</w:t>
      </w:r>
      <w:r w:rsidRPr="00166AFD">
        <w:rPr>
          <w:rFonts w:asciiTheme="minorHAnsi" w:hAnsiTheme="minorHAnsi" w:cstheme="minorHAnsi"/>
          <w:b/>
          <w:bCs/>
          <w:i/>
          <w:sz w:val="22"/>
          <w:szCs w:val="22"/>
        </w:rPr>
        <w:t>Bidder shall tick/select any one of the options below - as applicable</w:t>
      </w:r>
      <w:r w:rsidRPr="00166AFD">
        <w:rPr>
          <w:rFonts w:asciiTheme="minorHAnsi" w:hAnsiTheme="minorHAnsi" w:cstheme="minorHAnsi"/>
          <w:i/>
          <w:sz w:val="22"/>
          <w:szCs w:val="22"/>
        </w:rPr>
        <w:t>)</w:t>
      </w:r>
    </w:p>
    <w:p w14:paraId="3DA48BFD" w14:textId="77777777" w:rsidR="00672C78" w:rsidRPr="00166AFD" w:rsidRDefault="00672C78" w:rsidP="00672C78">
      <w:pPr>
        <w:pStyle w:val="ListParagraph"/>
        <w:ind w:left="342"/>
        <w:jc w:val="both"/>
        <w:rPr>
          <w:rFonts w:asciiTheme="minorHAnsi" w:hAnsiTheme="minorHAnsi" w:cstheme="minorHAnsi"/>
          <w:sz w:val="22"/>
          <w:szCs w:val="22"/>
        </w:rPr>
      </w:pPr>
    </w:p>
    <w:p w14:paraId="6C9B2CB8" w14:textId="2395A76D" w:rsidR="00672C78" w:rsidRPr="00166AFD" w:rsidRDefault="00672C78" w:rsidP="00672C78">
      <w:pPr>
        <w:pStyle w:val="ListParagraph"/>
        <w:ind w:left="1440"/>
        <w:jc w:val="both"/>
        <w:rPr>
          <w:rFonts w:asciiTheme="minorHAnsi" w:hAnsiTheme="minorHAnsi" w:cstheme="minorHAnsi"/>
          <w:sz w:val="22"/>
          <w:szCs w:val="22"/>
        </w:rPr>
      </w:pPr>
      <w:r w:rsidRPr="00166AFD">
        <w:rPr>
          <w:rFonts w:asciiTheme="minorHAnsi" w:hAnsiTheme="minorHAnsi" w:cstheme="minorHAnsi"/>
          <w:noProof/>
          <w:sz w:val="22"/>
          <w:szCs w:val="22"/>
          <w:lang w:val="en-IN" w:eastAsia="en-IN" w:bidi="ar-SA"/>
        </w:rPr>
        <mc:AlternateContent>
          <mc:Choice Requires="wps">
            <w:drawing>
              <wp:anchor distT="0" distB="0" distL="114300" distR="114300" simplePos="0" relativeHeight="251663360" behindDoc="0" locked="0" layoutInCell="1" allowOverlap="1" wp14:anchorId="7C9BF676" wp14:editId="064AF685">
                <wp:simplePos x="0" y="0"/>
                <wp:positionH relativeFrom="column">
                  <wp:posOffset>253365</wp:posOffset>
                </wp:positionH>
                <wp:positionV relativeFrom="paragraph">
                  <wp:posOffset>45720</wp:posOffset>
                </wp:positionV>
                <wp:extent cx="508884" cy="230588"/>
                <wp:effectExtent l="0" t="0" r="24765" b="17145"/>
                <wp:wrapNone/>
                <wp:docPr id="6" name="Rectangle 6"/>
                <wp:cNvGraphicFramePr/>
                <a:graphic xmlns:a="http://schemas.openxmlformats.org/drawingml/2006/main">
                  <a:graphicData uri="http://schemas.microsoft.com/office/word/2010/wordprocessingShape">
                    <wps:wsp>
                      <wps:cNvSpPr/>
                      <wps:spPr>
                        <a:xfrm>
                          <a:off x="0" y="0"/>
                          <a:ext cx="508884" cy="230588"/>
                        </a:xfrm>
                        <a:prstGeom prst="rect">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rect w14:anchorId="6BEFB264" id="Rectangle 6" o:spid="_x0000_s1026" style="position:absolute;margin-left:19.95pt;margin-top:3.6pt;width:40.05pt;height:18.15pt;z-index:25166336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" fillcolor="white [3212]" strokecolor="#243f60 [1604]" strokeweight="2pt"/>
            </w:pict>
          </mc:Fallback>
        </mc:AlternateContent>
      </w:r>
      <w:r w:rsidRPr="00166AFD">
        <w:rPr>
          <w:rFonts w:asciiTheme="minorHAnsi" w:hAnsiTheme="minorHAnsi" w:cstheme="minorHAnsi"/>
          <w:sz w:val="22"/>
          <w:szCs w:val="22"/>
        </w:rPr>
        <w:t xml:space="preserve">There is/are no on-going and/or Past Litigation(s)/Arbitration(s) process with, either (a) Gujarat </w:t>
      </w:r>
      <w:r w:rsidR="005F5A28" w:rsidRPr="00166AFD">
        <w:rPr>
          <w:rFonts w:asciiTheme="minorHAnsi" w:hAnsiTheme="minorHAnsi" w:cstheme="minorHAnsi"/>
          <w:sz w:val="22"/>
          <w:szCs w:val="22"/>
        </w:rPr>
        <w:t>Energy</w:t>
      </w:r>
      <w:r w:rsidRPr="00166AFD">
        <w:rPr>
          <w:rFonts w:asciiTheme="minorHAnsi" w:hAnsiTheme="minorHAnsi" w:cstheme="minorHAnsi"/>
          <w:sz w:val="22"/>
          <w:szCs w:val="22"/>
        </w:rPr>
        <w:t xml:space="preserve"> Limited, </w:t>
      </w:r>
      <w:r w:rsidR="00282310" w:rsidRPr="00166AFD">
        <w:rPr>
          <w:rFonts w:asciiTheme="minorHAnsi" w:hAnsiTheme="minorHAnsi" w:cstheme="minorHAnsi"/>
          <w:sz w:val="22"/>
          <w:szCs w:val="22"/>
        </w:rPr>
        <w:t>or</w:t>
      </w:r>
      <w:r w:rsidRPr="00166AFD">
        <w:rPr>
          <w:rFonts w:asciiTheme="minorHAnsi" w:hAnsiTheme="minorHAnsi" w:cstheme="minorHAnsi"/>
          <w:sz w:val="22"/>
          <w:szCs w:val="22"/>
        </w:rPr>
        <w:t xml:space="preserve"> (b) any of the </w:t>
      </w:r>
      <w:r w:rsidR="00166AFD" w:rsidRPr="00166AFD">
        <w:rPr>
          <w:rFonts w:asciiTheme="minorHAnsi" w:hAnsiTheme="minorHAnsi" w:cstheme="minorHAnsi"/>
          <w:sz w:val="22"/>
          <w:szCs w:val="22"/>
        </w:rPr>
        <w:t>GEL</w:t>
      </w:r>
      <w:r w:rsidRPr="00166AFD">
        <w:rPr>
          <w:rFonts w:asciiTheme="minorHAnsi" w:hAnsiTheme="minorHAnsi" w:cstheme="minorHAnsi"/>
          <w:sz w:val="22"/>
          <w:szCs w:val="22"/>
        </w:rPr>
        <w:t xml:space="preserve"> Group Companies or any Public Sector Undertakings (PSUs) of the Central Government / State Government / State Electricity Boards / Corporations / </w:t>
      </w:r>
      <w:r w:rsidR="005F5A28" w:rsidRPr="00166AFD">
        <w:rPr>
          <w:rFonts w:asciiTheme="minorHAnsi" w:hAnsiTheme="minorHAnsi" w:cstheme="minorHAnsi"/>
          <w:sz w:val="22"/>
          <w:szCs w:val="22"/>
        </w:rPr>
        <w:t>GEL</w:t>
      </w:r>
      <w:r w:rsidRPr="00166AFD">
        <w:rPr>
          <w:rFonts w:asciiTheme="minorHAnsi" w:hAnsiTheme="minorHAnsi" w:cstheme="minorHAnsi"/>
          <w:sz w:val="22"/>
          <w:szCs w:val="22"/>
        </w:rPr>
        <w:t xml:space="preserve"> / GUVNL / GERMI / DISCOMs / GETCO / State Nodal Agencies, etc.</w:t>
      </w:r>
    </w:p>
    <w:p w14:paraId="180F7772" w14:textId="77777777" w:rsidR="00672C78" w:rsidRPr="00166AFD" w:rsidRDefault="00672C78" w:rsidP="00672C78">
      <w:pPr>
        <w:pStyle w:val="ListParagraph"/>
        <w:ind w:left="1440"/>
        <w:jc w:val="both"/>
        <w:rPr>
          <w:rFonts w:asciiTheme="minorHAnsi" w:hAnsiTheme="minorHAnsi" w:cstheme="minorHAnsi"/>
          <w:sz w:val="22"/>
          <w:szCs w:val="22"/>
        </w:rPr>
      </w:pPr>
    </w:p>
    <w:p w14:paraId="246619C5" w14:textId="163EA0FF" w:rsidR="00672C78" w:rsidRPr="00FB4DF2" w:rsidRDefault="00672C78" w:rsidP="00672C78">
      <w:pPr>
        <w:pStyle w:val="ListParagraph"/>
        <w:ind w:left="1440"/>
        <w:jc w:val="both"/>
        <w:rPr>
          <w:rFonts w:asciiTheme="minorHAnsi" w:hAnsiTheme="minorHAnsi" w:cstheme="minorHAnsi"/>
          <w:i/>
          <w:sz w:val="22"/>
          <w:szCs w:val="22"/>
        </w:rPr>
      </w:pPr>
      <w:r w:rsidRPr="00166AFD">
        <w:rPr>
          <w:rFonts w:asciiTheme="minorHAnsi" w:hAnsiTheme="minorHAnsi" w:cstheme="minorHAnsi"/>
          <w:noProof/>
          <w:sz w:val="22"/>
          <w:szCs w:val="22"/>
          <w:lang w:val="en-IN" w:eastAsia="en-IN" w:bidi="ar-SA"/>
        </w:rPr>
        <mc:AlternateContent>
          <mc:Choice Requires="wps">
            <w:drawing>
              <wp:anchor distT="0" distB="0" distL="114300" distR="114300" simplePos="0" relativeHeight="251664384" behindDoc="0" locked="0" layoutInCell="1" allowOverlap="1" wp14:anchorId="04E0044B" wp14:editId="211158A9">
                <wp:simplePos x="0" y="0"/>
                <wp:positionH relativeFrom="column">
                  <wp:posOffset>247650</wp:posOffset>
                </wp:positionH>
                <wp:positionV relativeFrom="paragraph">
                  <wp:posOffset>336550</wp:posOffset>
                </wp:positionV>
                <wp:extent cx="508884" cy="230588"/>
                <wp:effectExtent l="0" t="0" r="24765" b="17145"/>
                <wp:wrapNone/>
                <wp:docPr id="4" name="Rectangle 4"/>
                <wp:cNvGraphicFramePr/>
                <a:graphic xmlns:a="http://schemas.openxmlformats.org/drawingml/2006/main">
                  <a:graphicData uri="http://schemas.microsoft.com/office/word/2010/wordprocessingShape">
                    <wps:wsp>
                      <wps:cNvSpPr/>
                      <wps:spPr>
                        <a:xfrm>
                          <a:off x="0" y="0"/>
                          <a:ext cx="508884" cy="230588"/>
                        </a:xfrm>
                        <a:prstGeom prst="rect">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rect w14:anchorId="6584E647" id="Rectangle 4" o:spid="_x0000_s1026" style="position:absolute;margin-left:19.5pt;margin-top:26.5pt;width:40.05pt;height:18.15pt;z-index:25166438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" fillcolor="white [3212]" strokecolor="#243f60 [1604]" strokeweight="2pt"/>
            </w:pict>
          </mc:Fallback>
        </mc:AlternateContent>
      </w:r>
      <w:r w:rsidRPr="00166AFD">
        <w:rPr>
          <w:rFonts w:asciiTheme="minorHAnsi" w:hAnsiTheme="minorHAnsi" w:cstheme="minorHAnsi"/>
          <w:sz w:val="22"/>
          <w:szCs w:val="22"/>
        </w:rPr>
        <w:t>There is/</w:t>
      </w:r>
      <w:r w:rsidRPr="00166AFD">
        <w:rPr>
          <w:rFonts w:asciiTheme="minorHAnsi" w:hAnsiTheme="minorHAnsi" w:cstheme="minorHAnsi"/>
          <w:i/>
          <w:sz w:val="22"/>
          <w:szCs w:val="22"/>
        </w:rPr>
        <w:t xml:space="preserve">are on-going and/or Past Litigation/Arbitration process with, either (a) Gujarat </w:t>
      </w:r>
      <w:r w:rsidR="005F5A28" w:rsidRPr="00166AFD">
        <w:rPr>
          <w:rFonts w:asciiTheme="minorHAnsi" w:hAnsiTheme="minorHAnsi" w:cstheme="minorHAnsi"/>
          <w:i/>
          <w:sz w:val="22"/>
          <w:szCs w:val="22"/>
        </w:rPr>
        <w:t>Energy</w:t>
      </w:r>
      <w:r w:rsidRPr="00166AFD">
        <w:rPr>
          <w:rFonts w:asciiTheme="minorHAnsi" w:hAnsiTheme="minorHAnsi" w:cstheme="minorHAnsi"/>
          <w:i/>
          <w:sz w:val="22"/>
          <w:szCs w:val="22"/>
        </w:rPr>
        <w:t xml:space="preserve"> Limited, or, (b) any of the </w:t>
      </w:r>
      <w:r w:rsidR="00166AFD" w:rsidRPr="00166AFD">
        <w:rPr>
          <w:rFonts w:asciiTheme="minorHAnsi" w:hAnsiTheme="minorHAnsi" w:cstheme="minorHAnsi"/>
          <w:i/>
          <w:sz w:val="22"/>
          <w:szCs w:val="22"/>
        </w:rPr>
        <w:t>GEL</w:t>
      </w:r>
      <w:r w:rsidRPr="00166AFD">
        <w:rPr>
          <w:rFonts w:asciiTheme="minorHAnsi" w:hAnsiTheme="minorHAnsi" w:cstheme="minorHAnsi"/>
          <w:i/>
          <w:sz w:val="22"/>
          <w:szCs w:val="22"/>
        </w:rPr>
        <w:t xml:space="preserve"> Group Companies, or any Public Sector Undertakings (PSUs) of the Central Government / State Government /</w:t>
      </w:r>
      <w:r w:rsidRPr="00FB4DF2">
        <w:rPr>
          <w:rFonts w:asciiTheme="minorHAnsi" w:hAnsiTheme="minorHAnsi" w:cstheme="minorHAnsi"/>
          <w:i/>
          <w:sz w:val="22"/>
          <w:szCs w:val="22"/>
        </w:rPr>
        <w:t xml:space="preserve"> State Electricity Boards / Corporations / </w:t>
      </w:r>
      <w:r w:rsidR="005F5A28">
        <w:rPr>
          <w:rFonts w:asciiTheme="minorHAnsi" w:hAnsiTheme="minorHAnsi" w:cstheme="minorHAnsi"/>
          <w:i/>
          <w:sz w:val="22"/>
          <w:szCs w:val="22"/>
        </w:rPr>
        <w:t>GEL</w:t>
      </w:r>
      <w:r w:rsidRPr="00FB4DF2">
        <w:rPr>
          <w:rFonts w:asciiTheme="minorHAnsi" w:hAnsiTheme="minorHAnsi" w:cstheme="minorHAnsi"/>
          <w:i/>
          <w:sz w:val="22"/>
          <w:szCs w:val="22"/>
        </w:rPr>
        <w:t xml:space="preserve"> / GUVNL / GERMI / DISCOMs / GETCO / State Nodal Agencies, etc.  details of which are attached herein (Bidder to attach/upload list of </w:t>
      </w:r>
      <w:r w:rsidRPr="00FB4DF2">
        <w:rPr>
          <w:rFonts w:asciiTheme="minorHAnsi" w:hAnsiTheme="minorHAnsi" w:cstheme="minorHAnsi"/>
          <w:sz w:val="22"/>
          <w:szCs w:val="22"/>
        </w:rPr>
        <w:t xml:space="preserve">such </w:t>
      </w:r>
      <w:r w:rsidRPr="00FB4DF2">
        <w:rPr>
          <w:rFonts w:asciiTheme="minorHAnsi" w:hAnsiTheme="minorHAnsi" w:cstheme="minorHAnsi"/>
          <w:i/>
          <w:sz w:val="22"/>
          <w:szCs w:val="22"/>
        </w:rPr>
        <w:t xml:space="preserve">Past as well as on-going </w:t>
      </w:r>
      <w:r w:rsidRPr="00FB4DF2">
        <w:rPr>
          <w:rFonts w:asciiTheme="minorHAnsi" w:hAnsiTheme="minorHAnsi" w:cstheme="minorHAnsi"/>
          <w:sz w:val="22"/>
          <w:szCs w:val="22"/>
        </w:rPr>
        <w:t xml:space="preserve">Litigation/Arbitration Proceedings, </w:t>
      </w:r>
      <w:r w:rsidRPr="00FB4DF2">
        <w:rPr>
          <w:rFonts w:asciiTheme="minorHAnsi" w:hAnsiTheme="minorHAnsi" w:cstheme="minorHAnsi"/>
          <w:i/>
          <w:sz w:val="22"/>
          <w:szCs w:val="22"/>
        </w:rPr>
        <w:t>which includes the case no.</w:t>
      </w:r>
      <w:r w:rsidR="00282310" w:rsidRPr="00FB4DF2">
        <w:rPr>
          <w:rFonts w:asciiTheme="minorHAnsi" w:hAnsiTheme="minorHAnsi" w:cstheme="minorHAnsi"/>
          <w:i/>
          <w:sz w:val="22"/>
          <w:szCs w:val="22"/>
        </w:rPr>
        <w:t>, date</w:t>
      </w:r>
      <w:r w:rsidRPr="00FB4DF2">
        <w:rPr>
          <w:rFonts w:asciiTheme="minorHAnsi" w:hAnsiTheme="minorHAnsi" w:cstheme="minorHAnsi"/>
          <w:i/>
          <w:sz w:val="22"/>
          <w:szCs w:val="22"/>
        </w:rPr>
        <w:t xml:space="preserve"> &amp; year of filing litigation, the litigating parties,</w:t>
      </w:r>
      <w:r w:rsidR="00282310" w:rsidRPr="00FB4DF2">
        <w:rPr>
          <w:rFonts w:asciiTheme="minorHAnsi" w:hAnsiTheme="minorHAnsi" w:cstheme="minorHAnsi"/>
          <w:i/>
          <w:sz w:val="22"/>
          <w:szCs w:val="22"/>
        </w:rPr>
        <w:t xml:space="preserve"> </w:t>
      </w:r>
      <w:r w:rsidRPr="00FB4DF2">
        <w:rPr>
          <w:rFonts w:asciiTheme="minorHAnsi" w:hAnsiTheme="minorHAnsi" w:cstheme="minorHAnsi"/>
          <w:i/>
          <w:sz w:val="22"/>
          <w:szCs w:val="22"/>
        </w:rPr>
        <w:t>the subject matter of litigation, order(s) passed in litigation, present status of litigation, and the value of claim, if any</w:t>
      </w:r>
    </w:p>
    <w:p w14:paraId="7BF76DBC" w14:textId="77777777" w:rsidR="00672C78" w:rsidRPr="00FB4DF2" w:rsidRDefault="00672C78" w:rsidP="00672C78">
      <w:pPr>
        <w:pStyle w:val="ListParagraph"/>
        <w:ind w:left="342"/>
        <w:jc w:val="both"/>
        <w:rPr>
          <w:rFonts w:asciiTheme="minorHAnsi" w:hAnsiTheme="minorHAnsi" w:cstheme="minorHAnsi"/>
          <w:sz w:val="22"/>
          <w:szCs w:val="22"/>
        </w:rPr>
      </w:pPr>
    </w:p>
    <w:p w14:paraId="5E39B6F6" w14:textId="3384D0E0" w:rsidR="00672C78" w:rsidRPr="00FB4DF2" w:rsidRDefault="005F5A28" w:rsidP="00672C78">
      <w:pPr>
        <w:jc w:val="both"/>
        <w:rPr>
          <w:rFonts w:asciiTheme="minorHAnsi" w:hAnsiTheme="minorHAnsi" w:cstheme="minorHAnsi"/>
          <w:sz w:val="22"/>
          <w:szCs w:val="22"/>
        </w:rPr>
      </w:pPr>
      <w:r>
        <w:rPr>
          <w:rFonts w:asciiTheme="minorHAnsi" w:hAnsiTheme="minorHAnsi" w:cstheme="minorHAnsi"/>
          <w:sz w:val="22"/>
          <w:szCs w:val="22"/>
        </w:rPr>
        <w:t>GEL</w:t>
      </w:r>
      <w:r w:rsidR="00672C78" w:rsidRPr="00FB4DF2">
        <w:rPr>
          <w:rFonts w:asciiTheme="minorHAnsi" w:hAnsiTheme="minorHAnsi" w:cstheme="minorHAnsi"/>
          <w:sz w:val="22"/>
          <w:szCs w:val="22"/>
        </w:rPr>
        <w:t xml:space="preserve"> may evaluate the details of such litigation / arbitration proceedings and may at its sole discretions disqualify such bidder who is indulging in frivolous litigation/arbitration OR having history of initiating litigations/arbitrations, against </w:t>
      </w:r>
      <w:r>
        <w:rPr>
          <w:rFonts w:asciiTheme="minorHAnsi" w:hAnsiTheme="minorHAnsi" w:cstheme="minorHAnsi"/>
          <w:sz w:val="22"/>
          <w:szCs w:val="22"/>
        </w:rPr>
        <w:t>GEL</w:t>
      </w:r>
      <w:r w:rsidR="00672C78" w:rsidRPr="00FB4DF2">
        <w:rPr>
          <w:rFonts w:asciiTheme="minorHAnsi" w:hAnsiTheme="minorHAnsi" w:cstheme="minorHAnsi"/>
          <w:sz w:val="22"/>
          <w:szCs w:val="22"/>
        </w:rPr>
        <w:t xml:space="preserve"> or GSPC Group Companies or </w:t>
      </w:r>
      <w:r w:rsidR="00672C78" w:rsidRPr="00FB4DF2">
        <w:rPr>
          <w:rFonts w:asciiTheme="minorHAnsi" w:hAnsiTheme="minorHAnsi" w:cstheme="minorHAnsi"/>
        </w:rPr>
        <w:t xml:space="preserve">any Public Sector Undertakings (PSUs) of the Central Government / State Government / State Electricity Boards / Corporations / </w:t>
      </w:r>
      <w:r>
        <w:rPr>
          <w:rFonts w:asciiTheme="minorHAnsi" w:hAnsiTheme="minorHAnsi" w:cstheme="minorHAnsi"/>
        </w:rPr>
        <w:t>GEL</w:t>
      </w:r>
      <w:r w:rsidR="00672C78" w:rsidRPr="00FB4DF2">
        <w:rPr>
          <w:rFonts w:asciiTheme="minorHAnsi" w:hAnsiTheme="minorHAnsi" w:cstheme="minorHAnsi"/>
        </w:rPr>
        <w:t xml:space="preserve"> / GUVNL / GERMI / DISCOMs / GETCO / State Nodal Agencies, etc. </w:t>
      </w:r>
      <w:r w:rsidR="00672C78" w:rsidRPr="00FB4DF2">
        <w:rPr>
          <w:rFonts w:asciiTheme="minorHAnsi" w:hAnsiTheme="minorHAnsi" w:cstheme="minorHAnsi"/>
          <w:sz w:val="22"/>
          <w:szCs w:val="22"/>
        </w:rPr>
        <w:t xml:space="preserve">and proceed with the bidding process. Further, the bidder shall provide any additional details/clarifications as may be </w:t>
      </w:r>
      <w:proofErr w:type="gramStart"/>
      <w:r w:rsidR="00672C78" w:rsidRPr="00FB4DF2">
        <w:rPr>
          <w:rFonts w:asciiTheme="minorHAnsi" w:hAnsiTheme="minorHAnsi" w:cstheme="minorHAnsi"/>
          <w:sz w:val="22"/>
          <w:szCs w:val="22"/>
        </w:rPr>
        <w:t>require</w:t>
      </w:r>
      <w:proofErr w:type="gramEnd"/>
      <w:r w:rsidR="00672C78" w:rsidRPr="00FB4DF2">
        <w:rPr>
          <w:rFonts w:asciiTheme="minorHAnsi" w:hAnsiTheme="minorHAnsi" w:cstheme="minorHAnsi"/>
          <w:sz w:val="22"/>
          <w:szCs w:val="22"/>
        </w:rPr>
        <w:t xml:space="preserve"> by </w:t>
      </w:r>
      <w:r>
        <w:rPr>
          <w:rFonts w:asciiTheme="minorHAnsi" w:hAnsiTheme="minorHAnsi" w:cstheme="minorHAnsi"/>
          <w:sz w:val="22"/>
          <w:szCs w:val="22"/>
        </w:rPr>
        <w:t>GEL</w:t>
      </w:r>
      <w:r w:rsidR="00672C78" w:rsidRPr="00FB4DF2">
        <w:rPr>
          <w:rFonts w:asciiTheme="minorHAnsi" w:hAnsiTheme="minorHAnsi" w:cstheme="minorHAnsi"/>
          <w:sz w:val="22"/>
          <w:szCs w:val="22"/>
        </w:rPr>
        <w:t xml:space="preserve"> in this regard in time bound manner. </w:t>
      </w:r>
    </w:p>
    <w:p w14:paraId="672CEA55" w14:textId="77777777" w:rsidR="00672C78" w:rsidRPr="00FB4DF2" w:rsidRDefault="00672C78" w:rsidP="00672C78">
      <w:pPr>
        <w:jc w:val="both"/>
        <w:rPr>
          <w:rFonts w:asciiTheme="minorHAnsi" w:hAnsiTheme="minorHAnsi" w:cstheme="minorHAnsi"/>
          <w:sz w:val="22"/>
          <w:szCs w:val="22"/>
        </w:rPr>
      </w:pPr>
    </w:p>
    <w:p w14:paraId="4126BF75" w14:textId="0E46CEB1" w:rsidR="00672C78" w:rsidRPr="00FB4DF2" w:rsidRDefault="00672C78" w:rsidP="00672C78">
      <w:pPr>
        <w:jc w:val="both"/>
        <w:rPr>
          <w:rFonts w:asciiTheme="minorHAnsi" w:hAnsiTheme="minorHAnsi" w:cstheme="minorHAnsi"/>
          <w:i/>
          <w:iCs/>
          <w:sz w:val="22"/>
          <w:szCs w:val="22"/>
        </w:rPr>
      </w:pPr>
      <w:r w:rsidRPr="00FB4DF2">
        <w:rPr>
          <w:rFonts w:asciiTheme="minorHAnsi" w:hAnsiTheme="minorHAnsi" w:cstheme="minorHAnsi"/>
          <w:i/>
          <w:iCs/>
          <w:sz w:val="22"/>
          <w:szCs w:val="22"/>
        </w:rPr>
        <w:t xml:space="preserve">Note: With respect to point nos. 1, 2 and 3, if the aforementioned undertaking or any part thereof is found false/incorrect/inaccurate OR occurrence of any of the above-mentioned disqualifying events contemplated at point nos. 1, 2 and 3, during empanelment period/award period, shall make the concerned bidder liable for disqualification for </w:t>
      </w:r>
      <w:proofErr w:type="gramStart"/>
      <w:r w:rsidRPr="00FB4DF2">
        <w:rPr>
          <w:rFonts w:asciiTheme="minorHAnsi" w:hAnsiTheme="minorHAnsi" w:cstheme="minorHAnsi"/>
          <w:i/>
          <w:iCs/>
          <w:sz w:val="22"/>
          <w:szCs w:val="22"/>
        </w:rPr>
        <w:t>tenders</w:t>
      </w:r>
      <w:proofErr w:type="gramEnd"/>
      <w:r w:rsidRPr="00FB4DF2">
        <w:rPr>
          <w:rFonts w:asciiTheme="minorHAnsi" w:hAnsiTheme="minorHAnsi" w:cstheme="minorHAnsi"/>
          <w:i/>
          <w:iCs/>
          <w:sz w:val="22"/>
          <w:szCs w:val="22"/>
        </w:rPr>
        <w:t xml:space="preserve">/contract award, at the sole discretion of </w:t>
      </w:r>
      <w:r w:rsidR="005F5A28">
        <w:rPr>
          <w:rFonts w:asciiTheme="minorHAnsi" w:hAnsiTheme="minorHAnsi" w:cstheme="minorHAnsi"/>
          <w:i/>
          <w:iCs/>
          <w:sz w:val="22"/>
          <w:szCs w:val="22"/>
        </w:rPr>
        <w:t>GEL</w:t>
      </w:r>
      <w:r w:rsidRPr="00FB4DF2">
        <w:rPr>
          <w:rFonts w:asciiTheme="minorHAnsi" w:hAnsiTheme="minorHAnsi" w:cstheme="minorHAnsi"/>
          <w:i/>
          <w:iCs/>
          <w:sz w:val="22"/>
          <w:szCs w:val="22"/>
        </w:rPr>
        <w:t>.</w:t>
      </w:r>
    </w:p>
    <w:p w14:paraId="068BB9A8" w14:textId="77777777" w:rsidR="00672C78" w:rsidRPr="00FB4DF2" w:rsidRDefault="00672C78" w:rsidP="00672C78">
      <w:pPr>
        <w:jc w:val="both"/>
        <w:rPr>
          <w:rFonts w:asciiTheme="minorHAnsi" w:hAnsiTheme="minorHAnsi" w:cstheme="minorHAnsi"/>
          <w:i/>
          <w:iCs/>
          <w:sz w:val="22"/>
          <w:szCs w:val="22"/>
        </w:rPr>
      </w:pPr>
    </w:p>
    <w:p w14:paraId="395E26D1" w14:textId="7A544287" w:rsidR="00672C78" w:rsidRPr="00FB4DF2" w:rsidRDefault="00672C78" w:rsidP="00672C78">
      <w:pPr>
        <w:jc w:val="both"/>
        <w:rPr>
          <w:rFonts w:ascii="Calibri" w:eastAsia="Calibri" w:hAnsi="Calibri" w:cs="Calibri"/>
          <w:b/>
          <w:color w:val="984806"/>
          <w:sz w:val="22"/>
          <w:szCs w:val="22"/>
        </w:rPr>
      </w:pPr>
      <w:r w:rsidRPr="00FB4DF2">
        <w:rPr>
          <w:rFonts w:asciiTheme="minorHAnsi" w:hAnsiTheme="minorHAnsi" w:cstheme="minorHAnsi"/>
          <w:sz w:val="22"/>
          <w:szCs w:val="22"/>
        </w:rPr>
        <w:t xml:space="preserve">For the purpose of this Declaration, Litigation/Arbitration' shall mean </w:t>
      </w:r>
      <w:r w:rsidRPr="00FB4DF2">
        <w:rPr>
          <w:rFonts w:asciiTheme="minorHAnsi" w:hAnsiTheme="minorHAnsi" w:cstheme="minorBidi"/>
          <w:sz w:val="22"/>
          <w:szCs w:val="22"/>
        </w:rPr>
        <w:t xml:space="preserve">any suit, litigation, arbitration, judicial or quasi-judicial proceeding initiated by/against the Bidder </w:t>
      </w:r>
      <w:bookmarkStart w:id="2" w:name="_Hlk139449140"/>
      <w:bookmarkStart w:id="3" w:name="_Hlk139449112"/>
      <w:r w:rsidRPr="00FB4DF2">
        <w:rPr>
          <w:rFonts w:asciiTheme="minorHAnsi" w:hAnsiTheme="minorHAnsi" w:cstheme="minorBidi"/>
          <w:sz w:val="22"/>
          <w:szCs w:val="22"/>
        </w:rPr>
        <w:t xml:space="preserve">involving </w:t>
      </w:r>
      <w:r w:rsidR="005F5A28">
        <w:rPr>
          <w:rFonts w:asciiTheme="minorHAnsi" w:hAnsiTheme="minorHAnsi" w:cstheme="minorBidi"/>
          <w:sz w:val="22"/>
          <w:szCs w:val="22"/>
        </w:rPr>
        <w:t>GEL</w:t>
      </w:r>
      <w:r w:rsidRPr="00FB4DF2">
        <w:rPr>
          <w:rFonts w:asciiTheme="minorHAnsi" w:hAnsiTheme="minorHAnsi" w:cstheme="minorBidi"/>
          <w:sz w:val="22"/>
          <w:szCs w:val="22"/>
        </w:rPr>
        <w:t xml:space="preserve"> and/or any of the GSPC Group Companies before any Court/ Forum/ Tribunal/ Authority/ Regulator</w:t>
      </w:r>
      <w:bookmarkEnd w:id="2"/>
      <w:bookmarkEnd w:id="3"/>
      <w:r w:rsidRPr="00FB4DF2">
        <w:rPr>
          <w:rFonts w:asciiTheme="minorHAnsi" w:hAnsiTheme="minorHAnsi" w:cstheme="minorBidi"/>
          <w:sz w:val="22"/>
          <w:szCs w:val="22"/>
        </w:rPr>
        <w:t xml:space="preserve">/ Arbitrator as on the date of submission of bid. </w:t>
      </w:r>
    </w:p>
    <w:p w14:paraId="6C03F006" w14:textId="17302C13" w:rsidR="00672C78" w:rsidRPr="00FB4DF2" w:rsidRDefault="00672C78" w:rsidP="00672C78">
      <w:pPr>
        <w:shd w:val="clear" w:color="auto" w:fill="FFFFFF"/>
        <w:jc w:val="center"/>
        <w:rPr>
          <w:rFonts w:asciiTheme="minorHAnsi" w:hAnsiTheme="minorHAnsi" w:cstheme="minorHAnsi"/>
          <w:b/>
          <w:sz w:val="24"/>
          <w:szCs w:val="24"/>
          <w:u w:val="single"/>
        </w:rPr>
      </w:pPr>
      <w:r w:rsidRPr="00FB4DF2">
        <w:rPr>
          <w:rFonts w:asciiTheme="minorHAnsi" w:hAnsiTheme="minorHAnsi" w:cstheme="minorHAnsi"/>
          <w:sz w:val="22"/>
          <w:szCs w:val="22"/>
        </w:rPr>
        <w:br w:type="page"/>
      </w:r>
      <w:r w:rsidRPr="00FB4DF2">
        <w:rPr>
          <w:rFonts w:asciiTheme="minorHAnsi" w:hAnsiTheme="minorHAnsi" w:cstheme="minorHAnsi"/>
          <w:b/>
          <w:sz w:val="24"/>
          <w:szCs w:val="24"/>
          <w:u w:val="single"/>
        </w:rPr>
        <w:lastRenderedPageBreak/>
        <w:t>F-</w:t>
      </w:r>
      <w:r w:rsidR="005A277E" w:rsidRPr="00FB4DF2">
        <w:rPr>
          <w:rFonts w:asciiTheme="minorHAnsi" w:hAnsiTheme="minorHAnsi" w:cstheme="minorHAnsi"/>
          <w:b/>
          <w:sz w:val="24"/>
          <w:szCs w:val="24"/>
          <w:u w:val="single"/>
        </w:rPr>
        <w:t>4</w:t>
      </w:r>
    </w:p>
    <w:p w14:paraId="6E1BF6AF" w14:textId="222172F4" w:rsidR="00672C78" w:rsidRPr="00FB4DF2" w:rsidRDefault="00672C78" w:rsidP="00672C78">
      <w:pPr>
        <w:shd w:val="clear" w:color="auto" w:fill="FFFFFF"/>
        <w:jc w:val="center"/>
        <w:rPr>
          <w:rFonts w:asciiTheme="minorHAnsi" w:hAnsiTheme="minorHAnsi" w:cstheme="minorHAnsi"/>
          <w:b/>
          <w:sz w:val="24"/>
          <w:szCs w:val="24"/>
          <w:u w:val="single"/>
        </w:rPr>
      </w:pPr>
      <w:r w:rsidRPr="00FB4DF2">
        <w:rPr>
          <w:rFonts w:asciiTheme="minorHAnsi" w:hAnsiTheme="minorHAnsi" w:cstheme="minorHAnsi"/>
          <w:b/>
          <w:sz w:val="24"/>
          <w:szCs w:val="24"/>
          <w:u w:val="single"/>
        </w:rPr>
        <w:t xml:space="preserve">DECLARATION OF RELATIONSHIP WITH </w:t>
      </w:r>
      <w:r w:rsidR="005F5A28">
        <w:rPr>
          <w:rFonts w:asciiTheme="minorHAnsi" w:hAnsiTheme="minorHAnsi" w:cstheme="minorHAnsi"/>
          <w:b/>
          <w:sz w:val="24"/>
          <w:szCs w:val="24"/>
          <w:u w:val="single"/>
        </w:rPr>
        <w:t>GEL</w:t>
      </w:r>
      <w:r w:rsidRPr="00FB4DF2">
        <w:rPr>
          <w:rFonts w:asciiTheme="minorHAnsi" w:hAnsiTheme="minorHAnsi" w:cstheme="minorHAnsi"/>
          <w:b/>
          <w:sz w:val="24"/>
          <w:szCs w:val="24"/>
          <w:u w:val="single"/>
        </w:rPr>
        <w:t xml:space="preserve"> EMPLOYEES</w:t>
      </w:r>
    </w:p>
    <w:p w14:paraId="41D395FA" w14:textId="77777777" w:rsidR="00672C78" w:rsidRPr="00FB4DF2" w:rsidRDefault="00672C78" w:rsidP="00672C78">
      <w:pPr>
        <w:shd w:val="clear" w:color="auto" w:fill="FFFFFF"/>
        <w:jc w:val="center"/>
        <w:rPr>
          <w:rFonts w:ascii="Calibri" w:hAnsi="Calibri" w:cs="Calibri"/>
          <w:sz w:val="24"/>
          <w:szCs w:val="24"/>
          <w:u w:val="single"/>
        </w:rPr>
      </w:pPr>
      <w:r w:rsidRPr="00FB4DF2">
        <w:rPr>
          <w:rFonts w:ascii="Calibri" w:hAnsi="Calibri" w:cs="Calibri"/>
          <w:b/>
          <w:bCs/>
          <w:color w:val="000000"/>
          <w:sz w:val="24"/>
          <w:szCs w:val="24"/>
          <w:u w:val="single"/>
          <w:lang w:val="en-US"/>
        </w:rPr>
        <w:t>(on BIDDER’s Letter head)</w:t>
      </w:r>
    </w:p>
    <w:p w14:paraId="6D2D8224" w14:textId="77777777" w:rsidR="00672C78" w:rsidRPr="00FB4DF2" w:rsidRDefault="00672C78" w:rsidP="00672C78">
      <w:pPr>
        <w:shd w:val="clear" w:color="auto" w:fill="FFFFFF"/>
        <w:rPr>
          <w:rFonts w:asciiTheme="minorHAnsi" w:hAnsiTheme="minorHAnsi" w:cstheme="minorHAnsi"/>
          <w:sz w:val="22"/>
          <w:szCs w:val="22"/>
        </w:rPr>
      </w:pPr>
    </w:p>
    <w:p w14:paraId="05E6959E" w14:textId="77777777" w:rsidR="00672C78" w:rsidRPr="00FB4DF2" w:rsidRDefault="00672C78" w:rsidP="00672C78">
      <w:pPr>
        <w:widowControl/>
        <w:autoSpaceDE/>
        <w:autoSpaceDN/>
        <w:adjustRightInd/>
        <w:rPr>
          <w:rFonts w:asciiTheme="minorHAnsi" w:hAnsiTheme="minorHAnsi" w:cstheme="minorHAnsi"/>
          <w:sz w:val="22"/>
          <w:szCs w:val="22"/>
          <w:lang w:val="en-US" w:eastAsia="en-US" w:bidi="ar-SA"/>
        </w:rPr>
      </w:pPr>
      <w:r w:rsidRPr="00FB4DF2">
        <w:rPr>
          <w:rFonts w:asciiTheme="minorHAnsi" w:hAnsiTheme="minorHAnsi" w:cstheme="minorHAnsi"/>
          <w:sz w:val="22"/>
          <w:szCs w:val="22"/>
          <w:lang w:val="en-US" w:eastAsia="en-US" w:bidi="ar-SA"/>
        </w:rPr>
        <w:t>To,</w:t>
      </w:r>
    </w:p>
    <w:p w14:paraId="7A068FA8" w14:textId="7C86A50D" w:rsidR="00672C78" w:rsidRPr="00FB4DF2" w:rsidRDefault="00672C78" w:rsidP="00672C78">
      <w:pPr>
        <w:widowControl/>
        <w:autoSpaceDE/>
        <w:autoSpaceDN/>
        <w:adjustRightInd/>
        <w:rPr>
          <w:rFonts w:asciiTheme="minorHAnsi" w:hAnsiTheme="minorHAnsi" w:cstheme="minorHAnsi"/>
          <w:sz w:val="22"/>
          <w:szCs w:val="22"/>
          <w:lang w:val="en-US" w:eastAsia="en-US" w:bidi="ar-SA"/>
        </w:rPr>
      </w:pPr>
      <w:r w:rsidRPr="00FB4DF2">
        <w:rPr>
          <w:rFonts w:asciiTheme="minorHAnsi" w:hAnsiTheme="minorHAnsi" w:cstheme="minorHAnsi"/>
          <w:sz w:val="22"/>
          <w:szCs w:val="22"/>
          <w:lang w:val="en-US" w:eastAsia="en-US" w:bidi="ar-SA"/>
        </w:rPr>
        <w:t xml:space="preserve">GUJARAT </w:t>
      </w:r>
      <w:r w:rsidR="005F5A28">
        <w:rPr>
          <w:rFonts w:asciiTheme="minorHAnsi" w:hAnsiTheme="minorHAnsi" w:cstheme="minorHAnsi"/>
          <w:sz w:val="22"/>
          <w:szCs w:val="22"/>
          <w:lang w:val="en-US" w:eastAsia="en-US" w:bidi="ar-SA"/>
        </w:rPr>
        <w:t>ENERGY</w:t>
      </w:r>
      <w:r w:rsidRPr="00FB4DF2">
        <w:rPr>
          <w:rFonts w:asciiTheme="minorHAnsi" w:hAnsiTheme="minorHAnsi" w:cstheme="minorHAnsi"/>
          <w:sz w:val="22"/>
          <w:szCs w:val="22"/>
          <w:lang w:val="en-US" w:eastAsia="en-US" w:bidi="ar-SA"/>
        </w:rPr>
        <w:t xml:space="preserve"> LIMITED </w:t>
      </w:r>
    </w:p>
    <w:p w14:paraId="68C22840" w14:textId="77777777" w:rsidR="00672C78" w:rsidRPr="00FB4DF2" w:rsidRDefault="00672C78" w:rsidP="00672C78">
      <w:pPr>
        <w:widowControl/>
        <w:autoSpaceDE/>
        <w:autoSpaceDN/>
        <w:adjustRightInd/>
        <w:rPr>
          <w:rFonts w:asciiTheme="minorHAnsi" w:hAnsiTheme="minorHAnsi" w:cstheme="minorHAnsi"/>
          <w:sz w:val="22"/>
          <w:szCs w:val="22"/>
          <w:lang w:val="en-US" w:eastAsia="en-US" w:bidi="ar-SA"/>
        </w:rPr>
      </w:pPr>
      <w:r w:rsidRPr="00FB4DF2">
        <w:rPr>
          <w:rFonts w:asciiTheme="minorHAnsi" w:hAnsiTheme="minorHAnsi" w:cstheme="minorHAnsi"/>
          <w:sz w:val="22"/>
          <w:szCs w:val="22"/>
          <w:lang w:val="en-US" w:eastAsia="en-US" w:bidi="ar-SA"/>
        </w:rPr>
        <w:t>Office No 4 &amp; 5, Ground Floor,</w:t>
      </w:r>
    </w:p>
    <w:p w14:paraId="7B8F01C7" w14:textId="77777777" w:rsidR="00672C78" w:rsidRPr="00FB4DF2" w:rsidRDefault="00672C78" w:rsidP="00672C78">
      <w:pPr>
        <w:widowControl/>
        <w:autoSpaceDE/>
        <w:autoSpaceDN/>
        <w:adjustRightInd/>
        <w:rPr>
          <w:rFonts w:asciiTheme="minorHAnsi" w:hAnsiTheme="minorHAnsi" w:cstheme="minorHAnsi"/>
          <w:sz w:val="22"/>
          <w:szCs w:val="22"/>
          <w:lang w:val="en-US" w:eastAsia="en-US" w:bidi="ar-SA"/>
        </w:rPr>
      </w:pPr>
      <w:r w:rsidRPr="00FB4DF2">
        <w:rPr>
          <w:rFonts w:asciiTheme="minorHAnsi" w:hAnsiTheme="minorHAnsi" w:cstheme="minorHAnsi"/>
          <w:sz w:val="22"/>
          <w:szCs w:val="22"/>
          <w:lang w:val="en-US" w:eastAsia="en-US" w:bidi="ar-SA"/>
        </w:rPr>
        <w:t xml:space="preserve">IT Tower -2, Infocity </w:t>
      </w:r>
    </w:p>
    <w:p w14:paraId="38442A07" w14:textId="77777777" w:rsidR="00672C78" w:rsidRPr="00FB4DF2" w:rsidRDefault="00672C78" w:rsidP="00672C78">
      <w:pPr>
        <w:widowControl/>
        <w:autoSpaceDE/>
        <w:autoSpaceDN/>
        <w:adjustRightInd/>
        <w:rPr>
          <w:rFonts w:asciiTheme="minorHAnsi" w:hAnsiTheme="minorHAnsi" w:cstheme="minorHAnsi"/>
          <w:sz w:val="22"/>
          <w:szCs w:val="22"/>
          <w:lang w:val="en-US" w:eastAsia="en-US" w:bidi="ar-SA"/>
        </w:rPr>
      </w:pPr>
      <w:r w:rsidRPr="00FB4DF2">
        <w:rPr>
          <w:rFonts w:asciiTheme="minorHAnsi" w:hAnsiTheme="minorHAnsi" w:cstheme="minorHAnsi"/>
          <w:sz w:val="22"/>
          <w:szCs w:val="22"/>
          <w:lang w:val="en-US" w:eastAsia="en-US" w:bidi="ar-SA"/>
        </w:rPr>
        <w:t>Gandhinagar 382 009</w:t>
      </w:r>
    </w:p>
    <w:p w14:paraId="2A0D1667" w14:textId="77777777" w:rsidR="00672C78" w:rsidRPr="00FB4DF2" w:rsidRDefault="00672C78" w:rsidP="00672C78">
      <w:pPr>
        <w:widowControl/>
        <w:autoSpaceDE/>
        <w:autoSpaceDN/>
        <w:adjustRightInd/>
        <w:rPr>
          <w:rFonts w:asciiTheme="minorHAnsi" w:hAnsiTheme="minorHAnsi" w:cstheme="minorHAnsi"/>
          <w:sz w:val="22"/>
          <w:szCs w:val="22"/>
          <w:lang w:val="en-US" w:eastAsia="en-US" w:bidi="ar-SA"/>
        </w:rPr>
      </w:pPr>
    </w:p>
    <w:p w14:paraId="53212850" w14:textId="77777777" w:rsidR="00672C78" w:rsidRPr="008808DE" w:rsidRDefault="00672C78" w:rsidP="00672C78">
      <w:pPr>
        <w:widowControl/>
        <w:autoSpaceDE/>
        <w:autoSpaceDN/>
        <w:adjustRightInd/>
        <w:rPr>
          <w:rFonts w:asciiTheme="minorHAnsi" w:hAnsiTheme="minorHAnsi" w:cstheme="minorHAnsi"/>
          <w:sz w:val="22"/>
          <w:szCs w:val="22"/>
          <w:lang w:val="en-US" w:eastAsia="en-US" w:bidi="ar-SA"/>
        </w:rPr>
      </w:pPr>
      <w:r w:rsidRPr="008808DE">
        <w:rPr>
          <w:rFonts w:asciiTheme="minorHAnsi" w:hAnsiTheme="minorHAnsi" w:cstheme="minorHAnsi"/>
          <w:sz w:val="22"/>
          <w:szCs w:val="22"/>
          <w:lang w:val="en-US" w:eastAsia="en-US" w:bidi="ar-SA"/>
        </w:rPr>
        <w:t>Dear Sir,</w:t>
      </w:r>
    </w:p>
    <w:p w14:paraId="393664DA" w14:textId="4653B47C" w:rsidR="00672C78" w:rsidRPr="008808DE" w:rsidRDefault="00672C78" w:rsidP="00672C78">
      <w:pPr>
        <w:widowControl/>
        <w:autoSpaceDE/>
        <w:autoSpaceDN/>
        <w:adjustRightInd/>
        <w:rPr>
          <w:rFonts w:asciiTheme="minorHAnsi" w:hAnsiTheme="minorHAnsi" w:cstheme="minorHAnsi"/>
          <w:sz w:val="22"/>
          <w:szCs w:val="22"/>
          <w:lang w:val="en-US" w:eastAsia="en-US" w:bidi="ar-SA"/>
        </w:rPr>
      </w:pPr>
      <w:r w:rsidRPr="008808DE">
        <w:rPr>
          <w:rFonts w:asciiTheme="minorHAnsi" w:hAnsiTheme="minorHAnsi" w:cstheme="minorHAnsi"/>
          <w:sz w:val="22"/>
          <w:szCs w:val="22"/>
          <w:lang w:val="en-US" w:eastAsia="en-US" w:bidi="ar-SA"/>
        </w:rPr>
        <w:t xml:space="preserve">With reference to Gujarat </w:t>
      </w:r>
      <w:r w:rsidR="005F5A28" w:rsidRPr="008808DE">
        <w:rPr>
          <w:rFonts w:asciiTheme="minorHAnsi" w:hAnsiTheme="minorHAnsi" w:cstheme="minorHAnsi"/>
          <w:sz w:val="22"/>
          <w:szCs w:val="22"/>
          <w:lang w:val="en-US" w:eastAsia="en-US" w:bidi="ar-SA"/>
        </w:rPr>
        <w:t>Energy</w:t>
      </w:r>
      <w:r w:rsidRPr="008808DE">
        <w:rPr>
          <w:rFonts w:asciiTheme="minorHAnsi" w:hAnsiTheme="minorHAnsi" w:cstheme="minorHAnsi"/>
          <w:sz w:val="22"/>
          <w:szCs w:val="22"/>
          <w:lang w:val="en-US" w:eastAsia="en-US" w:bidi="ar-SA"/>
        </w:rPr>
        <w:t xml:space="preserve"> Ltd</w:t>
      </w:r>
      <w:r w:rsidR="000F21B3" w:rsidRPr="008808DE">
        <w:rPr>
          <w:rFonts w:asciiTheme="minorHAnsi" w:hAnsiTheme="minorHAnsi" w:cstheme="minorHAnsi"/>
          <w:sz w:val="22"/>
          <w:szCs w:val="22"/>
          <w:lang w:val="en-US" w:eastAsia="en-US" w:bidi="ar-SA"/>
        </w:rPr>
        <w:t>,</w:t>
      </w:r>
      <w:r w:rsidR="00C904AE" w:rsidRPr="008808DE">
        <w:t xml:space="preserve"> </w:t>
      </w:r>
      <w:r w:rsidR="00C904AE" w:rsidRPr="008808DE">
        <w:rPr>
          <w:rFonts w:asciiTheme="minorHAnsi" w:hAnsiTheme="minorHAnsi" w:cstheme="minorHAnsi"/>
          <w:sz w:val="22"/>
          <w:szCs w:val="22"/>
          <w:lang w:val="en-US" w:eastAsia="en-US" w:bidi="ar-SA"/>
        </w:rPr>
        <w:t xml:space="preserve">e-TENDER ID- </w:t>
      </w:r>
      <w:r w:rsidR="008808DE" w:rsidRPr="008808DE">
        <w:rPr>
          <w:rFonts w:asciiTheme="minorHAnsi" w:hAnsiTheme="minorHAnsi" w:cstheme="minorHAnsi"/>
          <w:sz w:val="22"/>
          <w:szCs w:val="22"/>
          <w:lang w:val="en-US" w:eastAsia="en-US" w:bidi="ar-SA"/>
        </w:rPr>
        <w:t>342606</w:t>
      </w:r>
    </w:p>
    <w:p w14:paraId="13465803" w14:textId="77777777" w:rsidR="00C904AE" w:rsidRPr="008808DE" w:rsidRDefault="00C904AE" w:rsidP="00672C78">
      <w:pPr>
        <w:widowControl/>
        <w:autoSpaceDE/>
        <w:autoSpaceDN/>
        <w:adjustRightInd/>
        <w:rPr>
          <w:rFonts w:asciiTheme="minorHAnsi" w:hAnsiTheme="minorHAnsi" w:cstheme="minorHAnsi"/>
          <w:sz w:val="22"/>
          <w:szCs w:val="22"/>
          <w:lang w:val="en-US" w:eastAsia="en-US" w:bidi="ar-SA"/>
        </w:rPr>
      </w:pPr>
    </w:p>
    <w:p w14:paraId="76C7CC25" w14:textId="77777777" w:rsidR="00672C78" w:rsidRPr="00FB4DF2" w:rsidRDefault="00672C78" w:rsidP="00672C78">
      <w:pPr>
        <w:widowControl/>
        <w:autoSpaceDE/>
        <w:autoSpaceDN/>
        <w:adjustRightInd/>
        <w:rPr>
          <w:rFonts w:asciiTheme="minorHAnsi" w:hAnsiTheme="minorHAnsi" w:cstheme="minorHAnsi"/>
          <w:sz w:val="22"/>
          <w:szCs w:val="22"/>
          <w:lang w:val="en-US" w:eastAsia="en-US" w:bidi="ar-SA"/>
        </w:rPr>
      </w:pPr>
      <w:r w:rsidRPr="008808DE">
        <w:rPr>
          <w:rFonts w:asciiTheme="minorHAnsi" w:hAnsiTheme="minorHAnsi" w:cstheme="minorHAnsi"/>
          <w:sz w:val="22"/>
          <w:szCs w:val="22"/>
          <w:lang w:val="en-US" w:eastAsia="en-US" w:bidi="ar-SA"/>
        </w:rPr>
        <w:t>I/We hereby confirm that (Bidder</w:t>
      </w:r>
      <w:r w:rsidRPr="00FB4DF2">
        <w:rPr>
          <w:rFonts w:asciiTheme="minorHAnsi" w:hAnsiTheme="minorHAnsi" w:cstheme="minorHAnsi"/>
          <w:sz w:val="22"/>
          <w:szCs w:val="22"/>
          <w:lang w:val="en-US" w:eastAsia="en-US" w:bidi="ar-SA"/>
        </w:rPr>
        <w:t xml:space="preserve"> shall tick/select any one of the options below - as applicable)</w:t>
      </w:r>
    </w:p>
    <w:p w14:paraId="69EF962F" w14:textId="77777777" w:rsidR="00672C78" w:rsidRPr="00FB4DF2" w:rsidRDefault="00672C78" w:rsidP="00672C78">
      <w:pPr>
        <w:widowControl/>
        <w:autoSpaceDE/>
        <w:autoSpaceDN/>
        <w:adjustRightInd/>
        <w:rPr>
          <w:rFonts w:asciiTheme="minorHAnsi" w:hAnsiTheme="minorHAnsi" w:cstheme="minorHAnsi"/>
          <w:sz w:val="22"/>
          <w:szCs w:val="22"/>
          <w:lang w:val="en-US" w:eastAsia="en-US" w:bidi="ar-SA"/>
        </w:rPr>
      </w:pPr>
    </w:p>
    <w:p w14:paraId="276174E6" w14:textId="68183376" w:rsidR="00672C78" w:rsidRPr="00FB4DF2" w:rsidRDefault="00672C78" w:rsidP="00672C78">
      <w:pPr>
        <w:widowControl/>
        <w:autoSpaceDE/>
        <w:autoSpaceDN/>
        <w:adjustRightInd/>
        <w:ind w:left="1440"/>
        <w:jc w:val="both"/>
        <w:rPr>
          <w:rFonts w:asciiTheme="minorHAnsi" w:hAnsiTheme="minorHAnsi" w:cstheme="minorHAnsi"/>
          <w:sz w:val="22"/>
          <w:szCs w:val="22"/>
          <w:lang w:val="en-US" w:eastAsia="en-US" w:bidi="ar-SA"/>
        </w:rPr>
      </w:pPr>
      <w:r w:rsidRPr="00FB4DF2">
        <w:rPr>
          <w:rFonts w:asciiTheme="minorHAnsi" w:hAnsiTheme="minorHAnsi" w:cstheme="minorHAnsi"/>
          <w:noProof/>
          <w:sz w:val="22"/>
          <w:szCs w:val="22"/>
          <w:lang w:val="en-IN" w:eastAsia="en-IN" w:bidi="ar-SA"/>
        </w:rPr>
        <mc:AlternateContent>
          <mc:Choice Requires="wps">
            <w:drawing>
              <wp:anchor distT="0" distB="0" distL="114300" distR="114300" simplePos="0" relativeHeight="251661312" behindDoc="0" locked="0" layoutInCell="1" allowOverlap="1" wp14:anchorId="318313B4" wp14:editId="0C979EBC">
                <wp:simplePos x="0" y="0"/>
                <wp:positionH relativeFrom="column">
                  <wp:posOffset>0</wp:posOffset>
                </wp:positionH>
                <wp:positionV relativeFrom="paragraph">
                  <wp:posOffset>0</wp:posOffset>
                </wp:positionV>
                <wp:extent cx="508884" cy="230588"/>
                <wp:effectExtent l="0" t="0" r="24765" b="17145"/>
                <wp:wrapNone/>
                <wp:docPr id="5747162" name="Rectangle 5747162"/>
                <wp:cNvGraphicFramePr/>
                <a:graphic xmlns:a="http://schemas.openxmlformats.org/drawingml/2006/main">
                  <a:graphicData uri="http://schemas.microsoft.com/office/word/2010/wordprocessingShape">
                    <wps:wsp>
                      <wps:cNvSpPr/>
                      <wps:spPr>
                        <a:xfrm>
                          <a:off x="0" y="0"/>
                          <a:ext cx="508884" cy="230588"/>
                        </a:xfrm>
                        <a:prstGeom prst="rect">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rect w14:anchorId="49E99001" id="Rectangle 5747162" o:spid="_x0000_s1026" style="position:absolute;margin-left:0;margin-top:0;width:40.05pt;height:18.15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" fillcolor="white [3212]" strokecolor="#243f60 [1604]" strokeweight="2pt"/>
            </w:pict>
          </mc:Fallback>
        </mc:AlternateContent>
      </w:r>
      <w:r w:rsidRPr="00FB4DF2">
        <w:rPr>
          <w:rFonts w:asciiTheme="minorHAnsi" w:hAnsiTheme="minorHAnsi" w:cstheme="minorHAnsi"/>
          <w:sz w:val="22"/>
          <w:szCs w:val="22"/>
          <w:lang w:val="en-US" w:eastAsia="en-US" w:bidi="ar-SA"/>
        </w:rPr>
        <w:t xml:space="preserve">I/We (including all Partners/Directors/Proprietor) are NOT Relative(s) of or have any financial or business transactions with any Employee(s) of Gujarat </w:t>
      </w:r>
      <w:r w:rsidR="005F5A28">
        <w:rPr>
          <w:rFonts w:asciiTheme="minorHAnsi" w:hAnsiTheme="minorHAnsi" w:cstheme="minorHAnsi"/>
          <w:sz w:val="22"/>
          <w:szCs w:val="22"/>
          <w:lang w:val="en-US" w:eastAsia="en-US" w:bidi="ar-SA"/>
        </w:rPr>
        <w:t>Energy</w:t>
      </w:r>
      <w:r w:rsidRPr="00FB4DF2">
        <w:rPr>
          <w:rFonts w:asciiTheme="minorHAnsi" w:hAnsiTheme="minorHAnsi" w:cstheme="minorHAnsi"/>
          <w:sz w:val="22"/>
          <w:szCs w:val="22"/>
          <w:lang w:val="en-US" w:eastAsia="en-US" w:bidi="ar-SA"/>
        </w:rPr>
        <w:t xml:space="preserve"> Limited. It is further declared that if in the future such a conflict of interest arises, we will immediately intimate the same to </w:t>
      </w:r>
      <w:r w:rsidR="005F5A28">
        <w:rPr>
          <w:rFonts w:asciiTheme="minorHAnsi" w:hAnsiTheme="minorHAnsi" w:cstheme="minorHAnsi"/>
          <w:sz w:val="22"/>
          <w:szCs w:val="22"/>
          <w:lang w:val="en-US" w:eastAsia="en-US" w:bidi="ar-SA"/>
        </w:rPr>
        <w:t>GEL</w:t>
      </w:r>
      <w:r w:rsidRPr="00FB4DF2">
        <w:rPr>
          <w:rFonts w:asciiTheme="minorHAnsi" w:hAnsiTheme="minorHAnsi" w:cstheme="minorHAnsi"/>
          <w:sz w:val="22"/>
          <w:szCs w:val="22"/>
          <w:lang w:val="en-US" w:eastAsia="en-US" w:bidi="ar-SA"/>
        </w:rPr>
        <w:t>.</w:t>
      </w:r>
    </w:p>
    <w:p w14:paraId="60CE5DA4" w14:textId="77777777" w:rsidR="00672C78" w:rsidRPr="00FB4DF2" w:rsidRDefault="00672C78" w:rsidP="00672C78">
      <w:pPr>
        <w:widowControl/>
        <w:autoSpaceDE/>
        <w:autoSpaceDN/>
        <w:adjustRightInd/>
        <w:rPr>
          <w:rFonts w:asciiTheme="minorHAnsi" w:hAnsiTheme="minorHAnsi" w:cstheme="minorHAnsi"/>
          <w:sz w:val="22"/>
          <w:szCs w:val="22"/>
          <w:lang w:val="en-US" w:eastAsia="en-US" w:bidi="ar-SA"/>
        </w:rPr>
      </w:pPr>
    </w:p>
    <w:p w14:paraId="67EB3E5C" w14:textId="176541D9" w:rsidR="00672C78" w:rsidRPr="00FB4DF2" w:rsidRDefault="00672C78" w:rsidP="00672C78">
      <w:pPr>
        <w:widowControl/>
        <w:autoSpaceDE/>
        <w:autoSpaceDN/>
        <w:adjustRightInd/>
        <w:ind w:left="1440"/>
        <w:jc w:val="both"/>
        <w:rPr>
          <w:rFonts w:asciiTheme="minorHAnsi" w:hAnsiTheme="minorHAnsi" w:cstheme="minorHAnsi"/>
          <w:sz w:val="22"/>
          <w:szCs w:val="22"/>
          <w:lang w:val="en-US" w:eastAsia="en-US" w:bidi="ar-SA"/>
        </w:rPr>
      </w:pPr>
      <w:r w:rsidRPr="00FB4DF2">
        <w:rPr>
          <w:rFonts w:asciiTheme="minorHAnsi" w:hAnsiTheme="minorHAnsi" w:cstheme="minorHAnsi"/>
          <w:noProof/>
          <w:sz w:val="22"/>
          <w:szCs w:val="22"/>
          <w:lang w:val="en-IN" w:eastAsia="en-IN" w:bidi="ar-SA"/>
        </w:rPr>
        <mc:AlternateContent>
          <mc:Choice Requires="wps">
            <w:drawing>
              <wp:anchor distT="0" distB="0" distL="114300" distR="114300" simplePos="0" relativeHeight="251662336" behindDoc="0" locked="0" layoutInCell="1" allowOverlap="1" wp14:anchorId="2FB14A92" wp14:editId="3F868653">
                <wp:simplePos x="0" y="0"/>
                <wp:positionH relativeFrom="column">
                  <wp:posOffset>0</wp:posOffset>
                </wp:positionH>
                <wp:positionV relativeFrom="paragraph">
                  <wp:posOffset>-635</wp:posOffset>
                </wp:positionV>
                <wp:extent cx="508884" cy="230588"/>
                <wp:effectExtent l="0" t="0" r="24765" b="17145"/>
                <wp:wrapNone/>
                <wp:docPr id="5" name="Rectangle 5"/>
                <wp:cNvGraphicFramePr/>
                <a:graphic xmlns:a="http://schemas.openxmlformats.org/drawingml/2006/main">
                  <a:graphicData uri="http://schemas.microsoft.com/office/word/2010/wordprocessingShape">
                    <wps:wsp>
                      <wps:cNvSpPr/>
                      <wps:spPr>
                        <a:xfrm>
                          <a:off x="0" y="0"/>
                          <a:ext cx="508884" cy="230588"/>
                        </a:xfrm>
                        <a:prstGeom prst="rect">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rect w14:anchorId="15A1625B" id="Rectangle 5" o:spid="_x0000_s1026" style="position:absolute;margin-left:0;margin-top:-.05pt;width:40.05pt;height:18.15pt;z-index:2516623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" fillcolor="white [3212]" strokecolor="#243f60 [1604]" strokeweight="2pt"/>
            </w:pict>
          </mc:Fallback>
        </mc:AlternateContent>
      </w:r>
      <w:r w:rsidRPr="00FB4DF2">
        <w:rPr>
          <w:rFonts w:asciiTheme="minorHAnsi" w:hAnsiTheme="minorHAnsi" w:cstheme="minorHAnsi"/>
          <w:sz w:val="22"/>
          <w:szCs w:val="22"/>
          <w:lang w:val="en-US" w:eastAsia="en-US" w:bidi="ar-SA"/>
        </w:rPr>
        <w:t xml:space="preserve">I/We (any of Partner/Director/Proprietor) am/are Relative(s) of or have financial or business transactions with Employee(s) of Gujarat </w:t>
      </w:r>
      <w:r w:rsidR="005F5A28">
        <w:rPr>
          <w:rFonts w:asciiTheme="minorHAnsi" w:hAnsiTheme="minorHAnsi" w:cstheme="minorHAnsi"/>
          <w:sz w:val="22"/>
          <w:szCs w:val="22"/>
          <w:lang w:val="en-US" w:eastAsia="en-US" w:bidi="ar-SA"/>
        </w:rPr>
        <w:t>Energy</w:t>
      </w:r>
      <w:r w:rsidRPr="00FB4DF2">
        <w:rPr>
          <w:rFonts w:asciiTheme="minorHAnsi" w:hAnsiTheme="minorHAnsi" w:cstheme="minorHAnsi"/>
          <w:sz w:val="22"/>
          <w:szCs w:val="22"/>
          <w:lang w:val="en-US" w:eastAsia="en-US" w:bidi="ar-SA"/>
        </w:rPr>
        <w:t xml:space="preserve"> Limited. </w:t>
      </w:r>
    </w:p>
    <w:p w14:paraId="46C42AD6" w14:textId="77777777" w:rsidR="00672C78" w:rsidRPr="00FB4DF2" w:rsidRDefault="00672C78" w:rsidP="00672C78">
      <w:pPr>
        <w:widowControl/>
        <w:autoSpaceDE/>
        <w:autoSpaceDN/>
        <w:adjustRightInd/>
        <w:ind w:left="1440"/>
        <w:jc w:val="both"/>
        <w:rPr>
          <w:rFonts w:asciiTheme="minorHAnsi" w:hAnsiTheme="minorHAnsi" w:cstheme="minorHAnsi"/>
          <w:sz w:val="22"/>
          <w:szCs w:val="22"/>
          <w:lang w:val="en-US" w:eastAsia="en-US" w:bidi="ar-SA"/>
        </w:rPr>
      </w:pPr>
      <w:r w:rsidRPr="00FB4DF2">
        <w:rPr>
          <w:rFonts w:asciiTheme="minorHAnsi" w:hAnsiTheme="minorHAnsi" w:cstheme="minorHAnsi"/>
          <w:sz w:val="22"/>
          <w:szCs w:val="22"/>
          <w:lang w:val="en-US" w:eastAsia="en-US" w:bidi="ar-SA"/>
        </w:rPr>
        <w:t>(Bidder to attach/upload list of such relationship, if any)</w:t>
      </w:r>
    </w:p>
    <w:p w14:paraId="6EAC1E4B" w14:textId="77777777" w:rsidR="00672C78" w:rsidRPr="00FB4DF2" w:rsidRDefault="00672C78" w:rsidP="00672C78">
      <w:pPr>
        <w:widowControl/>
        <w:autoSpaceDE/>
        <w:autoSpaceDN/>
        <w:adjustRightInd/>
        <w:rPr>
          <w:rFonts w:asciiTheme="minorHAnsi" w:hAnsiTheme="minorHAnsi" w:cstheme="minorHAnsi"/>
          <w:sz w:val="22"/>
          <w:szCs w:val="22"/>
          <w:lang w:val="en-US" w:eastAsia="en-US" w:bidi="ar-SA"/>
        </w:rPr>
      </w:pPr>
    </w:p>
    <w:p w14:paraId="5C13192F" w14:textId="77777777" w:rsidR="00672C78" w:rsidRPr="00FB4DF2" w:rsidRDefault="00672C78" w:rsidP="00672C78">
      <w:pPr>
        <w:widowControl/>
        <w:autoSpaceDE/>
        <w:autoSpaceDN/>
        <w:adjustRightInd/>
        <w:jc w:val="both"/>
        <w:rPr>
          <w:rFonts w:asciiTheme="minorHAnsi" w:hAnsiTheme="minorHAnsi" w:cstheme="minorHAnsi"/>
          <w:sz w:val="22"/>
          <w:szCs w:val="22"/>
          <w:lang w:val="en-US" w:eastAsia="en-US" w:bidi="ar-SA"/>
        </w:rPr>
      </w:pPr>
      <w:r w:rsidRPr="00FB4DF2">
        <w:rPr>
          <w:rFonts w:asciiTheme="minorHAnsi" w:hAnsiTheme="minorHAnsi" w:cstheme="minorHAnsi"/>
          <w:sz w:val="22"/>
          <w:szCs w:val="22"/>
          <w:lang w:val="en-US" w:eastAsia="en-US" w:bidi="ar-SA"/>
        </w:rPr>
        <w:t>We hereby declare and confirm that the above information and particulars are true and correct.</w:t>
      </w:r>
    </w:p>
    <w:p w14:paraId="63B9F651" w14:textId="77777777" w:rsidR="00672C78" w:rsidRPr="00FB4DF2" w:rsidRDefault="00672C78" w:rsidP="00672C78">
      <w:pPr>
        <w:widowControl/>
        <w:autoSpaceDE/>
        <w:autoSpaceDN/>
        <w:adjustRightInd/>
        <w:jc w:val="both"/>
        <w:rPr>
          <w:rFonts w:asciiTheme="minorHAnsi" w:hAnsiTheme="minorHAnsi" w:cstheme="minorHAnsi"/>
          <w:sz w:val="22"/>
          <w:szCs w:val="22"/>
          <w:lang w:val="en-US" w:eastAsia="en-US" w:bidi="ar-SA"/>
        </w:rPr>
      </w:pPr>
    </w:p>
    <w:p w14:paraId="702B5DE2" w14:textId="38EDE5E9" w:rsidR="00672C78" w:rsidRPr="00FB4DF2" w:rsidRDefault="00672C78" w:rsidP="00672C78">
      <w:pPr>
        <w:widowControl/>
        <w:autoSpaceDE/>
        <w:autoSpaceDN/>
        <w:adjustRightInd/>
        <w:jc w:val="both"/>
        <w:rPr>
          <w:rFonts w:asciiTheme="minorHAnsi" w:hAnsiTheme="minorHAnsi" w:cstheme="minorHAnsi"/>
          <w:sz w:val="22"/>
          <w:szCs w:val="22"/>
        </w:rPr>
      </w:pPr>
      <w:r w:rsidRPr="00FB4DF2">
        <w:rPr>
          <w:rFonts w:asciiTheme="minorHAnsi" w:hAnsiTheme="minorHAnsi" w:cstheme="minorHAnsi"/>
          <w:sz w:val="22"/>
          <w:szCs w:val="22"/>
          <w:lang w:val="en-US" w:eastAsia="en-US" w:bidi="ar-SA"/>
        </w:rPr>
        <w:t xml:space="preserve">We undertake that, at its sole </w:t>
      </w:r>
      <w:r w:rsidR="000D32B5" w:rsidRPr="00FB4DF2">
        <w:rPr>
          <w:rFonts w:asciiTheme="minorHAnsi" w:hAnsiTheme="minorHAnsi" w:cstheme="minorHAnsi"/>
          <w:sz w:val="22"/>
          <w:szCs w:val="22"/>
          <w:lang w:val="en-US" w:eastAsia="en-US" w:bidi="ar-SA"/>
        </w:rPr>
        <w:t>discretion,</w:t>
      </w:r>
      <w:r w:rsidRPr="00FB4DF2">
        <w:rPr>
          <w:rFonts w:asciiTheme="minorHAnsi" w:hAnsiTheme="minorHAnsi" w:cstheme="minorHAnsi"/>
          <w:sz w:val="22"/>
          <w:szCs w:val="22"/>
          <w:lang w:val="en-US" w:eastAsia="en-US" w:bidi="ar-SA"/>
        </w:rPr>
        <w:t xml:space="preserve"> </w:t>
      </w:r>
      <w:r w:rsidR="005F5A28">
        <w:rPr>
          <w:rFonts w:asciiTheme="minorHAnsi" w:hAnsiTheme="minorHAnsi" w:cstheme="minorHAnsi"/>
          <w:sz w:val="22"/>
          <w:szCs w:val="22"/>
          <w:lang w:val="en-US" w:eastAsia="en-US" w:bidi="ar-SA"/>
        </w:rPr>
        <w:t>GEL</w:t>
      </w:r>
      <w:r w:rsidRPr="00FB4DF2">
        <w:rPr>
          <w:rFonts w:asciiTheme="minorHAnsi" w:hAnsiTheme="minorHAnsi" w:cstheme="minorHAnsi"/>
          <w:sz w:val="22"/>
          <w:szCs w:val="22"/>
          <w:lang w:val="en-US" w:eastAsia="en-US" w:bidi="ar-SA"/>
        </w:rPr>
        <w:t xml:space="preserve"> shall take appropriate action(s) in case of any contravention of this declaration.  </w:t>
      </w:r>
    </w:p>
    <w:p w14:paraId="4ABDACD9" w14:textId="77777777" w:rsidR="00672C78" w:rsidRPr="00FB4DF2" w:rsidRDefault="00672C78" w:rsidP="00672C78">
      <w:pPr>
        <w:shd w:val="clear" w:color="auto" w:fill="FFFFFF"/>
        <w:rPr>
          <w:rFonts w:asciiTheme="minorHAnsi" w:hAnsiTheme="minorHAnsi" w:cstheme="minorHAnsi"/>
          <w:sz w:val="22"/>
          <w:szCs w:val="22"/>
        </w:rPr>
      </w:pPr>
      <w:r w:rsidRPr="00FB4DF2">
        <w:rPr>
          <w:rFonts w:asciiTheme="minorHAnsi" w:hAnsiTheme="minorHAnsi" w:cstheme="minorHAnsi"/>
          <w:sz w:val="22"/>
          <w:szCs w:val="22"/>
        </w:rPr>
        <w:t>__________________________________________________________________________________</w:t>
      </w:r>
    </w:p>
    <w:p w14:paraId="699CE383" w14:textId="77777777" w:rsidR="00672C78" w:rsidRPr="00FB4DF2" w:rsidRDefault="00672C78" w:rsidP="00672C78">
      <w:pPr>
        <w:shd w:val="clear" w:color="auto" w:fill="FFFFFF"/>
        <w:rPr>
          <w:rFonts w:asciiTheme="minorHAnsi" w:hAnsiTheme="minorHAnsi" w:cstheme="minorHAnsi"/>
          <w:sz w:val="22"/>
          <w:szCs w:val="22"/>
        </w:rPr>
      </w:pPr>
    </w:p>
    <w:p w14:paraId="42D0FAE5" w14:textId="77777777" w:rsidR="00672C78" w:rsidRPr="00FB4DF2" w:rsidRDefault="00672C78" w:rsidP="00672C78">
      <w:pPr>
        <w:shd w:val="clear" w:color="auto" w:fill="FFFFFF"/>
        <w:rPr>
          <w:rFonts w:asciiTheme="minorHAnsi" w:hAnsiTheme="minorHAnsi" w:cstheme="minorHAnsi"/>
          <w:sz w:val="22"/>
          <w:szCs w:val="22"/>
        </w:rPr>
      </w:pPr>
    </w:p>
    <w:p w14:paraId="66360904" w14:textId="77777777" w:rsidR="00672C78" w:rsidRPr="00FB4DF2" w:rsidRDefault="00672C78" w:rsidP="00672C78">
      <w:pPr>
        <w:shd w:val="clear" w:color="auto" w:fill="FFFFFF"/>
        <w:rPr>
          <w:rFonts w:asciiTheme="minorHAnsi" w:hAnsiTheme="minorHAnsi" w:cstheme="minorHAnsi"/>
          <w:sz w:val="22"/>
          <w:szCs w:val="22"/>
        </w:rPr>
      </w:pPr>
    </w:p>
    <w:p w14:paraId="4204D8E3" w14:textId="77777777" w:rsidR="00672C78" w:rsidRPr="00FB4DF2" w:rsidRDefault="00672C78" w:rsidP="00672C78">
      <w:pPr>
        <w:shd w:val="clear" w:color="auto" w:fill="FFFFFF"/>
        <w:rPr>
          <w:rFonts w:asciiTheme="minorHAnsi" w:hAnsiTheme="minorHAnsi" w:cstheme="minorHAnsi"/>
          <w:b/>
          <w:sz w:val="22"/>
          <w:szCs w:val="22"/>
        </w:rPr>
      </w:pPr>
      <w:r w:rsidRPr="00FB4DF2">
        <w:rPr>
          <w:rFonts w:asciiTheme="minorHAnsi" w:hAnsiTheme="minorHAnsi" w:cstheme="minorHAnsi"/>
          <w:b/>
          <w:sz w:val="22"/>
          <w:szCs w:val="22"/>
        </w:rPr>
        <w:t>Name &amp; Sign of the Authorised Representative</w:t>
      </w:r>
    </w:p>
    <w:p w14:paraId="4F014EA9" w14:textId="77777777" w:rsidR="00672C78" w:rsidRPr="00FB4DF2" w:rsidRDefault="00672C78" w:rsidP="00672C78">
      <w:pPr>
        <w:shd w:val="clear" w:color="auto" w:fill="FFFFFF"/>
        <w:rPr>
          <w:rFonts w:asciiTheme="minorHAnsi" w:hAnsiTheme="minorHAnsi" w:cstheme="minorHAnsi"/>
          <w:b/>
          <w:sz w:val="22"/>
          <w:szCs w:val="22"/>
        </w:rPr>
      </w:pPr>
    </w:p>
    <w:p w14:paraId="00338D34" w14:textId="77777777" w:rsidR="00672C78" w:rsidRPr="00FB4DF2" w:rsidRDefault="00672C78" w:rsidP="00672C78">
      <w:pPr>
        <w:shd w:val="clear" w:color="auto" w:fill="FFFFFF"/>
        <w:rPr>
          <w:rFonts w:asciiTheme="minorHAnsi" w:hAnsiTheme="minorHAnsi" w:cstheme="minorHAnsi"/>
          <w:b/>
          <w:sz w:val="22"/>
          <w:szCs w:val="22"/>
        </w:rPr>
      </w:pPr>
      <w:r w:rsidRPr="00FB4DF2">
        <w:rPr>
          <w:rFonts w:asciiTheme="minorHAnsi" w:hAnsiTheme="minorHAnsi" w:cstheme="minorHAnsi"/>
          <w:b/>
          <w:sz w:val="22"/>
          <w:szCs w:val="22"/>
        </w:rPr>
        <w:t>Company Seal</w:t>
      </w:r>
    </w:p>
    <w:p w14:paraId="54BCB544" w14:textId="77777777" w:rsidR="00672C78" w:rsidRPr="00FB4DF2" w:rsidRDefault="00672C78" w:rsidP="00672C78">
      <w:pPr>
        <w:shd w:val="clear" w:color="auto" w:fill="FFFFFF"/>
        <w:rPr>
          <w:rFonts w:asciiTheme="minorHAnsi" w:hAnsiTheme="minorHAnsi" w:cstheme="minorHAnsi"/>
          <w:sz w:val="22"/>
          <w:szCs w:val="22"/>
        </w:rPr>
      </w:pPr>
    </w:p>
    <w:p w14:paraId="6682E671" w14:textId="51C8D050" w:rsidR="00672C78" w:rsidRPr="00FB4DF2" w:rsidRDefault="00672C78" w:rsidP="00672C78">
      <w:pPr>
        <w:shd w:val="clear" w:color="auto" w:fill="FFFFFF"/>
        <w:jc w:val="both"/>
        <w:rPr>
          <w:rFonts w:asciiTheme="minorHAnsi" w:hAnsiTheme="minorHAnsi" w:cstheme="minorHAnsi"/>
          <w:sz w:val="22"/>
          <w:szCs w:val="22"/>
        </w:rPr>
      </w:pPr>
      <w:r w:rsidRPr="00FB4DF2">
        <w:rPr>
          <w:rFonts w:asciiTheme="minorHAnsi" w:hAnsiTheme="minorHAnsi" w:cstheme="minorHAnsi"/>
          <w:sz w:val="22"/>
          <w:szCs w:val="22"/>
        </w:rPr>
        <w:t xml:space="preserve">Note: To encourage voluntary disclosures, any conflict of interest declared above would not mean automatic disqualification of the bidder(s) making such declarations. The declared conflict of interest would be evaluated and mitigation steps, if possible, would be taken by </w:t>
      </w:r>
      <w:r w:rsidR="005F5A28">
        <w:rPr>
          <w:rFonts w:asciiTheme="minorHAnsi" w:hAnsiTheme="minorHAnsi" w:cstheme="minorHAnsi"/>
          <w:sz w:val="22"/>
          <w:szCs w:val="22"/>
        </w:rPr>
        <w:t>GEL</w:t>
      </w:r>
      <w:r w:rsidRPr="00FB4DF2">
        <w:rPr>
          <w:rFonts w:asciiTheme="minorHAnsi" w:hAnsiTheme="minorHAnsi" w:cstheme="minorHAnsi"/>
          <w:sz w:val="22"/>
          <w:szCs w:val="22"/>
        </w:rPr>
        <w:t xml:space="preserve">. In case such mitigation is not possible, </w:t>
      </w:r>
      <w:r w:rsidR="005F5A28">
        <w:rPr>
          <w:rFonts w:asciiTheme="minorHAnsi" w:hAnsiTheme="minorHAnsi" w:cstheme="minorHAnsi"/>
          <w:sz w:val="22"/>
          <w:szCs w:val="22"/>
        </w:rPr>
        <w:t>GEL</w:t>
      </w:r>
      <w:r w:rsidRPr="00FB4DF2">
        <w:rPr>
          <w:rFonts w:asciiTheme="minorHAnsi" w:hAnsiTheme="minorHAnsi" w:cstheme="minorHAnsi"/>
          <w:sz w:val="22"/>
          <w:szCs w:val="22"/>
        </w:rPr>
        <w:t xml:space="preserve"> may at its sole discretion exercise the right of disqualification of bidder(s).</w:t>
      </w:r>
    </w:p>
    <w:p w14:paraId="46CF6520" w14:textId="77777777" w:rsidR="00672C78" w:rsidRPr="00FB4DF2" w:rsidRDefault="00672C78" w:rsidP="00672C78">
      <w:pPr>
        <w:shd w:val="clear" w:color="auto" w:fill="FFFFFF"/>
        <w:jc w:val="both"/>
        <w:rPr>
          <w:rFonts w:asciiTheme="minorHAnsi" w:hAnsiTheme="minorHAnsi" w:cstheme="minorHAnsi"/>
          <w:sz w:val="22"/>
          <w:szCs w:val="22"/>
        </w:rPr>
      </w:pPr>
    </w:p>
    <w:p w14:paraId="1D6761EE" w14:textId="77777777" w:rsidR="00672C78" w:rsidRPr="00FB4DF2" w:rsidRDefault="00672C78" w:rsidP="00672C78">
      <w:pPr>
        <w:shd w:val="clear" w:color="auto" w:fill="FFFFFF"/>
        <w:jc w:val="both"/>
        <w:rPr>
          <w:rFonts w:asciiTheme="minorHAnsi" w:hAnsiTheme="minorHAnsi" w:cstheme="minorHAnsi"/>
          <w:sz w:val="22"/>
          <w:szCs w:val="22"/>
        </w:rPr>
      </w:pPr>
    </w:p>
    <w:p w14:paraId="2224B11E" w14:textId="77777777" w:rsidR="00672C78" w:rsidRPr="00FB4DF2" w:rsidRDefault="00672C78" w:rsidP="00672C78">
      <w:pPr>
        <w:shd w:val="clear" w:color="auto" w:fill="FFFFFF"/>
        <w:jc w:val="both"/>
        <w:rPr>
          <w:rFonts w:asciiTheme="minorHAnsi" w:hAnsiTheme="minorHAnsi" w:cstheme="minorHAnsi"/>
          <w:sz w:val="22"/>
          <w:szCs w:val="22"/>
        </w:rPr>
      </w:pPr>
    </w:p>
    <w:p w14:paraId="74AB9493" w14:textId="77777777" w:rsidR="00672C78" w:rsidRPr="00FB4DF2" w:rsidRDefault="00672C78" w:rsidP="00672C78">
      <w:pPr>
        <w:shd w:val="clear" w:color="auto" w:fill="FFFFFF"/>
        <w:jc w:val="both"/>
        <w:rPr>
          <w:rFonts w:asciiTheme="minorHAnsi" w:hAnsiTheme="minorHAnsi" w:cstheme="minorHAnsi"/>
          <w:sz w:val="22"/>
          <w:szCs w:val="22"/>
        </w:rPr>
      </w:pPr>
    </w:p>
    <w:p w14:paraId="756FD2F2" w14:textId="77777777" w:rsidR="00672C78" w:rsidRPr="00FB4DF2" w:rsidRDefault="00672C78" w:rsidP="00672C78">
      <w:pPr>
        <w:shd w:val="clear" w:color="auto" w:fill="FFFFFF"/>
        <w:jc w:val="both"/>
        <w:rPr>
          <w:rFonts w:asciiTheme="minorHAnsi" w:hAnsiTheme="minorHAnsi" w:cstheme="minorHAnsi"/>
          <w:sz w:val="22"/>
          <w:szCs w:val="22"/>
        </w:rPr>
      </w:pPr>
    </w:p>
    <w:p w14:paraId="5DFC7E61" w14:textId="77777777" w:rsidR="00672C78" w:rsidRPr="00FB4DF2" w:rsidRDefault="00672C78" w:rsidP="00672C78">
      <w:pPr>
        <w:shd w:val="clear" w:color="auto" w:fill="FFFFFF"/>
        <w:jc w:val="both"/>
        <w:rPr>
          <w:rFonts w:asciiTheme="minorHAnsi" w:hAnsiTheme="minorHAnsi" w:cstheme="minorHAnsi"/>
          <w:sz w:val="22"/>
          <w:szCs w:val="22"/>
        </w:rPr>
      </w:pPr>
    </w:p>
    <w:p w14:paraId="3A8941CE" w14:textId="77777777" w:rsidR="00672C78" w:rsidRPr="00FB4DF2" w:rsidRDefault="00672C78" w:rsidP="00672C78">
      <w:pPr>
        <w:shd w:val="clear" w:color="auto" w:fill="FFFFFF"/>
        <w:jc w:val="both"/>
        <w:rPr>
          <w:rFonts w:asciiTheme="minorHAnsi" w:hAnsiTheme="minorHAnsi" w:cstheme="minorHAnsi"/>
          <w:sz w:val="22"/>
          <w:szCs w:val="22"/>
        </w:rPr>
      </w:pPr>
    </w:p>
    <w:p w14:paraId="31AB83CC" w14:textId="69A98E41" w:rsidR="00FF5CE1" w:rsidRPr="00FB4DF2" w:rsidRDefault="00FF5CE1">
      <w:pPr>
        <w:widowControl/>
        <w:autoSpaceDE/>
        <w:autoSpaceDN/>
        <w:adjustRightInd/>
        <w:spacing w:after="200" w:line="276" w:lineRule="auto"/>
        <w:rPr>
          <w:rFonts w:ascii="Calibri" w:hAnsi="Calibri" w:cs="Calibri"/>
          <w:b/>
          <w:bCs/>
          <w:color w:val="000000"/>
          <w:sz w:val="28"/>
          <w:u w:val="single"/>
        </w:rPr>
      </w:pPr>
      <w:r w:rsidRPr="00FB4DF2">
        <w:rPr>
          <w:rFonts w:ascii="Calibri" w:hAnsi="Calibri" w:cs="Calibri"/>
          <w:b/>
          <w:bCs/>
          <w:color w:val="000000"/>
          <w:sz w:val="28"/>
          <w:u w:val="single"/>
        </w:rPr>
        <w:br w:type="page"/>
      </w:r>
    </w:p>
    <w:p w14:paraId="71328151" w14:textId="3863652C" w:rsidR="00A7051D" w:rsidRPr="00FB4DF2" w:rsidRDefault="00FF5CE1" w:rsidP="007F374D">
      <w:pPr>
        <w:pStyle w:val="Title"/>
        <w:ind w:left="432"/>
        <w:rPr>
          <w:rFonts w:asciiTheme="minorHAnsi" w:hAnsiTheme="minorHAnsi" w:cstheme="minorHAnsi"/>
          <w:sz w:val="24"/>
          <w:szCs w:val="24"/>
        </w:rPr>
      </w:pPr>
      <w:r w:rsidRPr="00FB4DF2">
        <w:rPr>
          <w:rFonts w:asciiTheme="minorHAnsi" w:hAnsiTheme="minorHAnsi" w:cstheme="minorHAnsi"/>
          <w:sz w:val="24"/>
          <w:szCs w:val="24"/>
        </w:rPr>
        <w:lastRenderedPageBreak/>
        <w:t>F</w:t>
      </w:r>
      <w:r w:rsidR="000C04CB" w:rsidRPr="00FB4DF2">
        <w:rPr>
          <w:rFonts w:asciiTheme="minorHAnsi" w:hAnsiTheme="minorHAnsi" w:cstheme="minorHAnsi"/>
          <w:sz w:val="24"/>
          <w:szCs w:val="24"/>
        </w:rPr>
        <w:t>-</w:t>
      </w:r>
      <w:r w:rsidRPr="00FB4DF2">
        <w:rPr>
          <w:rFonts w:asciiTheme="minorHAnsi" w:hAnsiTheme="minorHAnsi" w:cstheme="minorHAnsi"/>
          <w:sz w:val="24"/>
          <w:szCs w:val="24"/>
        </w:rPr>
        <w:t>5</w:t>
      </w:r>
      <w:bookmarkStart w:id="4" w:name="_Toc205917231"/>
    </w:p>
    <w:p w14:paraId="6B50864E" w14:textId="3B7EF9D2" w:rsidR="00D60138" w:rsidRPr="00FB4DF2" w:rsidRDefault="00F363A5" w:rsidP="00F363A5">
      <w:pPr>
        <w:pStyle w:val="Title"/>
        <w:ind w:left="432" w:hanging="432"/>
        <w:rPr>
          <w:rFonts w:asciiTheme="minorHAnsi" w:hAnsiTheme="minorHAnsi" w:cstheme="minorHAnsi"/>
          <w:sz w:val="24"/>
          <w:szCs w:val="24"/>
        </w:rPr>
      </w:pPr>
      <w:bookmarkStart w:id="5" w:name="_Hlk208412198"/>
      <w:r w:rsidRPr="00FB4DF2">
        <w:rPr>
          <w:rFonts w:asciiTheme="minorHAnsi" w:hAnsiTheme="minorHAnsi" w:cstheme="minorHAnsi"/>
          <w:sz w:val="24"/>
          <w:szCs w:val="24"/>
        </w:rPr>
        <w:t>CONFIRMATION LETTER REGARDING LAND BY THE CONTRACTOR</w:t>
      </w:r>
    </w:p>
    <w:bookmarkEnd w:id="5"/>
    <w:p w14:paraId="3A472CCE" w14:textId="77777777" w:rsidR="000124F9" w:rsidRPr="00FB4DF2" w:rsidRDefault="000124F9" w:rsidP="00FA0B02">
      <w:pPr>
        <w:jc w:val="center"/>
        <w:rPr>
          <w:rFonts w:asciiTheme="minorHAnsi" w:hAnsiTheme="minorHAnsi" w:cstheme="minorHAnsi"/>
          <w:b/>
          <w:sz w:val="24"/>
          <w:szCs w:val="24"/>
          <w:lang w:val="en-US" w:eastAsia="en-US"/>
        </w:rPr>
      </w:pPr>
      <w:r w:rsidRPr="00FB4DF2">
        <w:rPr>
          <w:rFonts w:asciiTheme="minorHAnsi" w:hAnsiTheme="minorHAnsi" w:cstheme="minorHAnsi"/>
          <w:b/>
          <w:sz w:val="24"/>
          <w:szCs w:val="24"/>
          <w:lang w:val="en-US" w:eastAsia="en-US"/>
        </w:rPr>
        <w:t>(on BIDDER’s Letter head)</w:t>
      </w:r>
    </w:p>
    <w:p w14:paraId="164EFE33" w14:textId="77777777" w:rsidR="000124F9" w:rsidRPr="00FB4DF2" w:rsidRDefault="000124F9" w:rsidP="00FA0B02">
      <w:pPr>
        <w:jc w:val="center"/>
        <w:rPr>
          <w:rFonts w:asciiTheme="minorHAnsi" w:hAnsiTheme="minorHAnsi" w:cstheme="minorHAnsi"/>
          <w:b/>
          <w:sz w:val="24"/>
          <w:szCs w:val="24"/>
          <w:lang w:val="en-US" w:eastAsia="en-US"/>
        </w:rPr>
      </w:pPr>
    </w:p>
    <w:p w14:paraId="49D42329" w14:textId="578EA4A4" w:rsidR="00D60138" w:rsidRPr="00FB4DF2" w:rsidRDefault="00D60138" w:rsidP="00FA0B02">
      <w:pPr>
        <w:jc w:val="center"/>
        <w:rPr>
          <w:rFonts w:asciiTheme="minorHAnsi" w:hAnsiTheme="minorHAnsi" w:cstheme="minorHAnsi"/>
          <w:b/>
          <w:sz w:val="24"/>
          <w:szCs w:val="24"/>
          <w:lang w:val="en-US" w:eastAsia="en-US"/>
        </w:rPr>
      </w:pPr>
      <w:r w:rsidRPr="00FB4DF2">
        <w:rPr>
          <w:rFonts w:asciiTheme="minorHAnsi" w:hAnsiTheme="minorHAnsi" w:cstheme="minorHAnsi"/>
          <w:b/>
          <w:sz w:val="24"/>
          <w:szCs w:val="24"/>
          <w:lang w:val="en-US" w:eastAsia="en-US"/>
        </w:rPr>
        <w:t>TO WHOM SO EVER IT MAY CONCERN</w:t>
      </w:r>
    </w:p>
    <w:p w14:paraId="6A55C40B" w14:textId="77777777" w:rsidR="00D60138" w:rsidRPr="00FB4DF2" w:rsidRDefault="00D60138" w:rsidP="00D60138">
      <w:pPr>
        <w:jc w:val="both"/>
        <w:rPr>
          <w:rFonts w:asciiTheme="minorHAnsi" w:hAnsiTheme="minorHAnsi" w:cstheme="minorHAnsi"/>
          <w:sz w:val="22"/>
          <w:szCs w:val="22"/>
          <w:lang w:val="en-US" w:eastAsia="en-US"/>
        </w:rPr>
      </w:pPr>
    </w:p>
    <w:p w14:paraId="774EC644" w14:textId="77777777" w:rsidR="00D60138" w:rsidRPr="00FB4DF2" w:rsidRDefault="00D60138" w:rsidP="00D60138">
      <w:pPr>
        <w:jc w:val="both"/>
        <w:rPr>
          <w:rFonts w:asciiTheme="minorHAnsi" w:hAnsiTheme="minorHAnsi" w:cstheme="minorHAnsi"/>
          <w:sz w:val="22"/>
          <w:szCs w:val="22"/>
          <w:lang w:val="en-US" w:eastAsia="en-US"/>
        </w:rPr>
      </w:pPr>
      <w:proofErr w:type="gramStart"/>
      <w:r w:rsidRPr="00FB4DF2">
        <w:rPr>
          <w:rFonts w:asciiTheme="minorHAnsi" w:hAnsiTheme="minorHAnsi" w:cstheme="minorHAnsi"/>
          <w:sz w:val="22"/>
          <w:szCs w:val="22"/>
          <w:lang w:val="en-US" w:eastAsia="en-US"/>
        </w:rPr>
        <w:t>I,_</w:t>
      </w:r>
      <w:proofErr w:type="gramEnd"/>
      <w:r w:rsidRPr="00FB4DF2">
        <w:rPr>
          <w:rFonts w:asciiTheme="minorHAnsi" w:hAnsiTheme="minorHAnsi" w:cstheme="minorHAnsi"/>
          <w:sz w:val="22"/>
          <w:szCs w:val="22"/>
          <w:lang w:val="en-US" w:eastAsia="en-US"/>
        </w:rPr>
        <w:t>_________</w:t>
      </w:r>
      <w:r w:rsidRPr="00FB4DF2">
        <w:rPr>
          <w:rFonts w:asciiTheme="minorHAnsi" w:hAnsiTheme="minorHAnsi" w:cstheme="minorHAnsi"/>
          <w:sz w:val="22"/>
          <w:szCs w:val="22"/>
          <w:lang w:val="en-US" w:eastAsia="en-US"/>
        </w:rPr>
        <w:tab/>
        <w:t>___________________s/o_________________</w:t>
      </w:r>
      <w:r w:rsidRPr="00FB4DF2">
        <w:rPr>
          <w:rFonts w:asciiTheme="minorHAnsi" w:hAnsiTheme="minorHAnsi" w:cstheme="minorHAnsi"/>
          <w:sz w:val="22"/>
          <w:szCs w:val="22"/>
          <w:lang w:val="en-US" w:eastAsia="en-US"/>
        </w:rPr>
        <w:tab/>
        <w:t>, and r/o___________</w:t>
      </w:r>
      <w:r w:rsidRPr="00FB4DF2">
        <w:rPr>
          <w:rFonts w:asciiTheme="minorHAnsi" w:hAnsiTheme="minorHAnsi" w:cstheme="minorHAnsi"/>
          <w:sz w:val="22"/>
          <w:szCs w:val="22"/>
          <w:lang w:val="en-US" w:eastAsia="en-US"/>
        </w:rPr>
        <w:tab/>
        <w:t>) on behalf of___________________ (Name of the company, if applicable), that have submitted its Tender  at____________</w:t>
      </w:r>
      <w:r w:rsidRPr="00FB4DF2">
        <w:rPr>
          <w:rFonts w:asciiTheme="minorHAnsi" w:hAnsiTheme="minorHAnsi" w:cstheme="minorHAnsi"/>
          <w:sz w:val="22"/>
          <w:szCs w:val="22"/>
          <w:lang w:val="en-US" w:eastAsia="en-US"/>
        </w:rPr>
        <w:tab/>
        <w:t>(Location) confirms that;</w:t>
      </w:r>
    </w:p>
    <w:p w14:paraId="24190A9A" w14:textId="77777777" w:rsidR="00D60138" w:rsidRPr="00FB4DF2" w:rsidRDefault="00D60138" w:rsidP="00D60138">
      <w:pPr>
        <w:jc w:val="both"/>
        <w:rPr>
          <w:rFonts w:asciiTheme="minorHAnsi" w:hAnsiTheme="minorHAnsi" w:cstheme="minorHAnsi"/>
          <w:sz w:val="22"/>
          <w:szCs w:val="22"/>
          <w:lang w:val="en-US" w:eastAsia="en-US"/>
        </w:rPr>
      </w:pPr>
      <w:r w:rsidRPr="00FB4DF2">
        <w:rPr>
          <w:rFonts w:asciiTheme="minorHAnsi" w:hAnsiTheme="minorHAnsi" w:cstheme="minorHAnsi"/>
          <w:sz w:val="22"/>
          <w:szCs w:val="22"/>
          <w:lang w:val="en-US" w:eastAsia="en-US"/>
        </w:rPr>
        <w:t>1.</w:t>
      </w:r>
      <w:r w:rsidRPr="00FB4DF2">
        <w:rPr>
          <w:rFonts w:asciiTheme="minorHAnsi" w:hAnsiTheme="minorHAnsi" w:cstheme="minorHAnsi"/>
          <w:sz w:val="22"/>
          <w:szCs w:val="22"/>
          <w:lang w:val="en-US" w:eastAsia="en-US"/>
        </w:rPr>
        <w:tab/>
        <w:t>The offered land stands mutated in the name of me /us /said company.</w:t>
      </w:r>
    </w:p>
    <w:p w14:paraId="6FB87EFF" w14:textId="77777777" w:rsidR="00D60138" w:rsidRPr="00FB4DF2" w:rsidRDefault="00D60138" w:rsidP="00D60138">
      <w:pPr>
        <w:jc w:val="both"/>
        <w:rPr>
          <w:rFonts w:asciiTheme="minorHAnsi" w:hAnsiTheme="minorHAnsi" w:cstheme="minorHAnsi"/>
          <w:sz w:val="22"/>
          <w:szCs w:val="22"/>
          <w:lang w:val="en-US" w:eastAsia="en-US"/>
        </w:rPr>
      </w:pPr>
      <w:r w:rsidRPr="00FB4DF2">
        <w:rPr>
          <w:rFonts w:asciiTheme="minorHAnsi" w:hAnsiTheme="minorHAnsi" w:cstheme="minorHAnsi"/>
          <w:sz w:val="22"/>
          <w:szCs w:val="22"/>
          <w:lang w:val="en-US" w:eastAsia="en-US"/>
        </w:rPr>
        <w:t>2.</w:t>
      </w:r>
      <w:r w:rsidRPr="00FB4DF2">
        <w:rPr>
          <w:rFonts w:asciiTheme="minorHAnsi" w:hAnsiTheme="minorHAnsi" w:cstheme="minorHAnsi"/>
          <w:sz w:val="22"/>
          <w:szCs w:val="22"/>
          <w:lang w:val="en-US" w:eastAsia="en-US"/>
        </w:rPr>
        <w:tab/>
        <w:t>The offered land has a clear title and there is no dispute of any kind on this land.</w:t>
      </w:r>
    </w:p>
    <w:p w14:paraId="13ED00AA" w14:textId="77777777" w:rsidR="00D60138" w:rsidRPr="00FB4DF2" w:rsidRDefault="00D60138" w:rsidP="00D60138">
      <w:pPr>
        <w:jc w:val="both"/>
        <w:rPr>
          <w:rFonts w:asciiTheme="minorHAnsi" w:hAnsiTheme="minorHAnsi" w:cstheme="minorHAnsi"/>
          <w:sz w:val="22"/>
          <w:szCs w:val="22"/>
          <w:lang w:val="en-US" w:eastAsia="en-US"/>
        </w:rPr>
      </w:pPr>
      <w:r w:rsidRPr="00FB4DF2">
        <w:rPr>
          <w:rFonts w:asciiTheme="minorHAnsi" w:hAnsiTheme="minorHAnsi" w:cstheme="minorHAnsi"/>
          <w:sz w:val="22"/>
          <w:szCs w:val="22"/>
          <w:lang w:val="en-US" w:eastAsia="en-US"/>
        </w:rPr>
        <w:t>3.</w:t>
      </w:r>
      <w:r w:rsidRPr="00FB4DF2">
        <w:rPr>
          <w:rFonts w:asciiTheme="minorHAnsi" w:hAnsiTheme="minorHAnsi" w:cstheme="minorHAnsi"/>
          <w:sz w:val="22"/>
          <w:szCs w:val="22"/>
          <w:lang w:val="en-US" w:eastAsia="en-US"/>
        </w:rPr>
        <w:tab/>
        <w:t>The said land falls under the approved Master Plan of___________</w:t>
      </w:r>
      <w:proofErr w:type="gramStart"/>
      <w:r w:rsidRPr="00FB4DF2">
        <w:rPr>
          <w:rFonts w:asciiTheme="minorHAnsi" w:hAnsiTheme="minorHAnsi" w:cstheme="minorHAnsi"/>
          <w:sz w:val="22"/>
          <w:szCs w:val="22"/>
          <w:lang w:val="en-US" w:eastAsia="en-US"/>
        </w:rPr>
        <w:t>_(</w:t>
      </w:r>
      <w:proofErr w:type="gramEnd"/>
      <w:r w:rsidRPr="00FB4DF2">
        <w:rPr>
          <w:rFonts w:asciiTheme="minorHAnsi" w:hAnsiTheme="minorHAnsi" w:cstheme="minorHAnsi"/>
          <w:sz w:val="22"/>
          <w:szCs w:val="22"/>
          <w:lang w:val="en-US" w:eastAsia="en-US"/>
        </w:rPr>
        <w:t>Name of Development Authority) having land use as_______</w:t>
      </w:r>
      <w:r w:rsidRPr="00FB4DF2">
        <w:rPr>
          <w:rFonts w:asciiTheme="minorHAnsi" w:hAnsiTheme="minorHAnsi" w:cstheme="minorHAnsi"/>
          <w:sz w:val="22"/>
          <w:szCs w:val="22"/>
          <w:lang w:val="en-US" w:eastAsia="en-US"/>
        </w:rPr>
        <w:tab/>
        <w:t>.(Attach the copy of relevant Master Plan/ City Plan/Village plan showing the limit etc.)</w:t>
      </w:r>
    </w:p>
    <w:p w14:paraId="063F2F56" w14:textId="77777777" w:rsidR="00D60138" w:rsidRPr="00FB4DF2" w:rsidRDefault="00D60138" w:rsidP="00D60138">
      <w:pPr>
        <w:jc w:val="both"/>
        <w:rPr>
          <w:rFonts w:asciiTheme="minorHAnsi" w:hAnsiTheme="minorHAnsi" w:cstheme="minorHAnsi"/>
          <w:sz w:val="22"/>
          <w:szCs w:val="22"/>
          <w:lang w:val="en-US" w:eastAsia="en-US"/>
        </w:rPr>
      </w:pPr>
      <w:r w:rsidRPr="00FB4DF2">
        <w:rPr>
          <w:rFonts w:asciiTheme="minorHAnsi" w:hAnsiTheme="minorHAnsi" w:cstheme="minorHAnsi"/>
          <w:sz w:val="22"/>
          <w:szCs w:val="22"/>
          <w:lang w:val="en-US" w:eastAsia="en-US"/>
        </w:rPr>
        <w:t>4.</w:t>
      </w:r>
      <w:r w:rsidRPr="00FB4DF2">
        <w:rPr>
          <w:rFonts w:asciiTheme="minorHAnsi" w:hAnsiTheme="minorHAnsi" w:cstheme="minorHAnsi"/>
          <w:sz w:val="22"/>
          <w:szCs w:val="22"/>
          <w:lang w:val="en-US" w:eastAsia="en-US"/>
        </w:rPr>
        <w:tab/>
        <w:t>The said offered land neither has been acquired nor is under any consideration for acquisition</w:t>
      </w:r>
    </w:p>
    <w:p w14:paraId="4107A4D9" w14:textId="77777777" w:rsidR="00D60138" w:rsidRPr="00FB4DF2" w:rsidRDefault="00D60138" w:rsidP="00D60138">
      <w:pPr>
        <w:jc w:val="both"/>
        <w:rPr>
          <w:rFonts w:asciiTheme="minorHAnsi" w:hAnsiTheme="minorHAnsi" w:cstheme="minorHAnsi"/>
          <w:sz w:val="22"/>
          <w:szCs w:val="22"/>
          <w:lang w:val="en-US" w:eastAsia="en-US"/>
        </w:rPr>
      </w:pPr>
      <w:r w:rsidRPr="00FB4DF2">
        <w:rPr>
          <w:rFonts w:asciiTheme="minorHAnsi" w:hAnsiTheme="minorHAnsi" w:cstheme="minorHAnsi"/>
          <w:sz w:val="22"/>
          <w:szCs w:val="22"/>
          <w:lang w:val="en-US" w:eastAsia="en-US"/>
        </w:rPr>
        <w:t>i.e. no land acquisition notice has been served till date by any of the authority.</w:t>
      </w:r>
    </w:p>
    <w:p w14:paraId="5D4BF1EC" w14:textId="77777777" w:rsidR="00D60138" w:rsidRPr="00FB4DF2" w:rsidRDefault="00D60138" w:rsidP="00D60138">
      <w:pPr>
        <w:jc w:val="both"/>
        <w:rPr>
          <w:rFonts w:asciiTheme="minorHAnsi" w:hAnsiTheme="minorHAnsi" w:cstheme="minorHAnsi"/>
          <w:sz w:val="22"/>
          <w:szCs w:val="22"/>
          <w:lang w:val="en-US" w:eastAsia="en-US"/>
        </w:rPr>
      </w:pPr>
      <w:r w:rsidRPr="00FB4DF2">
        <w:rPr>
          <w:rFonts w:asciiTheme="minorHAnsi" w:hAnsiTheme="minorHAnsi" w:cstheme="minorHAnsi"/>
          <w:sz w:val="22"/>
          <w:szCs w:val="22"/>
          <w:lang w:val="en-US" w:eastAsia="en-US"/>
        </w:rPr>
        <w:t>5.</w:t>
      </w:r>
      <w:r w:rsidRPr="00FB4DF2">
        <w:rPr>
          <w:rFonts w:asciiTheme="minorHAnsi" w:hAnsiTheme="minorHAnsi" w:cstheme="minorHAnsi"/>
          <w:sz w:val="22"/>
          <w:szCs w:val="22"/>
          <w:lang w:val="en-US" w:eastAsia="en-US"/>
        </w:rPr>
        <w:tab/>
        <w:t>Fixing of demarcation pillars exists defining the boundaries clearly/will be done on the said offered land before signing of Agreement.</w:t>
      </w:r>
    </w:p>
    <w:p w14:paraId="458CC373" w14:textId="77777777" w:rsidR="00D60138" w:rsidRPr="00FB4DF2" w:rsidRDefault="00D60138" w:rsidP="00D60138">
      <w:pPr>
        <w:jc w:val="both"/>
        <w:rPr>
          <w:rFonts w:asciiTheme="minorHAnsi" w:hAnsiTheme="minorHAnsi" w:cstheme="minorHAnsi"/>
          <w:sz w:val="22"/>
          <w:szCs w:val="22"/>
          <w:lang w:val="en-US" w:eastAsia="en-US"/>
        </w:rPr>
      </w:pPr>
      <w:r w:rsidRPr="00FB4DF2">
        <w:rPr>
          <w:rFonts w:asciiTheme="minorHAnsi" w:hAnsiTheme="minorHAnsi" w:cstheme="minorHAnsi"/>
          <w:sz w:val="22"/>
          <w:szCs w:val="22"/>
          <w:lang w:val="en-US" w:eastAsia="en-US"/>
        </w:rPr>
        <w:t>6.</w:t>
      </w:r>
      <w:r w:rsidRPr="00FB4DF2">
        <w:rPr>
          <w:rFonts w:asciiTheme="minorHAnsi" w:hAnsiTheme="minorHAnsi" w:cstheme="minorHAnsi"/>
          <w:sz w:val="22"/>
          <w:szCs w:val="22"/>
          <w:lang w:val="en-US" w:eastAsia="en-US"/>
        </w:rPr>
        <w:tab/>
        <w:t>The land is free from all kind of encumbrances.</w:t>
      </w:r>
    </w:p>
    <w:p w14:paraId="4432EF04" w14:textId="77777777" w:rsidR="00D60138" w:rsidRPr="00FB4DF2" w:rsidRDefault="00D60138" w:rsidP="00D60138">
      <w:pPr>
        <w:rPr>
          <w:rFonts w:asciiTheme="minorHAnsi" w:hAnsiTheme="minorHAnsi" w:cstheme="minorHAnsi"/>
          <w:sz w:val="22"/>
          <w:szCs w:val="22"/>
          <w:lang w:val="en-US" w:eastAsia="en-US"/>
        </w:rPr>
      </w:pPr>
      <w:r w:rsidRPr="00FB4DF2">
        <w:rPr>
          <w:rFonts w:asciiTheme="minorHAnsi" w:hAnsiTheme="minorHAnsi" w:cstheme="minorHAnsi"/>
          <w:sz w:val="22"/>
          <w:szCs w:val="22"/>
          <w:lang w:val="en-US" w:eastAsia="en-US"/>
        </w:rPr>
        <w:t>7.</w:t>
      </w:r>
      <w:r w:rsidRPr="00FB4DF2">
        <w:rPr>
          <w:rFonts w:asciiTheme="minorHAnsi" w:hAnsiTheme="minorHAnsi" w:cstheme="minorHAnsi"/>
          <w:sz w:val="22"/>
          <w:szCs w:val="22"/>
          <w:lang w:val="en-US" w:eastAsia="en-US"/>
        </w:rPr>
        <w:tab/>
        <w:t>The land is freehold/.</w:t>
      </w:r>
    </w:p>
    <w:p w14:paraId="710836EE" w14:textId="77777777" w:rsidR="00D60138" w:rsidRPr="00FB4DF2" w:rsidRDefault="00D60138" w:rsidP="00D60138">
      <w:pPr>
        <w:rPr>
          <w:rFonts w:asciiTheme="minorHAnsi" w:hAnsiTheme="minorHAnsi" w:cstheme="minorHAnsi"/>
          <w:sz w:val="22"/>
          <w:szCs w:val="22"/>
          <w:lang w:val="en-US" w:eastAsia="en-US"/>
        </w:rPr>
      </w:pPr>
      <w:r w:rsidRPr="00FB4DF2">
        <w:rPr>
          <w:rFonts w:asciiTheme="minorHAnsi" w:hAnsiTheme="minorHAnsi" w:cstheme="minorHAnsi"/>
          <w:sz w:val="22"/>
          <w:szCs w:val="22"/>
          <w:lang w:val="en-US" w:eastAsia="en-US"/>
        </w:rPr>
        <w:t>8..</w:t>
      </w:r>
      <w:r w:rsidRPr="00FB4DF2">
        <w:rPr>
          <w:rFonts w:asciiTheme="minorHAnsi" w:hAnsiTheme="minorHAnsi" w:cstheme="minorHAnsi"/>
          <w:sz w:val="22"/>
          <w:szCs w:val="22"/>
          <w:lang w:val="en-US" w:eastAsia="en-US"/>
        </w:rPr>
        <w:tab/>
        <w:t>We further confirm that;</w:t>
      </w:r>
    </w:p>
    <w:p w14:paraId="6330376E" w14:textId="77777777" w:rsidR="00D60138" w:rsidRPr="00FB4DF2" w:rsidRDefault="00D60138" w:rsidP="00D60138">
      <w:pPr>
        <w:rPr>
          <w:rFonts w:asciiTheme="minorHAnsi" w:hAnsiTheme="minorHAnsi" w:cstheme="minorHAnsi"/>
          <w:sz w:val="22"/>
          <w:szCs w:val="22"/>
          <w:lang w:val="en-US" w:eastAsia="en-US"/>
        </w:rPr>
      </w:pPr>
    </w:p>
    <w:p w14:paraId="4BCB5140" w14:textId="77777777" w:rsidR="00D60138" w:rsidRPr="00FB4DF2" w:rsidRDefault="00D60138" w:rsidP="00D60138">
      <w:pPr>
        <w:rPr>
          <w:rFonts w:asciiTheme="minorHAnsi" w:hAnsiTheme="minorHAnsi" w:cstheme="minorHAnsi"/>
          <w:sz w:val="22"/>
          <w:szCs w:val="22"/>
          <w:lang w:val="en-US" w:eastAsia="en-US"/>
        </w:rPr>
      </w:pPr>
      <w:r w:rsidRPr="00FB4DF2">
        <w:rPr>
          <w:rFonts w:asciiTheme="minorHAnsi" w:hAnsiTheme="minorHAnsi" w:cstheme="minorHAnsi"/>
          <w:sz w:val="22"/>
          <w:szCs w:val="22"/>
          <w:lang w:val="en-US" w:eastAsia="en-US"/>
        </w:rPr>
        <w:t>A) We, have not taken any loan on the offered land</w:t>
      </w:r>
    </w:p>
    <w:p w14:paraId="51F8D95E" w14:textId="77777777" w:rsidR="00D60138" w:rsidRPr="00FB4DF2" w:rsidRDefault="00D60138" w:rsidP="00D60138">
      <w:pPr>
        <w:jc w:val="center"/>
        <w:rPr>
          <w:rFonts w:asciiTheme="minorHAnsi" w:hAnsiTheme="minorHAnsi" w:cstheme="minorHAnsi"/>
          <w:b/>
          <w:sz w:val="22"/>
          <w:szCs w:val="22"/>
          <w:lang w:val="en-US" w:eastAsia="en-US"/>
        </w:rPr>
      </w:pPr>
      <w:r w:rsidRPr="00FB4DF2">
        <w:rPr>
          <w:rFonts w:asciiTheme="minorHAnsi" w:hAnsiTheme="minorHAnsi" w:cstheme="minorHAnsi"/>
          <w:b/>
          <w:sz w:val="22"/>
          <w:szCs w:val="22"/>
          <w:lang w:val="en-US" w:eastAsia="en-US"/>
        </w:rPr>
        <w:t>OR</w:t>
      </w:r>
    </w:p>
    <w:p w14:paraId="52B7D22D" w14:textId="29CE5873" w:rsidR="00D60138" w:rsidRPr="00FB4DF2" w:rsidRDefault="00D60138" w:rsidP="00D60138">
      <w:pPr>
        <w:jc w:val="both"/>
        <w:rPr>
          <w:rFonts w:asciiTheme="minorHAnsi" w:hAnsiTheme="minorHAnsi" w:cstheme="minorHAnsi"/>
          <w:sz w:val="22"/>
          <w:szCs w:val="22"/>
          <w:lang w:val="en-US" w:eastAsia="en-US"/>
        </w:rPr>
      </w:pPr>
      <w:r w:rsidRPr="00FB4DF2">
        <w:rPr>
          <w:rFonts w:asciiTheme="minorHAnsi" w:hAnsiTheme="minorHAnsi" w:cstheme="minorHAnsi"/>
          <w:sz w:val="22"/>
          <w:szCs w:val="22"/>
          <w:lang w:val="en-US" w:eastAsia="en-US"/>
        </w:rPr>
        <w:t>We</w:t>
      </w:r>
      <w:r w:rsidRPr="00FB4DF2">
        <w:rPr>
          <w:rFonts w:asciiTheme="minorHAnsi" w:hAnsiTheme="minorHAnsi" w:cstheme="minorHAnsi"/>
          <w:sz w:val="22"/>
          <w:szCs w:val="22"/>
          <w:lang w:val="en-US" w:eastAsia="en-US"/>
        </w:rPr>
        <w:tab/>
        <w:t>had</w:t>
      </w:r>
      <w:r w:rsidRPr="00FB4DF2">
        <w:rPr>
          <w:rFonts w:asciiTheme="minorHAnsi" w:hAnsiTheme="minorHAnsi" w:cstheme="minorHAnsi"/>
          <w:sz w:val="22"/>
          <w:szCs w:val="22"/>
          <w:lang w:val="en-US" w:eastAsia="en-US"/>
        </w:rPr>
        <w:tab/>
        <w:t>taken</w:t>
      </w:r>
      <w:r w:rsidRPr="00FB4DF2">
        <w:rPr>
          <w:rFonts w:asciiTheme="minorHAnsi" w:hAnsiTheme="minorHAnsi" w:cstheme="minorHAnsi"/>
          <w:sz w:val="22"/>
          <w:szCs w:val="22"/>
          <w:lang w:val="en-US" w:eastAsia="en-US"/>
        </w:rPr>
        <w:tab/>
        <w:t>a</w:t>
      </w:r>
      <w:r w:rsidRPr="00FB4DF2">
        <w:rPr>
          <w:rFonts w:asciiTheme="minorHAnsi" w:hAnsiTheme="minorHAnsi" w:cstheme="minorHAnsi"/>
          <w:sz w:val="22"/>
          <w:szCs w:val="22"/>
          <w:lang w:val="en-US" w:eastAsia="en-US"/>
        </w:rPr>
        <w:tab/>
        <w:t>loan,</w:t>
      </w:r>
      <w:r w:rsidRPr="00FB4DF2">
        <w:rPr>
          <w:rFonts w:asciiTheme="minorHAnsi" w:hAnsiTheme="minorHAnsi" w:cstheme="minorHAnsi"/>
          <w:sz w:val="22"/>
          <w:szCs w:val="22"/>
          <w:lang w:val="en-US" w:eastAsia="en-US"/>
        </w:rPr>
        <w:tab/>
        <w:t>against</w:t>
      </w:r>
      <w:r w:rsidRPr="00FB4DF2">
        <w:rPr>
          <w:rFonts w:asciiTheme="minorHAnsi" w:hAnsiTheme="minorHAnsi" w:cstheme="minorHAnsi"/>
          <w:sz w:val="22"/>
          <w:szCs w:val="22"/>
          <w:lang w:val="en-US" w:eastAsia="en-US"/>
        </w:rPr>
        <w:tab/>
        <w:t>the</w:t>
      </w:r>
      <w:r w:rsidRPr="00FB4DF2">
        <w:rPr>
          <w:rFonts w:asciiTheme="minorHAnsi" w:hAnsiTheme="minorHAnsi" w:cstheme="minorHAnsi"/>
          <w:sz w:val="22"/>
          <w:szCs w:val="22"/>
          <w:lang w:val="en-US" w:eastAsia="en-US"/>
        </w:rPr>
        <w:tab/>
        <w:t>offered</w:t>
      </w:r>
      <w:r w:rsidRPr="00FB4DF2">
        <w:rPr>
          <w:rFonts w:asciiTheme="minorHAnsi" w:hAnsiTheme="minorHAnsi" w:cstheme="minorHAnsi"/>
          <w:sz w:val="22"/>
          <w:szCs w:val="22"/>
          <w:lang w:val="en-US" w:eastAsia="en-US"/>
        </w:rPr>
        <w:tab/>
        <w:t>land,</w:t>
      </w:r>
      <w:r w:rsidRPr="00FB4DF2">
        <w:rPr>
          <w:rFonts w:asciiTheme="minorHAnsi" w:hAnsiTheme="minorHAnsi" w:cstheme="minorHAnsi"/>
          <w:sz w:val="22"/>
          <w:szCs w:val="22"/>
          <w:lang w:val="en-US" w:eastAsia="en-US"/>
        </w:rPr>
        <w:tab/>
        <w:t>amounting</w:t>
      </w:r>
      <w:r w:rsidRPr="00FB4DF2">
        <w:rPr>
          <w:rFonts w:asciiTheme="minorHAnsi" w:hAnsiTheme="minorHAnsi" w:cstheme="minorHAnsi"/>
          <w:sz w:val="22"/>
          <w:szCs w:val="22"/>
          <w:lang w:val="en-US" w:eastAsia="en-US"/>
        </w:rPr>
        <w:tab/>
        <w:t>to</w:t>
      </w:r>
      <w:r w:rsidR="00186BA9">
        <w:rPr>
          <w:rFonts w:asciiTheme="minorHAnsi" w:hAnsiTheme="minorHAnsi" w:cstheme="minorHAnsi"/>
          <w:sz w:val="22"/>
          <w:szCs w:val="22"/>
          <w:lang w:val="en-US" w:eastAsia="en-US"/>
        </w:rPr>
        <w:t xml:space="preserve"> </w:t>
      </w:r>
      <w:proofErr w:type="gramStart"/>
      <w:r w:rsidRPr="00FB4DF2">
        <w:rPr>
          <w:rFonts w:asciiTheme="minorHAnsi" w:hAnsiTheme="minorHAnsi" w:cstheme="minorHAnsi"/>
          <w:sz w:val="22"/>
          <w:szCs w:val="22"/>
          <w:lang w:val="en-US" w:eastAsia="en-US"/>
        </w:rPr>
        <w:t>Rs._</w:t>
      </w:r>
      <w:proofErr w:type="gramEnd"/>
      <w:r w:rsidRPr="00FB4DF2">
        <w:rPr>
          <w:rFonts w:asciiTheme="minorHAnsi" w:hAnsiTheme="minorHAnsi" w:cstheme="minorHAnsi"/>
          <w:sz w:val="22"/>
          <w:szCs w:val="22"/>
          <w:lang w:val="en-US" w:eastAsia="en-US"/>
        </w:rPr>
        <w:t>_____________</w:t>
      </w:r>
      <w:r w:rsidRPr="00FB4DF2">
        <w:rPr>
          <w:rFonts w:asciiTheme="minorHAnsi" w:hAnsiTheme="minorHAnsi" w:cstheme="minorHAnsi"/>
          <w:sz w:val="22"/>
          <w:szCs w:val="22"/>
          <w:lang w:val="en-US" w:eastAsia="en-US"/>
        </w:rPr>
        <w:tab/>
        <w:t>from_______________ (Name/address of the financial institution), which stands cleared as on date.</w:t>
      </w:r>
    </w:p>
    <w:p w14:paraId="7106D8D1" w14:textId="77777777" w:rsidR="00D60138" w:rsidRPr="00FB4DF2" w:rsidRDefault="00D60138" w:rsidP="00D60138">
      <w:pPr>
        <w:jc w:val="center"/>
        <w:rPr>
          <w:rFonts w:asciiTheme="minorHAnsi" w:hAnsiTheme="minorHAnsi" w:cstheme="minorHAnsi"/>
          <w:b/>
          <w:sz w:val="22"/>
          <w:szCs w:val="22"/>
          <w:lang w:val="en-US" w:eastAsia="en-US"/>
        </w:rPr>
      </w:pPr>
      <w:r w:rsidRPr="00FB4DF2">
        <w:rPr>
          <w:rFonts w:asciiTheme="minorHAnsi" w:hAnsiTheme="minorHAnsi" w:cstheme="minorHAnsi"/>
          <w:b/>
          <w:sz w:val="22"/>
          <w:szCs w:val="22"/>
          <w:lang w:val="en-US" w:eastAsia="en-US"/>
        </w:rPr>
        <w:t>OR</w:t>
      </w:r>
    </w:p>
    <w:p w14:paraId="2EB8CD47" w14:textId="77777777" w:rsidR="00D60138" w:rsidRPr="00FB4DF2" w:rsidRDefault="00D60138" w:rsidP="00D60138">
      <w:pPr>
        <w:rPr>
          <w:rFonts w:asciiTheme="minorHAnsi" w:hAnsiTheme="minorHAnsi" w:cstheme="minorHAnsi"/>
          <w:sz w:val="22"/>
          <w:szCs w:val="22"/>
          <w:lang w:val="en-US" w:eastAsia="en-US"/>
        </w:rPr>
      </w:pPr>
    </w:p>
    <w:p w14:paraId="02A7E04F" w14:textId="77777777" w:rsidR="00D60138" w:rsidRPr="00FB4DF2" w:rsidRDefault="00D60138" w:rsidP="00D60138">
      <w:pPr>
        <w:rPr>
          <w:rFonts w:asciiTheme="minorHAnsi" w:hAnsiTheme="minorHAnsi" w:cstheme="minorHAnsi"/>
          <w:sz w:val="22"/>
          <w:szCs w:val="22"/>
          <w:lang w:val="en-US" w:eastAsia="en-US"/>
        </w:rPr>
      </w:pPr>
    </w:p>
    <w:p w14:paraId="7D54DD0F" w14:textId="77777777" w:rsidR="00D60138" w:rsidRPr="00FB4DF2" w:rsidRDefault="00D60138" w:rsidP="00D60138">
      <w:pPr>
        <w:rPr>
          <w:rFonts w:asciiTheme="minorHAnsi" w:hAnsiTheme="minorHAnsi" w:cstheme="minorHAnsi"/>
          <w:sz w:val="22"/>
          <w:szCs w:val="22"/>
          <w:lang w:val="en-US" w:eastAsia="en-US"/>
        </w:rPr>
      </w:pPr>
      <w:r w:rsidRPr="00FB4DF2">
        <w:rPr>
          <w:rFonts w:asciiTheme="minorHAnsi" w:hAnsiTheme="minorHAnsi" w:cstheme="minorHAnsi"/>
          <w:sz w:val="22"/>
          <w:szCs w:val="22"/>
          <w:lang w:val="en-US" w:eastAsia="en-US"/>
        </w:rPr>
        <w:t>(B)</w:t>
      </w:r>
      <w:r w:rsidRPr="00FB4DF2">
        <w:rPr>
          <w:rFonts w:asciiTheme="minorHAnsi" w:hAnsiTheme="minorHAnsi" w:cstheme="minorHAnsi"/>
          <w:sz w:val="22"/>
          <w:szCs w:val="22"/>
          <w:lang w:val="en-US" w:eastAsia="en-US"/>
        </w:rPr>
        <w:tab/>
        <w:t xml:space="preserve">No charge has been created on the said offered land through Registrar of Companies (ROC)/ Tehsil in anyone’s </w:t>
      </w:r>
      <w:proofErr w:type="spellStart"/>
      <w:r w:rsidRPr="00FB4DF2">
        <w:rPr>
          <w:rFonts w:asciiTheme="minorHAnsi" w:hAnsiTheme="minorHAnsi" w:cstheme="minorHAnsi"/>
          <w:sz w:val="22"/>
          <w:szCs w:val="22"/>
          <w:lang w:val="en-US" w:eastAsia="en-US"/>
        </w:rPr>
        <w:t>favour</w:t>
      </w:r>
      <w:proofErr w:type="spellEnd"/>
      <w:r w:rsidRPr="00FB4DF2">
        <w:rPr>
          <w:rFonts w:asciiTheme="minorHAnsi" w:hAnsiTheme="minorHAnsi" w:cstheme="minorHAnsi"/>
          <w:sz w:val="22"/>
          <w:szCs w:val="22"/>
          <w:lang w:val="en-US" w:eastAsia="en-US"/>
        </w:rPr>
        <w:t>.</w:t>
      </w:r>
    </w:p>
    <w:p w14:paraId="3BB188A8" w14:textId="77777777" w:rsidR="00D60138" w:rsidRPr="00FB4DF2" w:rsidRDefault="00D60138" w:rsidP="00D60138">
      <w:pPr>
        <w:jc w:val="center"/>
        <w:rPr>
          <w:rFonts w:asciiTheme="minorHAnsi" w:hAnsiTheme="minorHAnsi" w:cstheme="minorHAnsi"/>
          <w:b/>
          <w:sz w:val="22"/>
          <w:szCs w:val="22"/>
          <w:lang w:val="en-US" w:eastAsia="en-US"/>
        </w:rPr>
      </w:pPr>
      <w:r w:rsidRPr="00FB4DF2">
        <w:rPr>
          <w:rFonts w:asciiTheme="minorHAnsi" w:hAnsiTheme="minorHAnsi" w:cstheme="minorHAnsi"/>
          <w:b/>
          <w:sz w:val="22"/>
          <w:szCs w:val="22"/>
          <w:lang w:val="en-US" w:eastAsia="en-US"/>
        </w:rPr>
        <w:t>OR</w:t>
      </w:r>
    </w:p>
    <w:p w14:paraId="24D45758" w14:textId="77777777" w:rsidR="00D60138" w:rsidRPr="00FB4DF2" w:rsidRDefault="00D60138" w:rsidP="00D60138">
      <w:pPr>
        <w:rPr>
          <w:rFonts w:asciiTheme="minorHAnsi" w:hAnsiTheme="minorHAnsi" w:cstheme="minorHAnsi"/>
          <w:sz w:val="22"/>
          <w:szCs w:val="22"/>
          <w:lang w:val="en-US" w:eastAsia="en-US"/>
        </w:rPr>
      </w:pPr>
      <w:r w:rsidRPr="00FB4DF2">
        <w:rPr>
          <w:rFonts w:asciiTheme="minorHAnsi" w:hAnsiTheme="minorHAnsi" w:cstheme="minorHAnsi"/>
          <w:sz w:val="22"/>
          <w:szCs w:val="22"/>
          <w:lang w:val="en-US" w:eastAsia="en-US"/>
        </w:rPr>
        <w:t xml:space="preserve">A charge amounting to </w:t>
      </w:r>
      <w:proofErr w:type="gramStart"/>
      <w:r w:rsidRPr="00FB4DF2">
        <w:rPr>
          <w:rFonts w:asciiTheme="minorHAnsi" w:hAnsiTheme="minorHAnsi" w:cstheme="minorHAnsi"/>
          <w:sz w:val="22"/>
          <w:szCs w:val="22"/>
          <w:lang w:val="en-US" w:eastAsia="en-US"/>
        </w:rPr>
        <w:t>Rs._</w:t>
      </w:r>
      <w:proofErr w:type="gramEnd"/>
      <w:r w:rsidRPr="00FB4DF2">
        <w:rPr>
          <w:rFonts w:asciiTheme="minorHAnsi" w:hAnsiTheme="minorHAnsi" w:cstheme="minorHAnsi"/>
          <w:sz w:val="22"/>
          <w:szCs w:val="22"/>
          <w:lang w:val="en-US" w:eastAsia="en-US"/>
        </w:rPr>
        <w:t>_____________</w:t>
      </w:r>
      <w:r w:rsidRPr="00FB4DF2">
        <w:rPr>
          <w:rFonts w:asciiTheme="minorHAnsi" w:hAnsiTheme="minorHAnsi" w:cstheme="minorHAnsi"/>
          <w:sz w:val="22"/>
          <w:szCs w:val="22"/>
          <w:lang w:val="en-US" w:eastAsia="en-US"/>
        </w:rPr>
        <w:tab/>
        <w:t xml:space="preserve">was created in </w:t>
      </w:r>
      <w:proofErr w:type="spellStart"/>
      <w:r w:rsidRPr="00FB4DF2">
        <w:rPr>
          <w:rFonts w:asciiTheme="minorHAnsi" w:hAnsiTheme="minorHAnsi" w:cstheme="minorHAnsi"/>
          <w:sz w:val="22"/>
          <w:szCs w:val="22"/>
          <w:lang w:val="en-US" w:eastAsia="en-US"/>
        </w:rPr>
        <w:t>favour</w:t>
      </w:r>
      <w:proofErr w:type="spellEnd"/>
      <w:r w:rsidRPr="00FB4DF2">
        <w:rPr>
          <w:rFonts w:asciiTheme="minorHAnsi" w:hAnsiTheme="minorHAnsi" w:cstheme="minorHAnsi"/>
          <w:sz w:val="22"/>
          <w:szCs w:val="22"/>
          <w:lang w:val="en-US" w:eastAsia="en-US"/>
        </w:rPr>
        <w:t xml:space="preserve"> of______________________ through ROC / Tehsil, which stand cleared as on date.</w:t>
      </w:r>
    </w:p>
    <w:p w14:paraId="01279B4C" w14:textId="77777777" w:rsidR="00D60138" w:rsidRPr="00FB4DF2" w:rsidRDefault="00D60138" w:rsidP="00D60138">
      <w:pPr>
        <w:jc w:val="center"/>
        <w:rPr>
          <w:rFonts w:asciiTheme="minorHAnsi" w:hAnsiTheme="minorHAnsi" w:cstheme="minorHAnsi"/>
          <w:b/>
          <w:sz w:val="22"/>
          <w:szCs w:val="22"/>
          <w:lang w:val="en-US" w:eastAsia="en-US"/>
        </w:rPr>
      </w:pPr>
      <w:r w:rsidRPr="00FB4DF2">
        <w:rPr>
          <w:rFonts w:asciiTheme="minorHAnsi" w:hAnsiTheme="minorHAnsi" w:cstheme="minorHAnsi"/>
          <w:b/>
          <w:sz w:val="22"/>
          <w:szCs w:val="22"/>
          <w:lang w:val="en-US" w:eastAsia="en-US"/>
        </w:rPr>
        <w:t>OR</w:t>
      </w:r>
    </w:p>
    <w:p w14:paraId="677D5B4B" w14:textId="77777777" w:rsidR="00D60138" w:rsidRPr="00FB4DF2" w:rsidRDefault="00D60138" w:rsidP="00D60138">
      <w:pPr>
        <w:rPr>
          <w:rFonts w:asciiTheme="minorHAnsi" w:hAnsiTheme="minorHAnsi" w:cstheme="minorHAnsi"/>
          <w:sz w:val="22"/>
          <w:szCs w:val="22"/>
          <w:lang w:val="en-US" w:eastAsia="en-US"/>
        </w:rPr>
      </w:pPr>
    </w:p>
    <w:p w14:paraId="4F243E4A" w14:textId="77777777" w:rsidR="00D60138" w:rsidRPr="00FB4DF2" w:rsidRDefault="00D60138" w:rsidP="00D60138">
      <w:pPr>
        <w:rPr>
          <w:rFonts w:asciiTheme="minorHAnsi" w:hAnsiTheme="minorHAnsi" w:cstheme="minorHAnsi"/>
          <w:sz w:val="22"/>
          <w:szCs w:val="22"/>
          <w:lang w:val="en-US" w:eastAsia="en-US"/>
        </w:rPr>
      </w:pPr>
      <w:r w:rsidRPr="00FB4DF2">
        <w:rPr>
          <w:rFonts w:asciiTheme="minorHAnsi" w:hAnsiTheme="minorHAnsi" w:cstheme="minorHAnsi"/>
          <w:sz w:val="22"/>
          <w:szCs w:val="22"/>
          <w:lang w:val="en-US" w:eastAsia="en-US"/>
        </w:rPr>
        <w:t>(C)</w:t>
      </w:r>
      <w:r w:rsidRPr="00FB4DF2">
        <w:rPr>
          <w:rFonts w:asciiTheme="minorHAnsi" w:hAnsiTheme="minorHAnsi" w:cstheme="minorHAnsi"/>
          <w:sz w:val="22"/>
          <w:szCs w:val="22"/>
          <w:lang w:val="en-US" w:eastAsia="en-US"/>
        </w:rPr>
        <w:tab/>
        <w:t>No third-party lien or interest has been created on the offered land.</w:t>
      </w:r>
    </w:p>
    <w:p w14:paraId="3C766D5B" w14:textId="77777777" w:rsidR="00D60138" w:rsidRPr="00FB4DF2" w:rsidRDefault="00D60138" w:rsidP="00D60138">
      <w:pPr>
        <w:jc w:val="center"/>
        <w:rPr>
          <w:rFonts w:asciiTheme="minorHAnsi" w:hAnsiTheme="minorHAnsi" w:cstheme="minorHAnsi"/>
          <w:b/>
          <w:sz w:val="22"/>
          <w:szCs w:val="22"/>
          <w:lang w:val="en-US" w:eastAsia="en-US"/>
        </w:rPr>
      </w:pPr>
      <w:r w:rsidRPr="00FB4DF2">
        <w:rPr>
          <w:rFonts w:asciiTheme="minorHAnsi" w:hAnsiTheme="minorHAnsi" w:cstheme="minorHAnsi"/>
          <w:b/>
          <w:sz w:val="22"/>
          <w:szCs w:val="22"/>
          <w:lang w:val="en-US" w:eastAsia="en-US"/>
        </w:rPr>
        <w:t>OR</w:t>
      </w:r>
    </w:p>
    <w:p w14:paraId="264E190C" w14:textId="77777777" w:rsidR="00D60138" w:rsidRPr="00FB4DF2" w:rsidRDefault="00D60138" w:rsidP="00D60138">
      <w:pPr>
        <w:rPr>
          <w:rFonts w:asciiTheme="minorHAnsi" w:hAnsiTheme="minorHAnsi" w:cstheme="minorHAnsi"/>
          <w:sz w:val="22"/>
          <w:szCs w:val="22"/>
          <w:lang w:val="en-US" w:eastAsia="en-US"/>
        </w:rPr>
      </w:pPr>
      <w:r w:rsidRPr="00FB4DF2">
        <w:rPr>
          <w:rFonts w:asciiTheme="minorHAnsi" w:hAnsiTheme="minorHAnsi" w:cstheme="minorHAnsi"/>
          <w:sz w:val="22"/>
          <w:szCs w:val="22"/>
          <w:lang w:val="en-US" w:eastAsia="en-US"/>
        </w:rPr>
        <w:t>Third party lien or interest had been created on the offered land which has been cleared as on date.</w:t>
      </w:r>
    </w:p>
    <w:p w14:paraId="1D23A4CC" w14:textId="77777777" w:rsidR="00D60138" w:rsidRPr="00FB4DF2" w:rsidRDefault="00D60138" w:rsidP="00D60138">
      <w:pPr>
        <w:jc w:val="center"/>
        <w:rPr>
          <w:rFonts w:asciiTheme="minorHAnsi" w:hAnsiTheme="minorHAnsi" w:cstheme="minorHAnsi"/>
          <w:b/>
          <w:sz w:val="22"/>
          <w:szCs w:val="22"/>
          <w:lang w:val="en-US" w:eastAsia="en-US"/>
        </w:rPr>
      </w:pPr>
      <w:r w:rsidRPr="00FB4DF2">
        <w:rPr>
          <w:rFonts w:asciiTheme="minorHAnsi" w:hAnsiTheme="minorHAnsi" w:cstheme="minorHAnsi"/>
          <w:b/>
          <w:sz w:val="22"/>
          <w:szCs w:val="22"/>
          <w:lang w:val="en-US" w:eastAsia="en-US"/>
        </w:rPr>
        <w:t>OR</w:t>
      </w:r>
    </w:p>
    <w:p w14:paraId="7B75EBDD" w14:textId="77777777" w:rsidR="00D60138" w:rsidRPr="00FB4DF2" w:rsidRDefault="00D60138" w:rsidP="00D60138">
      <w:pPr>
        <w:rPr>
          <w:rFonts w:asciiTheme="minorHAnsi" w:hAnsiTheme="minorHAnsi" w:cstheme="minorHAnsi"/>
          <w:sz w:val="22"/>
          <w:szCs w:val="22"/>
          <w:lang w:val="en-US" w:eastAsia="en-US"/>
        </w:rPr>
      </w:pPr>
      <w:r w:rsidRPr="00FB4DF2">
        <w:rPr>
          <w:rFonts w:asciiTheme="minorHAnsi" w:hAnsiTheme="minorHAnsi" w:cstheme="minorHAnsi"/>
          <w:sz w:val="22"/>
          <w:szCs w:val="22"/>
          <w:lang w:val="en-US" w:eastAsia="en-US"/>
        </w:rPr>
        <w:t>D)</w:t>
      </w:r>
      <w:r w:rsidRPr="00FB4DF2">
        <w:rPr>
          <w:rFonts w:asciiTheme="minorHAnsi" w:hAnsiTheme="minorHAnsi" w:cstheme="minorHAnsi"/>
          <w:sz w:val="22"/>
          <w:szCs w:val="22"/>
          <w:lang w:val="en-US" w:eastAsia="en-US"/>
        </w:rPr>
        <w:tab/>
        <w:t>No Development agreement has been done with any third party on the offered land.</w:t>
      </w:r>
    </w:p>
    <w:p w14:paraId="75E6819B" w14:textId="77777777" w:rsidR="00D60138" w:rsidRPr="00FB4DF2" w:rsidRDefault="00D60138" w:rsidP="00D60138">
      <w:pPr>
        <w:jc w:val="center"/>
        <w:rPr>
          <w:rFonts w:asciiTheme="minorHAnsi" w:hAnsiTheme="minorHAnsi" w:cstheme="minorHAnsi"/>
          <w:b/>
          <w:sz w:val="22"/>
          <w:szCs w:val="22"/>
          <w:lang w:val="en-US" w:eastAsia="en-US"/>
        </w:rPr>
      </w:pPr>
      <w:r w:rsidRPr="00FB4DF2">
        <w:rPr>
          <w:rFonts w:asciiTheme="minorHAnsi" w:hAnsiTheme="minorHAnsi" w:cstheme="minorHAnsi"/>
          <w:b/>
          <w:sz w:val="22"/>
          <w:szCs w:val="22"/>
          <w:lang w:val="en-US" w:eastAsia="en-US"/>
        </w:rPr>
        <w:t>OR</w:t>
      </w:r>
    </w:p>
    <w:p w14:paraId="27070F1F" w14:textId="77777777" w:rsidR="00D60138" w:rsidRPr="00FB4DF2" w:rsidRDefault="00D60138" w:rsidP="00D60138">
      <w:pPr>
        <w:rPr>
          <w:rFonts w:asciiTheme="minorHAnsi" w:hAnsiTheme="minorHAnsi" w:cstheme="minorHAnsi"/>
          <w:sz w:val="22"/>
          <w:szCs w:val="22"/>
          <w:lang w:val="en-US" w:eastAsia="en-US"/>
        </w:rPr>
      </w:pPr>
      <w:r w:rsidRPr="00FB4DF2">
        <w:rPr>
          <w:rFonts w:asciiTheme="minorHAnsi" w:hAnsiTheme="minorHAnsi" w:cstheme="minorHAnsi"/>
          <w:sz w:val="22"/>
          <w:szCs w:val="22"/>
          <w:lang w:val="en-US" w:eastAsia="en-US"/>
        </w:rPr>
        <w:t>Development agreement had been done with M/s</w:t>
      </w:r>
      <w:r w:rsidRPr="00FB4DF2">
        <w:rPr>
          <w:rFonts w:asciiTheme="minorHAnsi" w:hAnsiTheme="minorHAnsi" w:cstheme="minorHAnsi"/>
          <w:sz w:val="22"/>
          <w:szCs w:val="22"/>
          <w:lang w:val="en-US" w:eastAsia="en-US"/>
        </w:rPr>
        <w:tab/>
        <w:t>on the offered land which has been expired as on date.</w:t>
      </w:r>
    </w:p>
    <w:p w14:paraId="258B5C57" w14:textId="77777777" w:rsidR="00D60138" w:rsidRPr="00FB4DF2" w:rsidRDefault="00D60138" w:rsidP="00D60138">
      <w:pPr>
        <w:rPr>
          <w:rFonts w:asciiTheme="minorHAnsi" w:hAnsiTheme="minorHAnsi" w:cstheme="minorHAnsi"/>
          <w:sz w:val="22"/>
          <w:szCs w:val="22"/>
          <w:lang w:val="en-US" w:eastAsia="en-US"/>
        </w:rPr>
      </w:pPr>
    </w:p>
    <w:p w14:paraId="28C34FEC" w14:textId="68366DC6" w:rsidR="00672C78" w:rsidRPr="00FB4DF2" w:rsidRDefault="00D60138" w:rsidP="000C04CB">
      <w:pPr>
        <w:jc w:val="right"/>
        <w:rPr>
          <w:rFonts w:asciiTheme="minorHAnsi" w:hAnsiTheme="minorHAnsi" w:cstheme="minorHAnsi"/>
          <w:sz w:val="22"/>
          <w:szCs w:val="22"/>
          <w:lang w:val="en-US" w:eastAsia="en-US"/>
        </w:rPr>
      </w:pPr>
      <w:r w:rsidRPr="00FB4DF2">
        <w:rPr>
          <w:rFonts w:asciiTheme="minorHAnsi" w:hAnsiTheme="minorHAnsi" w:cstheme="minorHAnsi"/>
          <w:sz w:val="22"/>
          <w:szCs w:val="22"/>
          <w:lang w:val="en-US" w:eastAsia="en-US"/>
        </w:rPr>
        <w:t>Signature of the owner / Authorized representative</w:t>
      </w:r>
      <w:bookmarkEnd w:id="4"/>
    </w:p>
    <w:p w14:paraId="76AA12CB" w14:textId="77777777" w:rsidR="00375D3D" w:rsidRPr="00FB4DF2" w:rsidRDefault="00375D3D" w:rsidP="009E18FF">
      <w:pPr>
        <w:pStyle w:val="Title"/>
        <w:ind w:left="432" w:hanging="432"/>
        <w:rPr>
          <w:rFonts w:asciiTheme="minorHAnsi" w:hAnsiTheme="minorHAnsi" w:cstheme="minorHAnsi"/>
          <w:sz w:val="24"/>
          <w:szCs w:val="24"/>
        </w:rPr>
      </w:pPr>
    </w:p>
    <w:p w14:paraId="154BB25F" w14:textId="77777777" w:rsidR="00616156" w:rsidRPr="00FB4DF2" w:rsidRDefault="00616156" w:rsidP="00375D3D">
      <w:pPr>
        <w:pStyle w:val="Title"/>
        <w:spacing w:before="0"/>
        <w:ind w:left="432" w:hanging="432"/>
        <w:rPr>
          <w:rFonts w:asciiTheme="minorHAnsi" w:hAnsiTheme="minorHAnsi" w:cstheme="minorHAnsi"/>
          <w:sz w:val="24"/>
          <w:szCs w:val="24"/>
        </w:rPr>
      </w:pPr>
    </w:p>
    <w:p w14:paraId="5713D9D0" w14:textId="77777777" w:rsidR="00221C0D" w:rsidRPr="00FB4DF2" w:rsidRDefault="00221C0D" w:rsidP="00375D3D">
      <w:pPr>
        <w:pStyle w:val="Title"/>
        <w:spacing w:before="0"/>
        <w:ind w:left="432" w:hanging="432"/>
        <w:rPr>
          <w:rFonts w:asciiTheme="minorHAnsi" w:hAnsiTheme="minorHAnsi" w:cstheme="minorHAnsi"/>
          <w:sz w:val="24"/>
          <w:szCs w:val="24"/>
        </w:rPr>
      </w:pPr>
    </w:p>
    <w:p w14:paraId="6EDEFBE2" w14:textId="77777777" w:rsidR="00221C0D" w:rsidRPr="00FB4DF2" w:rsidRDefault="00221C0D" w:rsidP="00375D3D">
      <w:pPr>
        <w:pStyle w:val="Title"/>
        <w:spacing w:before="0"/>
        <w:ind w:left="432" w:hanging="432"/>
        <w:rPr>
          <w:rFonts w:asciiTheme="minorHAnsi" w:hAnsiTheme="minorHAnsi" w:cstheme="minorHAnsi"/>
          <w:sz w:val="24"/>
          <w:szCs w:val="24"/>
        </w:rPr>
      </w:pPr>
    </w:p>
    <w:p w14:paraId="572B8CCD" w14:textId="46E256AA" w:rsidR="00A7051D" w:rsidRPr="00FB4DF2" w:rsidRDefault="00A7051D" w:rsidP="00375D3D">
      <w:pPr>
        <w:pStyle w:val="Title"/>
        <w:spacing w:before="0"/>
        <w:ind w:left="432" w:hanging="432"/>
        <w:rPr>
          <w:rFonts w:asciiTheme="minorHAnsi" w:hAnsiTheme="minorHAnsi" w:cstheme="minorHAnsi"/>
          <w:sz w:val="24"/>
          <w:szCs w:val="24"/>
        </w:rPr>
      </w:pPr>
      <w:r w:rsidRPr="00FB4DF2">
        <w:rPr>
          <w:rFonts w:asciiTheme="minorHAnsi" w:hAnsiTheme="minorHAnsi" w:cstheme="minorHAnsi"/>
          <w:sz w:val="24"/>
          <w:szCs w:val="24"/>
        </w:rPr>
        <w:lastRenderedPageBreak/>
        <w:t>F</w:t>
      </w:r>
      <w:r w:rsidR="000C04CB" w:rsidRPr="00FB4DF2">
        <w:rPr>
          <w:rFonts w:asciiTheme="minorHAnsi" w:hAnsiTheme="minorHAnsi" w:cstheme="minorHAnsi"/>
          <w:sz w:val="24"/>
          <w:szCs w:val="24"/>
        </w:rPr>
        <w:t>-</w:t>
      </w:r>
      <w:r w:rsidR="007F374D">
        <w:rPr>
          <w:rFonts w:asciiTheme="minorHAnsi" w:hAnsiTheme="minorHAnsi" w:cstheme="minorHAnsi"/>
          <w:sz w:val="24"/>
          <w:szCs w:val="24"/>
        </w:rPr>
        <w:t>6</w:t>
      </w:r>
    </w:p>
    <w:p w14:paraId="11762D5F" w14:textId="3BC59016" w:rsidR="009E18FF" w:rsidRPr="00FB4DF2" w:rsidRDefault="00D96131" w:rsidP="00375D3D">
      <w:pPr>
        <w:pStyle w:val="Title"/>
        <w:spacing w:before="0"/>
        <w:ind w:left="432" w:hanging="432"/>
        <w:rPr>
          <w:rFonts w:asciiTheme="minorHAnsi" w:hAnsiTheme="minorHAnsi" w:cstheme="minorHAnsi"/>
          <w:sz w:val="24"/>
          <w:szCs w:val="24"/>
        </w:rPr>
      </w:pPr>
      <w:r w:rsidRPr="00FB4DF2">
        <w:rPr>
          <w:rFonts w:asciiTheme="minorHAnsi" w:hAnsiTheme="minorHAnsi" w:cstheme="minorHAnsi"/>
          <w:sz w:val="24"/>
          <w:szCs w:val="24"/>
        </w:rPr>
        <w:t>BIDDER CERTIFICATE/UNDERTAKING</w:t>
      </w:r>
    </w:p>
    <w:p w14:paraId="0043BE4F" w14:textId="77777777" w:rsidR="000C04CB" w:rsidRPr="00FB4DF2" w:rsidRDefault="000C04CB" w:rsidP="00375D3D">
      <w:pPr>
        <w:jc w:val="center"/>
        <w:rPr>
          <w:rFonts w:asciiTheme="minorHAnsi" w:hAnsiTheme="minorHAnsi" w:cstheme="minorHAnsi"/>
          <w:b/>
          <w:sz w:val="24"/>
          <w:szCs w:val="24"/>
          <w:lang w:val="en-US" w:eastAsia="en-US"/>
        </w:rPr>
      </w:pPr>
      <w:r w:rsidRPr="00FB4DF2">
        <w:rPr>
          <w:rFonts w:asciiTheme="minorHAnsi" w:hAnsiTheme="minorHAnsi" w:cstheme="minorHAnsi"/>
          <w:b/>
          <w:sz w:val="24"/>
          <w:szCs w:val="24"/>
          <w:lang w:val="en-US" w:eastAsia="en-US"/>
        </w:rPr>
        <w:t>(on BIDDER’s Letter head)</w:t>
      </w:r>
    </w:p>
    <w:p w14:paraId="3038E159" w14:textId="77777777" w:rsidR="00C24386" w:rsidRPr="00FB4DF2" w:rsidRDefault="00C24386" w:rsidP="009E18FF">
      <w:pPr>
        <w:pStyle w:val="Title"/>
        <w:ind w:left="432" w:hanging="432"/>
        <w:rPr>
          <w:rFonts w:asciiTheme="minorHAnsi" w:hAnsiTheme="minorHAnsi" w:cstheme="minorHAnsi"/>
          <w:sz w:val="24"/>
          <w:szCs w:val="24"/>
        </w:rPr>
      </w:pPr>
    </w:p>
    <w:p w14:paraId="7DB76289" w14:textId="77777777" w:rsidR="009E18FF" w:rsidRPr="00FB4DF2" w:rsidRDefault="009E18FF">
      <w:pPr>
        <w:pStyle w:val="ListParagraph"/>
        <w:widowControl/>
        <w:numPr>
          <w:ilvl w:val="0"/>
          <w:numId w:val="45"/>
        </w:numPr>
        <w:autoSpaceDE/>
        <w:autoSpaceDN/>
        <w:adjustRightInd/>
        <w:jc w:val="both"/>
        <w:rPr>
          <w:rFonts w:asciiTheme="minorHAnsi" w:hAnsiTheme="minorHAnsi" w:cstheme="minorHAnsi"/>
          <w:sz w:val="22"/>
          <w:szCs w:val="22"/>
        </w:rPr>
      </w:pPr>
      <w:r w:rsidRPr="00FB4DF2">
        <w:rPr>
          <w:rFonts w:asciiTheme="minorHAnsi" w:hAnsiTheme="minorHAnsi" w:cstheme="minorHAnsi"/>
          <w:sz w:val="22"/>
          <w:szCs w:val="22"/>
        </w:rPr>
        <w:t>I/we hereby declare that I/We have persuaded in detail and examined closely the specifications/general terms &amp; conditions/ special terms &amp; conditions/ important instructions/notes described in the tender documents. I/We hereby agree to be bound by and comply with all such specifications/terms, conditions etc.</w:t>
      </w:r>
    </w:p>
    <w:p w14:paraId="7F4C177A" w14:textId="77777777" w:rsidR="009E18FF" w:rsidRPr="00FB4DF2" w:rsidRDefault="009E18FF" w:rsidP="009E18FF">
      <w:pPr>
        <w:jc w:val="both"/>
        <w:rPr>
          <w:rFonts w:asciiTheme="minorHAnsi" w:hAnsiTheme="minorHAnsi" w:cstheme="minorHAnsi"/>
          <w:sz w:val="22"/>
          <w:szCs w:val="22"/>
        </w:rPr>
      </w:pPr>
    </w:p>
    <w:p w14:paraId="252DB150" w14:textId="77777777" w:rsidR="009E18FF" w:rsidRPr="00FB4DF2" w:rsidRDefault="009E18FF">
      <w:pPr>
        <w:pStyle w:val="ListParagraph"/>
        <w:widowControl/>
        <w:numPr>
          <w:ilvl w:val="0"/>
          <w:numId w:val="45"/>
        </w:numPr>
        <w:autoSpaceDE/>
        <w:autoSpaceDN/>
        <w:adjustRightInd/>
        <w:jc w:val="both"/>
        <w:rPr>
          <w:rFonts w:asciiTheme="minorHAnsi" w:hAnsiTheme="minorHAnsi" w:cstheme="minorHAnsi"/>
          <w:sz w:val="22"/>
          <w:szCs w:val="22"/>
        </w:rPr>
      </w:pPr>
      <w:r w:rsidRPr="00FB4DF2">
        <w:rPr>
          <w:rFonts w:asciiTheme="minorHAnsi" w:hAnsiTheme="minorHAnsi" w:cstheme="minorHAnsi"/>
          <w:sz w:val="22"/>
          <w:szCs w:val="22"/>
        </w:rPr>
        <w:t>I/We also certify that I/We have identified the locations of the proposed work and have collected all information including any modification work(s) required for execution of works before quoting my/our rates.</w:t>
      </w:r>
    </w:p>
    <w:p w14:paraId="64F805A1" w14:textId="77777777" w:rsidR="009E18FF" w:rsidRPr="00FB4DF2" w:rsidRDefault="009E18FF" w:rsidP="009E18FF">
      <w:pPr>
        <w:jc w:val="both"/>
        <w:rPr>
          <w:rFonts w:asciiTheme="minorHAnsi" w:hAnsiTheme="minorHAnsi" w:cstheme="minorHAnsi"/>
          <w:sz w:val="22"/>
          <w:szCs w:val="22"/>
        </w:rPr>
      </w:pPr>
    </w:p>
    <w:p w14:paraId="19FCDAD7" w14:textId="77777777" w:rsidR="009E18FF" w:rsidRPr="00FB4DF2" w:rsidRDefault="009E18FF">
      <w:pPr>
        <w:pStyle w:val="ListParagraph"/>
        <w:widowControl/>
        <w:numPr>
          <w:ilvl w:val="0"/>
          <w:numId w:val="45"/>
        </w:numPr>
        <w:autoSpaceDE/>
        <w:autoSpaceDN/>
        <w:adjustRightInd/>
        <w:jc w:val="both"/>
        <w:rPr>
          <w:rFonts w:asciiTheme="minorHAnsi" w:hAnsiTheme="minorHAnsi" w:cstheme="minorHAnsi"/>
          <w:sz w:val="22"/>
          <w:szCs w:val="22"/>
        </w:rPr>
      </w:pPr>
      <w:r w:rsidRPr="00FB4DF2">
        <w:rPr>
          <w:rFonts w:asciiTheme="minorHAnsi" w:hAnsiTheme="minorHAnsi" w:cstheme="minorHAnsi"/>
          <w:sz w:val="22"/>
          <w:szCs w:val="22"/>
        </w:rPr>
        <w:t>I/We also confirm that my/our offer is strictly in line with the tender specifications, stipulations, terms and conditions etc. and understand that in the event of any deviations, technical or commercial, my/our price bid will not be opened.</w:t>
      </w:r>
    </w:p>
    <w:p w14:paraId="14642C6C" w14:textId="77777777" w:rsidR="009E18FF" w:rsidRPr="00FB4DF2" w:rsidRDefault="009E18FF" w:rsidP="009E18FF">
      <w:pPr>
        <w:jc w:val="both"/>
        <w:rPr>
          <w:rFonts w:asciiTheme="minorHAnsi" w:hAnsiTheme="minorHAnsi" w:cstheme="minorHAnsi"/>
          <w:sz w:val="22"/>
          <w:szCs w:val="22"/>
        </w:rPr>
      </w:pPr>
    </w:p>
    <w:p w14:paraId="6208D531" w14:textId="77777777" w:rsidR="009E18FF" w:rsidRPr="00FB4DF2" w:rsidRDefault="009E18FF">
      <w:pPr>
        <w:pStyle w:val="ListParagraph"/>
        <w:widowControl/>
        <w:numPr>
          <w:ilvl w:val="0"/>
          <w:numId w:val="45"/>
        </w:numPr>
        <w:autoSpaceDE/>
        <w:autoSpaceDN/>
        <w:adjustRightInd/>
        <w:jc w:val="both"/>
        <w:rPr>
          <w:rFonts w:asciiTheme="minorHAnsi" w:hAnsiTheme="minorHAnsi" w:cstheme="minorHAnsi"/>
          <w:sz w:val="22"/>
          <w:szCs w:val="22"/>
        </w:rPr>
      </w:pPr>
      <w:r w:rsidRPr="00FB4DF2">
        <w:rPr>
          <w:rFonts w:asciiTheme="minorHAnsi" w:hAnsiTheme="minorHAnsi" w:cstheme="minorHAnsi"/>
          <w:sz w:val="22"/>
          <w:szCs w:val="22"/>
        </w:rPr>
        <w:t>I/We also confirm that min. 95% net energy generation claimed will be achieved failing which pre-determined mutually agreed damages as imposed will be acceptable to me/ us.</w:t>
      </w:r>
    </w:p>
    <w:p w14:paraId="07E7AE38" w14:textId="77777777" w:rsidR="009E18FF" w:rsidRPr="00FB4DF2" w:rsidRDefault="009E18FF" w:rsidP="009E18FF">
      <w:pPr>
        <w:jc w:val="both"/>
        <w:rPr>
          <w:rFonts w:asciiTheme="minorHAnsi" w:hAnsiTheme="minorHAnsi" w:cstheme="minorHAnsi"/>
          <w:sz w:val="22"/>
          <w:szCs w:val="22"/>
        </w:rPr>
      </w:pPr>
    </w:p>
    <w:p w14:paraId="5E133FA8" w14:textId="2AD15802" w:rsidR="009E18FF" w:rsidRPr="00FB4DF2" w:rsidRDefault="009E18FF">
      <w:pPr>
        <w:pStyle w:val="ListParagraph"/>
        <w:widowControl/>
        <w:numPr>
          <w:ilvl w:val="0"/>
          <w:numId w:val="45"/>
        </w:numPr>
        <w:autoSpaceDE/>
        <w:autoSpaceDN/>
        <w:adjustRightInd/>
        <w:jc w:val="both"/>
        <w:rPr>
          <w:rFonts w:asciiTheme="minorHAnsi" w:hAnsiTheme="minorHAnsi" w:cstheme="minorHAnsi"/>
          <w:sz w:val="22"/>
          <w:szCs w:val="22"/>
        </w:rPr>
      </w:pPr>
      <w:r w:rsidRPr="00FB4DF2">
        <w:rPr>
          <w:rFonts w:asciiTheme="minorHAnsi" w:hAnsiTheme="minorHAnsi" w:cstheme="minorHAnsi"/>
          <w:sz w:val="22"/>
          <w:szCs w:val="22"/>
        </w:rPr>
        <w:t xml:space="preserve">I/We have understood the tender specifications/ terms/ condition/ all content of tender and particularly intent behind the SITC &amp; maintenance of the Solar Power Plants and bind my/ </w:t>
      </w:r>
      <w:r w:rsidR="00FA31CD">
        <w:rPr>
          <w:rFonts w:asciiTheme="minorHAnsi" w:hAnsiTheme="minorHAnsi" w:cstheme="minorHAnsi"/>
          <w:sz w:val="22"/>
          <w:szCs w:val="22"/>
        </w:rPr>
        <w:t>y</w:t>
      </w:r>
      <w:r w:rsidRPr="00FB4DF2">
        <w:rPr>
          <w:rFonts w:asciiTheme="minorHAnsi" w:hAnsiTheme="minorHAnsi" w:cstheme="minorHAnsi"/>
          <w:sz w:val="22"/>
          <w:szCs w:val="22"/>
        </w:rPr>
        <w:t>ourself for same.</w:t>
      </w:r>
    </w:p>
    <w:p w14:paraId="237DFB68" w14:textId="77777777" w:rsidR="009E18FF" w:rsidRPr="00FB4DF2" w:rsidRDefault="009E18FF" w:rsidP="009E18FF">
      <w:pPr>
        <w:jc w:val="both"/>
        <w:rPr>
          <w:rFonts w:asciiTheme="minorHAnsi" w:hAnsiTheme="minorHAnsi" w:cstheme="minorHAnsi"/>
          <w:sz w:val="22"/>
          <w:szCs w:val="22"/>
        </w:rPr>
      </w:pPr>
    </w:p>
    <w:p w14:paraId="3322836C" w14:textId="77777777" w:rsidR="009E18FF" w:rsidRPr="00FB4DF2" w:rsidRDefault="009E18FF">
      <w:pPr>
        <w:pStyle w:val="ListParagraph"/>
        <w:widowControl/>
        <w:numPr>
          <w:ilvl w:val="0"/>
          <w:numId w:val="45"/>
        </w:numPr>
        <w:autoSpaceDE/>
        <w:autoSpaceDN/>
        <w:adjustRightInd/>
        <w:jc w:val="both"/>
        <w:rPr>
          <w:rFonts w:asciiTheme="minorHAnsi" w:hAnsiTheme="minorHAnsi" w:cstheme="minorHAnsi"/>
          <w:sz w:val="22"/>
          <w:szCs w:val="22"/>
        </w:rPr>
      </w:pPr>
      <w:r w:rsidRPr="00FB4DF2">
        <w:rPr>
          <w:rFonts w:asciiTheme="minorHAnsi" w:hAnsiTheme="minorHAnsi" w:cstheme="minorHAnsi"/>
          <w:sz w:val="22"/>
          <w:szCs w:val="22"/>
        </w:rPr>
        <w:t>If any items/ conditions/ specifications/ scope of work is mentioned differently at more than one place(s) by chance, most appropriate decided by the department will apply &amp; binding to the contractor.</w:t>
      </w:r>
    </w:p>
    <w:p w14:paraId="4E189A61" w14:textId="77777777" w:rsidR="009E18FF" w:rsidRPr="00FB4DF2" w:rsidRDefault="009E18FF" w:rsidP="009E18FF">
      <w:pPr>
        <w:jc w:val="both"/>
        <w:rPr>
          <w:rFonts w:asciiTheme="minorHAnsi" w:hAnsiTheme="minorHAnsi" w:cstheme="minorHAnsi"/>
          <w:sz w:val="22"/>
          <w:szCs w:val="22"/>
        </w:rPr>
      </w:pPr>
    </w:p>
    <w:p w14:paraId="20E75468" w14:textId="4AB60348" w:rsidR="009E18FF" w:rsidRPr="00FB4DF2" w:rsidRDefault="009E18FF">
      <w:pPr>
        <w:pStyle w:val="ListParagraph"/>
        <w:widowControl/>
        <w:numPr>
          <w:ilvl w:val="0"/>
          <w:numId w:val="45"/>
        </w:numPr>
        <w:autoSpaceDE/>
        <w:autoSpaceDN/>
        <w:adjustRightInd/>
        <w:jc w:val="both"/>
        <w:rPr>
          <w:rFonts w:asciiTheme="minorHAnsi" w:hAnsiTheme="minorHAnsi" w:cstheme="minorHAnsi"/>
          <w:sz w:val="22"/>
          <w:szCs w:val="22"/>
        </w:rPr>
      </w:pPr>
      <w:r w:rsidRPr="00FB4DF2">
        <w:rPr>
          <w:rFonts w:asciiTheme="minorHAnsi" w:hAnsiTheme="minorHAnsi" w:cstheme="minorHAnsi"/>
          <w:sz w:val="22"/>
          <w:szCs w:val="22"/>
        </w:rPr>
        <w:t xml:space="preserve">I/ We understand that the tender </w:t>
      </w:r>
      <w:proofErr w:type="gramStart"/>
      <w:r w:rsidRPr="00FB4DF2">
        <w:rPr>
          <w:rFonts w:asciiTheme="minorHAnsi" w:hAnsiTheme="minorHAnsi" w:cstheme="minorHAnsi"/>
          <w:sz w:val="22"/>
          <w:szCs w:val="22"/>
        </w:rPr>
        <w:t>spell</w:t>
      </w:r>
      <w:proofErr w:type="gramEnd"/>
      <w:r w:rsidRPr="00FB4DF2">
        <w:rPr>
          <w:rFonts w:asciiTheme="minorHAnsi" w:hAnsiTheme="minorHAnsi" w:cstheme="minorHAnsi"/>
          <w:sz w:val="22"/>
          <w:szCs w:val="22"/>
        </w:rPr>
        <w:t xml:space="preserve"> out the detailed specifications and other terms &amp; conditions for supply, installation, testing, commissioning including &amp; performance expectation during the contractual period. Every attempt has been made to express, communicate, spell out &amp; Define all terms, conditions, specification of the works and site conditions etc. related to work; however, I/ We also understand that work has to be viewed in </w:t>
      </w:r>
      <w:proofErr w:type="spellStart"/>
      <w:r w:rsidRPr="00FB4DF2">
        <w:rPr>
          <w:rFonts w:asciiTheme="minorHAnsi" w:hAnsiTheme="minorHAnsi" w:cstheme="minorHAnsi"/>
          <w:sz w:val="22"/>
          <w:szCs w:val="22"/>
        </w:rPr>
        <w:t>toto</w:t>
      </w:r>
      <w:proofErr w:type="spellEnd"/>
      <w:r w:rsidRPr="00FB4DF2">
        <w:rPr>
          <w:rFonts w:asciiTheme="minorHAnsi" w:hAnsiTheme="minorHAnsi" w:cstheme="minorHAnsi"/>
          <w:sz w:val="22"/>
          <w:szCs w:val="22"/>
        </w:rPr>
        <w:t xml:space="preserve"> and therefore, anything missed out has been considered as a part of the tender even though it is not specifically and exclusively mentioned in the tender by </w:t>
      </w:r>
      <w:r w:rsidR="005F5A28">
        <w:rPr>
          <w:rFonts w:asciiTheme="minorHAnsi" w:hAnsiTheme="minorHAnsi" w:cstheme="minorHAnsi"/>
          <w:sz w:val="22"/>
          <w:szCs w:val="22"/>
        </w:rPr>
        <w:t>GEL</w:t>
      </w:r>
      <w:r w:rsidRPr="00FB4DF2">
        <w:rPr>
          <w:rFonts w:asciiTheme="minorHAnsi" w:hAnsiTheme="minorHAnsi" w:cstheme="minorHAnsi"/>
          <w:sz w:val="22"/>
          <w:szCs w:val="22"/>
        </w:rPr>
        <w:t>. Tender has been quoted accordingly</w:t>
      </w:r>
    </w:p>
    <w:p w14:paraId="659DD319" w14:textId="77777777" w:rsidR="009E18FF" w:rsidRPr="00FB4DF2" w:rsidRDefault="009E18FF" w:rsidP="009E18FF">
      <w:pPr>
        <w:jc w:val="both"/>
        <w:rPr>
          <w:rFonts w:asciiTheme="minorHAnsi" w:hAnsiTheme="minorHAnsi" w:cstheme="minorHAnsi"/>
          <w:sz w:val="22"/>
          <w:szCs w:val="22"/>
        </w:rPr>
      </w:pPr>
    </w:p>
    <w:p w14:paraId="72B8648F" w14:textId="77777777" w:rsidR="009E18FF" w:rsidRPr="00FB4DF2" w:rsidRDefault="009E18FF">
      <w:pPr>
        <w:pStyle w:val="ListParagraph"/>
        <w:widowControl/>
        <w:numPr>
          <w:ilvl w:val="0"/>
          <w:numId w:val="45"/>
        </w:numPr>
        <w:autoSpaceDE/>
        <w:autoSpaceDN/>
        <w:adjustRightInd/>
        <w:jc w:val="both"/>
        <w:rPr>
          <w:rFonts w:asciiTheme="minorHAnsi" w:hAnsiTheme="minorHAnsi" w:cstheme="minorHAnsi"/>
          <w:sz w:val="22"/>
          <w:szCs w:val="22"/>
        </w:rPr>
      </w:pPr>
      <w:r w:rsidRPr="00FB4DF2">
        <w:rPr>
          <w:rFonts w:asciiTheme="minorHAnsi" w:hAnsiTheme="minorHAnsi" w:cstheme="minorHAnsi"/>
          <w:sz w:val="22"/>
          <w:szCs w:val="22"/>
        </w:rPr>
        <w:t xml:space="preserve">I/ We have understood the intent of the tender besides content therein. I/ We assures that SPV based Power Plants will deliver the claimed performance with the best safety &amp; work shall be carried out in the best engineering manner &amp; practices prevailing in the field and according to relevant national/ international standards, laws &amp; regulations Tender cost shall be full &amp; final throughout the contractual period. </w:t>
      </w:r>
    </w:p>
    <w:p w14:paraId="26F6B32B" w14:textId="77777777" w:rsidR="009E18FF" w:rsidRPr="00FB4DF2" w:rsidRDefault="009E18FF" w:rsidP="009E18FF">
      <w:pPr>
        <w:pStyle w:val="ListParagraph"/>
        <w:rPr>
          <w:rFonts w:asciiTheme="minorHAnsi" w:hAnsiTheme="minorHAnsi" w:cstheme="minorHAnsi"/>
          <w:sz w:val="22"/>
          <w:szCs w:val="22"/>
        </w:rPr>
      </w:pPr>
    </w:p>
    <w:p w14:paraId="61443DC7" w14:textId="3976ED31" w:rsidR="009E18FF" w:rsidRPr="00FB4DF2" w:rsidRDefault="009E18FF">
      <w:pPr>
        <w:pStyle w:val="ListParagraph"/>
        <w:widowControl/>
        <w:numPr>
          <w:ilvl w:val="0"/>
          <w:numId w:val="45"/>
        </w:numPr>
        <w:autoSpaceDE/>
        <w:autoSpaceDN/>
        <w:adjustRightInd/>
        <w:jc w:val="both"/>
        <w:rPr>
          <w:rFonts w:asciiTheme="minorHAnsi" w:hAnsiTheme="minorHAnsi" w:cstheme="minorHAnsi"/>
          <w:sz w:val="22"/>
          <w:szCs w:val="22"/>
        </w:rPr>
      </w:pPr>
      <w:r w:rsidRPr="00FB4DF2">
        <w:rPr>
          <w:rFonts w:asciiTheme="minorHAnsi" w:hAnsiTheme="minorHAnsi" w:cstheme="minorHAnsi"/>
          <w:sz w:val="22"/>
          <w:szCs w:val="22"/>
        </w:rPr>
        <w:t xml:space="preserve">Until the final Contract Documents are prepared and executed the Tender Documents with any modifications, additions, deletions agreed with the </w:t>
      </w:r>
      <w:r w:rsidR="005F5A28">
        <w:rPr>
          <w:rFonts w:asciiTheme="minorHAnsi" w:hAnsiTheme="minorHAnsi" w:cstheme="minorHAnsi"/>
          <w:sz w:val="22"/>
          <w:szCs w:val="22"/>
        </w:rPr>
        <w:t>GEL</w:t>
      </w:r>
      <w:r w:rsidRPr="00FB4DF2">
        <w:rPr>
          <w:rFonts w:asciiTheme="minorHAnsi" w:hAnsiTheme="minorHAnsi" w:cstheme="minorHAnsi"/>
          <w:sz w:val="22"/>
          <w:szCs w:val="22"/>
        </w:rPr>
        <w:t>(s) and your written acceptance thereof, shall constitute a binding Contract between us, upon terms contained in aforesaid documents and the Financial Proposal accompanying the Bid.</w:t>
      </w:r>
    </w:p>
    <w:p w14:paraId="1202EE3C" w14:textId="77777777" w:rsidR="009E18FF" w:rsidRPr="00FB4DF2" w:rsidRDefault="009E18FF" w:rsidP="009E18FF">
      <w:pPr>
        <w:pStyle w:val="ListParagraph"/>
        <w:rPr>
          <w:rFonts w:asciiTheme="minorHAnsi" w:hAnsiTheme="minorHAnsi" w:cstheme="minorHAnsi"/>
          <w:sz w:val="22"/>
          <w:szCs w:val="22"/>
        </w:rPr>
      </w:pPr>
    </w:p>
    <w:p w14:paraId="157A3FB4" w14:textId="77777777" w:rsidR="009E18FF" w:rsidRPr="00FB4DF2" w:rsidRDefault="009E18FF">
      <w:pPr>
        <w:pStyle w:val="ListParagraph"/>
        <w:widowControl/>
        <w:numPr>
          <w:ilvl w:val="0"/>
          <w:numId w:val="45"/>
        </w:numPr>
        <w:autoSpaceDE/>
        <w:autoSpaceDN/>
        <w:adjustRightInd/>
        <w:jc w:val="both"/>
        <w:rPr>
          <w:rFonts w:asciiTheme="minorHAnsi" w:hAnsiTheme="minorHAnsi" w:cstheme="minorHAnsi"/>
          <w:sz w:val="22"/>
          <w:szCs w:val="22"/>
        </w:rPr>
      </w:pPr>
      <w:r w:rsidRPr="00FB4DF2">
        <w:rPr>
          <w:rFonts w:asciiTheme="minorHAnsi" w:hAnsiTheme="minorHAnsi" w:cstheme="minorHAnsi"/>
          <w:sz w:val="22"/>
          <w:szCs w:val="22"/>
        </w:rPr>
        <w:t>I/ We understand that this project will be installed as per “Gujarat Solar Power Policy 2023 or GERC Regulation &amp; its amendment)”.</w:t>
      </w:r>
    </w:p>
    <w:p w14:paraId="0DEA8FF2" w14:textId="77777777" w:rsidR="009E18FF" w:rsidRPr="00FB4DF2" w:rsidRDefault="009E18FF" w:rsidP="009E18FF">
      <w:pPr>
        <w:pStyle w:val="ListParagraph"/>
        <w:rPr>
          <w:rFonts w:asciiTheme="minorHAnsi" w:hAnsiTheme="minorHAnsi" w:cstheme="minorHAnsi"/>
          <w:sz w:val="22"/>
          <w:szCs w:val="22"/>
        </w:rPr>
      </w:pPr>
    </w:p>
    <w:p w14:paraId="7AA0E930" w14:textId="77777777" w:rsidR="009E18FF" w:rsidRPr="00FB4DF2" w:rsidRDefault="009E18FF" w:rsidP="009E18FF">
      <w:pPr>
        <w:jc w:val="both"/>
        <w:rPr>
          <w:rFonts w:asciiTheme="minorHAnsi" w:hAnsiTheme="minorHAnsi" w:cstheme="minorHAnsi"/>
          <w:sz w:val="22"/>
          <w:szCs w:val="22"/>
        </w:rPr>
      </w:pPr>
    </w:p>
    <w:p w14:paraId="0A1ED213" w14:textId="77777777" w:rsidR="009E18FF" w:rsidRPr="00FB4DF2" w:rsidRDefault="009E18FF" w:rsidP="009E18FF">
      <w:pPr>
        <w:ind w:left="720"/>
        <w:jc w:val="both"/>
        <w:rPr>
          <w:rFonts w:asciiTheme="minorHAnsi" w:hAnsiTheme="minorHAnsi" w:cstheme="minorHAnsi"/>
          <w:sz w:val="22"/>
          <w:szCs w:val="22"/>
        </w:rPr>
      </w:pPr>
      <w:r w:rsidRPr="00FB4DF2">
        <w:rPr>
          <w:rFonts w:asciiTheme="minorHAnsi" w:hAnsiTheme="minorHAnsi" w:cstheme="minorHAnsi"/>
          <w:sz w:val="22"/>
          <w:szCs w:val="22"/>
        </w:rPr>
        <w:t xml:space="preserve">Any minor/ major modification works required to achieve above will be done free of cost by me/ </w:t>
      </w:r>
      <w:r w:rsidRPr="00FB4DF2">
        <w:rPr>
          <w:rFonts w:asciiTheme="minorHAnsi" w:hAnsiTheme="minorHAnsi" w:cstheme="minorHAnsi"/>
          <w:sz w:val="22"/>
          <w:szCs w:val="22"/>
        </w:rPr>
        <w:lastRenderedPageBreak/>
        <w:t>us.  No claims will be made and no issue will be raised by me/ us in the aforesaid matter(s) at later date or at any stage</w:t>
      </w:r>
    </w:p>
    <w:p w14:paraId="5B6DCB4A" w14:textId="77777777" w:rsidR="009E18FF" w:rsidRPr="00FB4DF2" w:rsidRDefault="009E18FF" w:rsidP="009E18FF">
      <w:pPr>
        <w:ind w:left="720"/>
        <w:jc w:val="both"/>
        <w:rPr>
          <w:rFonts w:asciiTheme="minorHAnsi" w:hAnsiTheme="minorHAnsi" w:cstheme="minorHAnsi"/>
          <w:sz w:val="22"/>
          <w:szCs w:val="22"/>
        </w:rPr>
      </w:pPr>
    </w:p>
    <w:p w14:paraId="3E48FF47" w14:textId="7E61D69C" w:rsidR="009E18FF" w:rsidRPr="00FB4DF2" w:rsidRDefault="009E18FF" w:rsidP="005C5334">
      <w:pPr>
        <w:widowControl/>
        <w:autoSpaceDE/>
        <w:autoSpaceDN/>
        <w:adjustRightInd/>
        <w:spacing w:after="200" w:line="276" w:lineRule="auto"/>
        <w:jc w:val="right"/>
        <w:rPr>
          <w:rFonts w:asciiTheme="minorHAnsi" w:hAnsiTheme="minorHAnsi" w:cstheme="minorHAnsi"/>
          <w:sz w:val="22"/>
          <w:szCs w:val="22"/>
        </w:rPr>
      </w:pPr>
      <w:r w:rsidRPr="00FB4DF2">
        <w:rPr>
          <w:rFonts w:asciiTheme="minorHAnsi" w:hAnsiTheme="minorHAnsi" w:cstheme="minorHAnsi"/>
          <w:sz w:val="22"/>
          <w:szCs w:val="22"/>
        </w:rPr>
        <w:t xml:space="preserve">                                                                                             Signature &amp; Seal of Bidder</w:t>
      </w:r>
    </w:p>
    <w:p w14:paraId="0157F1FC" w14:textId="60C4457B" w:rsidR="00994FE2" w:rsidRPr="00D36C0E" w:rsidRDefault="009E18FF" w:rsidP="00D36C0E">
      <w:pPr>
        <w:widowControl/>
        <w:autoSpaceDE/>
        <w:autoSpaceDN/>
        <w:adjustRightInd/>
        <w:spacing w:after="200" w:line="276" w:lineRule="auto"/>
        <w:rPr>
          <w:rFonts w:asciiTheme="minorHAnsi" w:hAnsiTheme="minorHAnsi" w:cstheme="minorHAnsi"/>
          <w:sz w:val="22"/>
          <w:szCs w:val="22"/>
        </w:rPr>
      </w:pPr>
      <w:r w:rsidRPr="00FB4DF2">
        <w:rPr>
          <w:rFonts w:asciiTheme="minorHAnsi" w:hAnsiTheme="minorHAnsi" w:cstheme="minorHAnsi"/>
          <w:sz w:val="22"/>
          <w:szCs w:val="22"/>
        </w:rPr>
        <w:br w:type="page"/>
      </w:r>
      <w:bookmarkStart w:id="6" w:name="_Toc205917223"/>
      <w:bookmarkStart w:id="7" w:name="_Toc300472028"/>
      <w:bookmarkStart w:id="8" w:name="_Ref373788638"/>
      <w:bookmarkStart w:id="9" w:name="_Toc376946089"/>
      <w:bookmarkStart w:id="10" w:name="_Toc383677215"/>
      <w:bookmarkStart w:id="11" w:name="_Toc383682423"/>
      <w:bookmarkStart w:id="12" w:name="_Toc383685024"/>
      <w:bookmarkStart w:id="13" w:name="_Toc366347331"/>
      <w:bookmarkStart w:id="14" w:name="_Toc366618949"/>
    </w:p>
    <w:p w14:paraId="1D2D4FC1" w14:textId="302D7DB4" w:rsidR="00FF4B50" w:rsidRPr="00FB4DF2" w:rsidRDefault="00FF4B50" w:rsidP="00FF4B50">
      <w:pPr>
        <w:pStyle w:val="Title"/>
        <w:rPr>
          <w:rFonts w:asciiTheme="minorHAnsi" w:hAnsiTheme="minorHAnsi" w:cstheme="minorHAnsi"/>
          <w:sz w:val="24"/>
          <w:szCs w:val="24"/>
        </w:rPr>
      </w:pPr>
      <w:bookmarkStart w:id="15" w:name="_Toc205917199"/>
      <w:bookmarkEnd w:id="6"/>
      <w:bookmarkEnd w:id="7"/>
      <w:bookmarkEnd w:id="8"/>
      <w:bookmarkEnd w:id="9"/>
      <w:bookmarkEnd w:id="10"/>
      <w:bookmarkEnd w:id="11"/>
      <w:bookmarkEnd w:id="12"/>
      <w:bookmarkEnd w:id="13"/>
      <w:bookmarkEnd w:id="14"/>
      <w:r w:rsidRPr="00FB4DF2">
        <w:rPr>
          <w:rFonts w:asciiTheme="minorHAnsi" w:hAnsiTheme="minorHAnsi" w:cstheme="minorHAnsi"/>
          <w:sz w:val="24"/>
          <w:szCs w:val="24"/>
        </w:rPr>
        <w:lastRenderedPageBreak/>
        <w:t>F</w:t>
      </w:r>
      <w:r w:rsidR="000C04CB" w:rsidRPr="00FB4DF2">
        <w:rPr>
          <w:rFonts w:asciiTheme="minorHAnsi" w:hAnsiTheme="minorHAnsi" w:cstheme="minorHAnsi"/>
          <w:sz w:val="24"/>
          <w:szCs w:val="24"/>
        </w:rPr>
        <w:t>-</w:t>
      </w:r>
      <w:r w:rsidR="00D11CCE">
        <w:rPr>
          <w:rFonts w:asciiTheme="minorHAnsi" w:hAnsiTheme="minorHAnsi" w:cstheme="minorHAnsi"/>
          <w:sz w:val="24"/>
          <w:szCs w:val="24"/>
        </w:rPr>
        <w:t>7</w:t>
      </w:r>
    </w:p>
    <w:p w14:paraId="7A4F9E6C" w14:textId="593BE534" w:rsidR="004802AA" w:rsidRPr="00FB4DF2" w:rsidRDefault="0073648B" w:rsidP="00FF4B50">
      <w:pPr>
        <w:jc w:val="center"/>
        <w:rPr>
          <w:rFonts w:asciiTheme="minorHAnsi" w:eastAsia="MS Mincho" w:hAnsiTheme="minorHAnsi" w:cstheme="minorHAnsi"/>
          <w:b/>
          <w:sz w:val="24"/>
          <w:szCs w:val="24"/>
          <w:u w:val="single"/>
          <w:lang w:val="en-US"/>
        </w:rPr>
      </w:pPr>
      <w:r w:rsidRPr="00FB4DF2">
        <w:rPr>
          <w:rFonts w:asciiTheme="minorHAnsi" w:eastAsia="MS Mincho" w:hAnsiTheme="minorHAnsi" w:cstheme="minorHAnsi"/>
          <w:b/>
          <w:sz w:val="24"/>
          <w:szCs w:val="24"/>
          <w:u w:val="single"/>
        </w:rPr>
        <w:t>FORMAT OF DISCLOSURE OF PV TECHNOLOGY</w:t>
      </w:r>
      <w:r w:rsidRPr="00FB4DF2">
        <w:rPr>
          <w:rFonts w:asciiTheme="minorHAnsi" w:eastAsia="MS Mincho" w:hAnsiTheme="minorHAnsi" w:cstheme="minorHAnsi"/>
          <w:b/>
          <w:sz w:val="24"/>
          <w:szCs w:val="24"/>
          <w:u w:val="single"/>
          <w:lang w:val="en-US"/>
        </w:rPr>
        <w:t xml:space="preserve"> PROPOSED</w:t>
      </w:r>
      <w:bookmarkEnd w:id="15"/>
    </w:p>
    <w:p w14:paraId="081692C9" w14:textId="3D68421E" w:rsidR="00D377C2" w:rsidRPr="00FB4DF2" w:rsidRDefault="00D377C2" w:rsidP="00D377C2">
      <w:pPr>
        <w:pStyle w:val="Title"/>
        <w:rPr>
          <w:rFonts w:asciiTheme="minorHAnsi" w:hAnsiTheme="minorHAnsi" w:cstheme="minorHAnsi"/>
          <w:sz w:val="24"/>
          <w:szCs w:val="24"/>
        </w:rPr>
      </w:pPr>
      <w:r w:rsidRPr="00FB4DF2">
        <w:rPr>
          <w:rFonts w:asciiTheme="minorHAnsi" w:hAnsiTheme="minorHAnsi" w:cstheme="minorHAnsi"/>
          <w:sz w:val="24"/>
          <w:szCs w:val="24"/>
        </w:rPr>
        <w:t>(on BIDDER’s Letter head)</w:t>
      </w:r>
    </w:p>
    <w:p w14:paraId="71767083" w14:textId="77777777" w:rsidR="00FF4B50" w:rsidRPr="00FB4DF2" w:rsidRDefault="00FF4B50" w:rsidP="00FF4B50">
      <w:pPr>
        <w:rPr>
          <w:rFonts w:asciiTheme="minorHAnsi" w:eastAsia="MS Mincho" w:hAnsiTheme="minorHAnsi" w:cstheme="minorHAnsi"/>
          <w:bCs/>
          <w:color w:val="000000"/>
          <w:sz w:val="22"/>
          <w:szCs w:val="22"/>
          <w:lang w:val="en-US"/>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72" w:type="dxa"/>
          <w:left w:w="115" w:type="dxa"/>
          <w:bottom w:w="72" w:type="dxa"/>
          <w:right w:w="115" w:type="dxa"/>
        </w:tblCellMar>
        <w:tblLook w:val="04A0" w:firstRow="1" w:lastRow="0" w:firstColumn="1" w:lastColumn="0" w:noHBand="0" w:noVBand="1"/>
      </w:tblPr>
      <w:tblGrid>
        <w:gridCol w:w="2408"/>
        <w:gridCol w:w="354"/>
        <w:gridCol w:w="6331"/>
      </w:tblGrid>
      <w:tr w:rsidR="004802AA" w:rsidRPr="00FB4DF2" w14:paraId="4D5602E4" w14:textId="77777777" w:rsidTr="00463B4F">
        <w:trPr>
          <w:trHeight w:val="281"/>
          <w:jc w:val="center"/>
        </w:trPr>
        <w:tc>
          <w:tcPr>
            <w:tcW w:w="2408" w:type="dxa"/>
            <w:vMerge w:val="restart"/>
            <w:vAlign w:val="center"/>
          </w:tcPr>
          <w:p w14:paraId="5B7D7D9C" w14:textId="77777777" w:rsidR="004802AA" w:rsidRPr="00FB4DF2" w:rsidRDefault="004802AA" w:rsidP="00463B4F">
            <w:pPr>
              <w:jc w:val="both"/>
              <w:rPr>
                <w:rFonts w:asciiTheme="minorHAnsi" w:eastAsia="Calibri" w:hAnsiTheme="minorHAnsi" w:cstheme="minorHAnsi"/>
                <w:b/>
                <w:sz w:val="22"/>
                <w:szCs w:val="22"/>
              </w:rPr>
            </w:pPr>
            <w:r w:rsidRPr="00FB4DF2">
              <w:rPr>
                <w:rFonts w:asciiTheme="minorHAnsi" w:eastAsia="Calibri" w:hAnsiTheme="minorHAnsi" w:cstheme="minorHAnsi"/>
                <w:b/>
                <w:sz w:val="22"/>
                <w:szCs w:val="22"/>
              </w:rPr>
              <w:t>Proposed AC Capacity (in MW)</w:t>
            </w:r>
          </w:p>
        </w:tc>
        <w:tc>
          <w:tcPr>
            <w:tcW w:w="354" w:type="dxa"/>
            <w:vMerge w:val="restart"/>
            <w:vAlign w:val="center"/>
          </w:tcPr>
          <w:p w14:paraId="7848BB7C" w14:textId="77777777" w:rsidR="004802AA" w:rsidRPr="00FB4DF2" w:rsidRDefault="004802AA" w:rsidP="00463B4F">
            <w:pPr>
              <w:jc w:val="both"/>
              <w:rPr>
                <w:rFonts w:asciiTheme="minorHAnsi" w:eastAsia="Calibri" w:hAnsiTheme="minorHAnsi" w:cstheme="minorHAnsi"/>
                <w:b/>
                <w:sz w:val="22"/>
                <w:szCs w:val="22"/>
              </w:rPr>
            </w:pPr>
            <w:r w:rsidRPr="00FB4DF2">
              <w:rPr>
                <w:rFonts w:asciiTheme="minorHAnsi" w:eastAsia="Calibri" w:hAnsiTheme="minorHAnsi" w:cstheme="minorHAnsi"/>
                <w:sz w:val="22"/>
                <w:szCs w:val="22"/>
              </w:rPr>
              <w:t>:</w:t>
            </w:r>
          </w:p>
        </w:tc>
        <w:tc>
          <w:tcPr>
            <w:tcW w:w="6331" w:type="dxa"/>
          </w:tcPr>
          <w:p w14:paraId="194D80E1" w14:textId="77777777" w:rsidR="004802AA" w:rsidRPr="00FB4DF2" w:rsidRDefault="004802AA" w:rsidP="00463B4F">
            <w:pPr>
              <w:jc w:val="both"/>
              <w:rPr>
                <w:rFonts w:asciiTheme="minorHAnsi" w:eastAsia="Calibri" w:hAnsiTheme="minorHAnsi" w:cstheme="minorHAnsi"/>
                <w:b/>
                <w:sz w:val="22"/>
                <w:szCs w:val="22"/>
              </w:rPr>
            </w:pPr>
          </w:p>
        </w:tc>
      </w:tr>
      <w:tr w:rsidR="004802AA" w:rsidRPr="00FB4DF2" w14:paraId="2E093013" w14:textId="77777777" w:rsidTr="00463B4F">
        <w:trPr>
          <w:trHeight w:val="201"/>
          <w:jc w:val="center"/>
        </w:trPr>
        <w:tc>
          <w:tcPr>
            <w:tcW w:w="2408" w:type="dxa"/>
            <w:vMerge/>
          </w:tcPr>
          <w:p w14:paraId="77B9C5C8" w14:textId="77777777" w:rsidR="004802AA" w:rsidRPr="00FB4DF2" w:rsidRDefault="004802AA" w:rsidP="00463B4F">
            <w:pPr>
              <w:jc w:val="both"/>
              <w:rPr>
                <w:rFonts w:asciiTheme="minorHAnsi" w:eastAsia="Calibri" w:hAnsiTheme="minorHAnsi" w:cstheme="minorHAnsi"/>
                <w:b/>
                <w:sz w:val="22"/>
                <w:szCs w:val="22"/>
              </w:rPr>
            </w:pPr>
          </w:p>
        </w:tc>
        <w:tc>
          <w:tcPr>
            <w:tcW w:w="354" w:type="dxa"/>
            <w:vMerge/>
          </w:tcPr>
          <w:p w14:paraId="2CE58B82" w14:textId="77777777" w:rsidR="004802AA" w:rsidRPr="00FB4DF2" w:rsidRDefault="004802AA" w:rsidP="00463B4F">
            <w:pPr>
              <w:jc w:val="both"/>
              <w:rPr>
                <w:rFonts w:asciiTheme="minorHAnsi" w:eastAsia="Calibri" w:hAnsiTheme="minorHAnsi" w:cstheme="minorHAnsi"/>
                <w:b/>
                <w:sz w:val="22"/>
                <w:szCs w:val="22"/>
              </w:rPr>
            </w:pPr>
          </w:p>
        </w:tc>
        <w:tc>
          <w:tcPr>
            <w:tcW w:w="6331" w:type="dxa"/>
          </w:tcPr>
          <w:p w14:paraId="7D25CBD2" w14:textId="77777777" w:rsidR="004802AA" w:rsidRPr="00FB4DF2" w:rsidRDefault="004802AA" w:rsidP="00463B4F">
            <w:pPr>
              <w:jc w:val="both"/>
              <w:rPr>
                <w:rFonts w:asciiTheme="minorHAnsi" w:eastAsia="Calibri" w:hAnsiTheme="minorHAnsi" w:cstheme="minorHAnsi"/>
                <w:b/>
                <w:sz w:val="22"/>
                <w:szCs w:val="22"/>
              </w:rPr>
            </w:pPr>
          </w:p>
        </w:tc>
      </w:tr>
      <w:tr w:rsidR="004802AA" w:rsidRPr="00FB4DF2" w14:paraId="59BB0509" w14:textId="77777777" w:rsidTr="00463B4F">
        <w:trPr>
          <w:trHeight w:val="281"/>
          <w:jc w:val="center"/>
        </w:trPr>
        <w:tc>
          <w:tcPr>
            <w:tcW w:w="2408" w:type="dxa"/>
            <w:vMerge w:val="restart"/>
            <w:vAlign w:val="center"/>
          </w:tcPr>
          <w:p w14:paraId="31861B40" w14:textId="77777777" w:rsidR="004802AA" w:rsidRPr="00FB4DF2" w:rsidRDefault="004802AA" w:rsidP="00463B4F">
            <w:pPr>
              <w:jc w:val="both"/>
              <w:rPr>
                <w:rFonts w:asciiTheme="minorHAnsi" w:eastAsia="Calibri" w:hAnsiTheme="minorHAnsi" w:cstheme="minorHAnsi"/>
                <w:b/>
                <w:sz w:val="22"/>
                <w:szCs w:val="22"/>
              </w:rPr>
            </w:pPr>
            <w:r w:rsidRPr="00FB4DF2">
              <w:rPr>
                <w:rFonts w:asciiTheme="minorHAnsi" w:eastAsia="Calibri" w:hAnsiTheme="minorHAnsi" w:cstheme="minorHAnsi"/>
                <w:b/>
                <w:sz w:val="22"/>
                <w:szCs w:val="22"/>
              </w:rPr>
              <w:t>Proposed DC Capacity (in MWp)</w:t>
            </w:r>
          </w:p>
        </w:tc>
        <w:tc>
          <w:tcPr>
            <w:tcW w:w="354" w:type="dxa"/>
            <w:vMerge w:val="restart"/>
            <w:vAlign w:val="center"/>
          </w:tcPr>
          <w:p w14:paraId="00D031A2" w14:textId="77777777" w:rsidR="004802AA" w:rsidRPr="00FB4DF2" w:rsidRDefault="004802AA" w:rsidP="00463B4F">
            <w:pPr>
              <w:jc w:val="both"/>
              <w:rPr>
                <w:rFonts w:asciiTheme="minorHAnsi" w:eastAsia="Calibri" w:hAnsiTheme="minorHAnsi" w:cstheme="minorHAnsi"/>
                <w:b/>
                <w:sz w:val="22"/>
                <w:szCs w:val="22"/>
              </w:rPr>
            </w:pPr>
            <w:r w:rsidRPr="00FB4DF2">
              <w:rPr>
                <w:rFonts w:asciiTheme="minorHAnsi" w:eastAsia="Calibri" w:hAnsiTheme="minorHAnsi" w:cstheme="minorHAnsi"/>
                <w:sz w:val="22"/>
                <w:szCs w:val="22"/>
              </w:rPr>
              <w:t>:</w:t>
            </w:r>
          </w:p>
        </w:tc>
        <w:tc>
          <w:tcPr>
            <w:tcW w:w="6331" w:type="dxa"/>
          </w:tcPr>
          <w:p w14:paraId="4E0CBCFD" w14:textId="77777777" w:rsidR="004802AA" w:rsidRPr="00FB4DF2" w:rsidRDefault="004802AA" w:rsidP="00463B4F">
            <w:pPr>
              <w:jc w:val="both"/>
              <w:rPr>
                <w:rFonts w:asciiTheme="minorHAnsi" w:eastAsia="Calibri" w:hAnsiTheme="minorHAnsi" w:cstheme="minorHAnsi"/>
                <w:b/>
                <w:sz w:val="22"/>
                <w:szCs w:val="22"/>
              </w:rPr>
            </w:pPr>
          </w:p>
        </w:tc>
      </w:tr>
      <w:tr w:rsidR="004802AA" w:rsidRPr="00FB4DF2" w14:paraId="4228EB93" w14:textId="77777777" w:rsidTr="00463B4F">
        <w:trPr>
          <w:trHeight w:val="201"/>
          <w:jc w:val="center"/>
        </w:trPr>
        <w:tc>
          <w:tcPr>
            <w:tcW w:w="2408" w:type="dxa"/>
            <w:vMerge/>
          </w:tcPr>
          <w:p w14:paraId="76BD0860" w14:textId="77777777" w:rsidR="004802AA" w:rsidRPr="00FB4DF2" w:rsidRDefault="004802AA" w:rsidP="00463B4F">
            <w:pPr>
              <w:jc w:val="both"/>
              <w:rPr>
                <w:rFonts w:asciiTheme="minorHAnsi" w:eastAsia="Calibri" w:hAnsiTheme="minorHAnsi" w:cstheme="minorHAnsi"/>
                <w:b/>
                <w:sz w:val="22"/>
                <w:szCs w:val="22"/>
              </w:rPr>
            </w:pPr>
          </w:p>
        </w:tc>
        <w:tc>
          <w:tcPr>
            <w:tcW w:w="354" w:type="dxa"/>
            <w:vMerge/>
          </w:tcPr>
          <w:p w14:paraId="4CF75079" w14:textId="77777777" w:rsidR="004802AA" w:rsidRPr="00FB4DF2" w:rsidRDefault="004802AA" w:rsidP="00463B4F">
            <w:pPr>
              <w:jc w:val="both"/>
              <w:rPr>
                <w:rFonts w:asciiTheme="minorHAnsi" w:eastAsia="Calibri" w:hAnsiTheme="minorHAnsi" w:cstheme="minorHAnsi"/>
                <w:b/>
                <w:sz w:val="22"/>
                <w:szCs w:val="22"/>
              </w:rPr>
            </w:pPr>
          </w:p>
        </w:tc>
        <w:tc>
          <w:tcPr>
            <w:tcW w:w="6331" w:type="dxa"/>
          </w:tcPr>
          <w:p w14:paraId="46D706B3" w14:textId="77777777" w:rsidR="004802AA" w:rsidRPr="00FB4DF2" w:rsidRDefault="004802AA" w:rsidP="00463B4F">
            <w:pPr>
              <w:jc w:val="both"/>
              <w:rPr>
                <w:rFonts w:asciiTheme="minorHAnsi" w:eastAsia="Calibri" w:hAnsiTheme="minorHAnsi" w:cstheme="minorHAnsi"/>
                <w:b/>
                <w:sz w:val="22"/>
                <w:szCs w:val="22"/>
              </w:rPr>
            </w:pPr>
          </w:p>
        </w:tc>
      </w:tr>
      <w:tr w:rsidR="004802AA" w:rsidRPr="00FB4DF2" w14:paraId="7499EB39" w14:textId="77777777" w:rsidTr="00463B4F">
        <w:trPr>
          <w:trHeight w:val="281"/>
          <w:jc w:val="center"/>
        </w:trPr>
        <w:tc>
          <w:tcPr>
            <w:tcW w:w="2408" w:type="dxa"/>
          </w:tcPr>
          <w:p w14:paraId="36E24B7B" w14:textId="77777777" w:rsidR="004802AA" w:rsidRPr="00FB4DF2" w:rsidRDefault="004802AA" w:rsidP="00463B4F">
            <w:pPr>
              <w:jc w:val="both"/>
              <w:rPr>
                <w:rFonts w:asciiTheme="minorHAnsi" w:eastAsia="Calibri" w:hAnsiTheme="minorHAnsi" w:cstheme="minorHAnsi"/>
                <w:b/>
                <w:sz w:val="22"/>
                <w:szCs w:val="22"/>
              </w:rPr>
            </w:pPr>
            <w:r w:rsidRPr="00FB4DF2">
              <w:rPr>
                <w:rFonts w:asciiTheme="minorHAnsi" w:eastAsia="Calibri" w:hAnsiTheme="minorHAnsi" w:cstheme="minorHAnsi"/>
                <w:b/>
                <w:sz w:val="22"/>
                <w:szCs w:val="22"/>
              </w:rPr>
              <w:t>PV MODULE</w:t>
            </w:r>
          </w:p>
        </w:tc>
        <w:tc>
          <w:tcPr>
            <w:tcW w:w="354" w:type="dxa"/>
          </w:tcPr>
          <w:p w14:paraId="227688CC" w14:textId="77777777" w:rsidR="004802AA" w:rsidRPr="00FB4DF2" w:rsidRDefault="004802AA" w:rsidP="00463B4F">
            <w:pPr>
              <w:jc w:val="both"/>
              <w:rPr>
                <w:rFonts w:asciiTheme="minorHAnsi" w:eastAsia="Calibri" w:hAnsiTheme="minorHAnsi" w:cstheme="minorHAnsi"/>
                <w:b/>
                <w:sz w:val="22"/>
                <w:szCs w:val="22"/>
              </w:rPr>
            </w:pPr>
          </w:p>
        </w:tc>
        <w:tc>
          <w:tcPr>
            <w:tcW w:w="6331" w:type="dxa"/>
          </w:tcPr>
          <w:p w14:paraId="386ACF27" w14:textId="77777777" w:rsidR="004802AA" w:rsidRPr="00FB4DF2" w:rsidRDefault="004802AA" w:rsidP="00463B4F">
            <w:pPr>
              <w:jc w:val="both"/>
              <w:rPr>
                <w:rFonts w:asciiTheme="minorHAnsi" w:eastAsia="Calibri" w:hAnsiTheme="minorHAnsi" w:cstheme="minorHAnsi"/>
                <w:b/>
                <w:sz w:val="22"/>
                <w:szCs w:val="22"/>
              </w:rPr>
            </w:pPr>
          </w:p>
        </w:tc>
      </w:tr>
      <w:tr w:rsidR="004802AA" w:rsidRPr="00FB4DF2" w14:paraId="22C850DA" w14:textId="77777777" w:rsidTr="00463B4F">
        <w:trPr>
          <w:trHeight w:val="395"/>
          <w:jc w:val="center"/>
        </w:trPr>
        <w:tc>
          <w:tcPr>
            <w:tcW w:w="2408" w:type="dxa"/>
          </w:tcPr>
          <w:p w14:paraId="4FE1E4AA" w14:textId="77777777" w:rsidR="004802AA" w:rsidRPr="00FB4DF2" w:rsidRDefault="004802AA" w:rsidP="00463B4F">
            <w:pPr>
              <w:jc w:val="both"/>
              <w:rPr>
                <w:rFonts w:asciiTheme="minorHAnsi" w:eastAsia="Calibri" w:hAnsiTheme="minorHAnsi" w:cstheme="minorHAnsi"/>
                <w:sz w:val="22"/>
                <w:szCs w:val="22"/>
              </w:rPr>
            </w:pPr>
            <w:r w:rsidRPr="00FB4DF2">
              <w:rPr>
                <w:rFonts w:asciiTheme="minorHAnsi" w:eastAsia="Calibri" w:hAnsiTheme="minorHAnsi" w:cstheme="minorHAnsi"/>
                <w:sz w:val="22"/>
                <w:szCs w:val="22"/>
              </w:rPr>
              <w:t>Type</w:t>
            </w:r>
          </w:p>
        </w:tc>
        <w:tc>
          <w:tcPr>
            <w:tcW w:w="354" w:type="dxa"/>
          </w:tcPr>
          <w:p w14:paraId="280E2A72" w14:textId="77777777" w:rsidR="004802AA" w:rsidRPr="00FB4DF2" w:rsidRDefault="004802AA" w:rsidP="00463B4F">
            <w:pPr>
              <w:jc w:val="both"/>
              <w:rPr>
                <w:rFonts w:asciiTheme="minorHAnsi" w:eastAsia="Calibri" w:hAnsiTheme="minorHAnsi" w:cstheme="minorHAnsi"/>
                <w:sz w:val="22"/>
                <w:szCs w:val="22"/>
              </w:rPr>
            </w:pPr>
            <w:r w:rsidRPr="00FB4DF2">
              <w:rPr>
                <w:rFonts w:asciiTheme="minorHAnsi" w:eastAsia="Calibri" w:hAnsiTheme="minorHAnsi" w:cstheme="minorHAnsi"/>
                <w:sz w:val="22"/>
                <w:szCs w:val="22"/>
              </w:rPr>
              <w:t>:</w:t>
            </w:r>
          </w:p>
        </w:tc>
        <w:tc>
          <w:tcPr>
            <w:tcW w:w="6331" w:type="dxa"/>
          </w:tcPr>
          <w:p w14:paraId="427F2557" w14:textId="77777777" w:rsidR="004802AA" w:rsidRPr="00FB4DF2" w:rsidRDefault="004802AA" w:rsidP="00463B4F">
            <w:pPr>
              <w:jc w:val="both"/>
              <w:rPr>
                <w:rFonts w:asciiTheme="minorHAnsi" w:eastAsia="Calibri" w:hAnsiTheme="minorHAnsi" w:cstheme="minorHAnsi"/>
                <w:sz w:val="22"/>
                <w:szCs w:val="22"/>
              </w:rPr>
            </w:pPr>
            <w:r w:rsidRPr="00FB4DF2">
              <w:rPr>
                <w:rFonts w:asciiTheme="minorHAnsi" w:eastAsia="Calibri" w:hAnsiTheme="minorHAnsi" w:cstheme="minorHAnsi"/>
                <w:sz w:val="22"/>
                <w:szCs w:val="22"/>
              </w:rPr>
              <w:t>_______________crystalline Silicon</w:t>
            </w:r>
          </w:p>
        </w:tc>
      </w:tr>
      <w:tr w:rsidR="004802AA" w:rsidRPr="00FB4DF2" w14:paraId="58F59BED" w14:textId="77777777" w:rsidTr="00463B4F">
        <w:trPr>
          <w:trHeight w:val="295"/>
          <w:jc w:val="center"/>
        </w:trPr>
        <w:tc>
          <w:tcPr>
            <w:tcW w:w="2408" w:type="dxa"/>
          </w:tcPr>
          <w:p w14:paraId="79D2714A" w14:textId="77777777" w:rsidR="004802AA" w:rsidRPr="00FB4DF2" w:rsidRDefault="004802AA" w:rsidP="00463B4F">
            <w:pPr>
              <w:jc w:val="both"/>
              <w:rPr>
                <w:rFonts w:asciiTheme="minorHAnsi" w:eastAsia="Calibri" w:hAnsiTheme="minorHAnsi" w:cstheme="minorHAnsi"/>
                <w:sz w:val="22"/>
                <w:szCs w:val="22"/>
              </w:rPr>
            </w:pPr>
            <w:r w:rsidRPr="00FB4DF2">
              <w:rPr>
                <w:rFonts w:asciiTheme="minorHAnsi" w:eastAsia="Calibri" w:hAnsiTheme="minorHAnsi" w:cstheme="minorHAnsi"/>
                <w:sz w:val="22"/>
                <w:szCs w:val="22"/>
              </w:rPr>
              <w:t>Manufacturer</w:t>
            </w:r>
          </w:p>
        </w:tc>
        <w:tc>
          <w:tcPr>
            <w:tcW w:w="354" w:type="dxa"/>
          </w:tcPr>
          <w:p w14:paraId="195129A2" w14:textId="77777777" w:rsidR="004802AA" w:rsidRPr="00FB4DF2" w:rsidRDefault="004802AA" w:rsidP="00463B4F">
            <w:pPr>
              <w:jc w:val="both"/>
              <w:rPr>
                <w:rFonts w:asciiTheme="minorHAnsi" w:eastAsia="Calibri" w:hAnsiTheme="minorHAnsi" w:cstheme="minorHAnsi"/>
                <w:sz w:val="22"/>
                <w:szCs w:val="22"/>
              </w:rPr>
            </w:pPr>
            <w:r w:rsidRPr="00FB4DF2">
              <w:rPr>
                <w:rFonts w:asciiTheme="minorHAnsi" w:eastAsia="Calibri" w:hAnsiTheme="minorHAnsi" w:cstheme="minorHAnsi"/>
                <w:sz w:val="22"/>
                <w:szCs w:val="22"/>
              </w:rPr>
              <w:t>:</w:t>
            </w:r>
          </w:p>
        </w:tc>
        <w:tc>
          <w:tcPr>
            <w:tcW w:w="6331" w:type="dxa"/>
          </w:tcPr>
          <w:p w14:paraId="59B6E82B" w14:textId="77777777" w:rsidR="004802AA" w:rsidRPr="00FB4DF2" w:rsidRDefault="004802AA" w:rsidP="00463B4F">
            <w:pPr>
              <w:jc w:val="both"/>
              <w:rPr>
                <w:rFonts w:asciiTheme="minorHAnsi" w:eastAsia="Calibri" w:hAnsiTheme="minorHAnsi" w:cstheme="minorHAnsi"/>
                <w:sz w:val="22"/>
                <w:szCs w:val="22"/>
              </w:rPr>
            </w:pPr>
          </w:p>
        </w:tc>
      </w:tr>
      <w:tr w:rsidR="004802AA" w:rsidRPr="00FB4DF2" w14:paraId="35E53CCE" w14:textId="77777777" w:rsidTr="00463B4F">
        <w:trPr>
          <w:trHeight w:val="295"/>
          <w:jc w:val="center"/>
        </w:trPr>
        <w:tc>
          <w:tcPr>
            <w:tcW w:w="2408" w:type="dxa"/>
          </w:tcPr>
          <w:p w14:paraId="616BB8EC" w14:textId="77777777" w:rsidR="004802AA" w:rsidRPr="00FB4DF2" w:rsidRDefault="004802AA" w:rsidP="00463B4F">
            <w:pPr>
              <w:jc w:val="both"/>
              <w:rPr>
                <w:rFonts w:asciiTheme="minorHAnsi" w:eastAsia="Calibri" w:hAnsiTheme="minorHAnsi" w:cstheme="minorHAnsi"/>
                <w:sz w:val="22"/>
                <w:szCs w:val="22"/>
              </w:rPr>
            </w:pPr>
            <w:r w:rsidRPr="00FB4DF2">
              <w:rPr>
                <w:rFonts w:asciiTheme="minorHAnsi" w:eastAsia="Calibri" w:hAnsiTheme="minorHAnsi" w:cstheme="minorHAnsi"/>
                <w:sz w:val="22"/>
                <w:szCs w:val="22"/>
              </w:rPr>
              <w:t>Model Number</w:t>
            </w:r>
          </w:p>
        </w:tc>
        <w:tc>
          <w:tcPr>
            <w:tcW w:w="354" w:type="dxa"/>
          </w:tcPr>
          <w:p w14:paraId="7CA2302A" w14:textId="77777777" w:rsidR="004802AA" w:rsidRPr="00FB4DF2" w:rsidRDefault="004802AA" w:rsidP="00463B4F">
            <w:pPr>
              <w:jc w:val="both"/>
              <w:rPr>
                <w:rFonts w:asciiTheme="minorHAnsi" w:eastAsia="Calibri" w:hAnsiTheme="minorHAnsi" w:cstheme="minorHAnsi"/>
                <w:sz w:val="22"/>
                <w:szCs w:val="22"/>
              </w:rPr>
            </w:pPr>
            <w:r w:rsidRPr="00FB4DF2">
              <w:rPr>
                <w:rFonts w:asciiTheme="minorHAnsi" w:eastAsia="Calibri" w:hAnsiTheme="minorHAnsi" w:cstheme="minorHAnsi"/>
                <w:sz w:val="22"/>
                <w:szCs w:val="22"/>
              </w:rPr>
              <w:t>:</w:t>
            </w:r>
          </w:p>
        </w:tc>
        <w:tc>
          <w:tcPr>
            <w:tcW w:w="6331" w:type="dxa"/>
          </w:tcPr>
          <w:p w14:paraId="751EB3D1" w14:textId="77777777" w:rsidR="004802AA" w:rsidRPr="00FB4DF2" w:rsidRDefault="004802AA" w:rsidP="00463B4F">
            <w:pPr>
              <w:jc w:val="both"/>
              <w:rPr>
                <w:rFonts w:asciiTheme="minorHAnsi" w:eastAsia="Calibri" w:hAnsiTheme="minorHAnsi" w:cstheme="minorHAnsi"/>
                <w:sz w:val="22"/>
                <w:szCs w:val="22"/>
              </w:rPr>
            </w:pPr>
          </w:p>
        </w:tc>
      </w:tr>
      <w:tr w:rsidR="004802AA" w:rsidRPr="00FB4DF2" w14:paraId="6DDCA85C" w14:textId="77777777" w:rsidTr="00463B4F">
        <w:trPr>
          <w:trHeight w:val="281"/>
          <w:jc w:val="center"/>
        </w:trPr>
        <w:tc>
          <w:tcPr>
            <w:tcW w:w="2408" w:type="dxa"/>
          </w:tcPr>
          <w:p w14:paraId="365A899F" w14:textId="77777777" w:rsidR="004802AA" w:rsidRPr="00FB4DF2" w:rsidRDefault="004802AA" w:rsidP="00463B4F">
            <w:pPr>
              <w:jc w:val="both"/>
              <w:rPr>
                <w:rFonts w:asciiTheme="minorHAnsi" w:eastAsia="Calibri" w:hAnsiTheme="minorHAnsi" w:cstheme="minorHAnsi"/>
                <w:sz w:val="22"/>
                <w:szCs w:val="22"/>
              </w:rPr>
            </w:pPr>
            <w:r w:rsidRPr="00FB4DF2">
              <w:rPr>
                <w:rFonts w:asciiTheme="minorHAnsi" w:eastAsia="Calibri" w:hAnsiTheme="minorHAnsi" w:cstheme="minorHAnsi"/>
                <w:sz w:val="22"/>
                <w:szCs w:val="22"/>
              </w:rPr>
              <w:t>Module Capacity</w:t>
            </w:r>
          </w:p>
        </w:tc>
        <w:tc>
          <w:tcPr>
            <w:tcW w:w="354" w:type="dxa"/>
          </w:tcPr>
          <w:p w14:paraId="4A5E69FC" w14:textId="77777777" w:rsidR="004802AA" w:rsidRPr="00FB4DF2" w:rsidRDefault="004802AA" w:rsidP="00463B4F">
            <w:pPr>
              <w:jc w:val="both"/>
              <w:rPr>
                <w:rFonts w:asciiTheme="minorHAnsi" w:eastAsia="Calibri" w:hAnsiTheme="minorHAnsi" w:cstheme="minorHAnsi"/>
                <w:sz w:val="22"/>
                <w:szCs w:val="22"/>
              </w:rPr>
            </w:pPr>
            <w:r w:rsidRPr="00FB4DF2">
              <w:rPr>
                <w:rFonts w:asciiTheme="minorHAnsi" w:eastAsia="Calibri" w:hAnsiTheme="minorHAnsi" w:cstheme="minorHAnsi"/>
                <w:sz w:val="22"/>
                <w:szCs w:val="22"/>
              </w:rPr>
              <w:t>:</w:t>
            </w:r>
          </w:p>
        </w:tc>
        <w:tc>
          <w:tcPr>
            <w:tcW w:w="6331" w:type="dxa"/>
          </w:tcPr>
          <w:p w14:paraId="2314BE7E" w14:textId="77777777" w:rsidR="004802AA" w:rsidRPr="00FB4DF2" w:rsidRDefault="004802AA" w:rsidP="00463B4F">
            <w:pPr>
              <w:jc w:val="both"/>
              <w:rPr>
                <w:rFonts w:asciiTheme="minorHAnsi" w:eastAsia="Calibri" w:hAnsiTheme="minorHAnsi" w:cstheme="minorHAnsi"/>
                <w:sz w:val="22"/>
                <w:szCs w:val="22"/>
              </w:rPr>
            </w:pPr>
            <w:r w:rsidRPr="00FB4DF2">
              <w:rPr>
                <w:rFonts w:asciiTheme="minorHAnsi" w:eastAsia="Calibri" w:hAnsiTheme="minorHAnsi" w:cstheme="minorHAnsi"/>
                <w:sz w:val="22"/>
                <w:szCs w:val="22"/>
              </w:rPr>
              <w:t>.............................. W</w:t>
            </w:r>
          </w:p>
        </w:tc>
      </w:tr>
      <w:tr w:rsidR="004802AA" w:rsidRPr="00FB4DF2" w14:paraId="121F716A" w14:textId="77777777" w:rsidTr="00463B4F">
        <w:trPr>
          <w:trHeight w:val="295"/>
          <w:jc w:val="center"/>
        </w:trPr>
        <w:tc>
          <w:tcPr>
            <w:tcW w:w="2408" w:type="dxa"/>
          </w:tcPr>
          <w:p w14:paraId="4533C14A" w14:textId="77777777" w:rsidR="004802AA" w:rsidRPr="00FB4DF2" w:rsidRDefault="004802AA" w:rsidP="00463B4F">
            <w:pPr>
              <w:jc w:val="both"/>
              <w:rPr>
                <w:rFonts w:asciiTheme="minorHAnsi" w:eastAsia="Calibri" w:hAnsiTheme="minorHAnsi" w:cstheme="minorHAnsi"/>
                <w:sz w:val="22"/>
                <w:szCs w:val="22"/>
              </w:rPr>
            </w:pPr>
            <w:r w:rsidRPr="00FB4DF2">
              <w:rPr>
                <w:rFonts w:asciiTheme="minorHAnsi" w:eastAsia="Calibri" w:hAnsiTheme="minorHAnsi" w:cstheme="minorHAnsi"/>
                <w:sz w:val="22"/>
                <w:szCs w:val="22"/>
              </w:rPr>
              <w:t>No. of Cells per Module</w:t>
            </w:r>
          </w:p>
        </w:tc>
        <w:tc>
          <w:tcPr>
            <w:tcW w:w="354" w:type="dxa"/>
          </w:tcPr>
          <w:p w14:paraId="6D8B1510" w14:textId="77777777" w:rsidR="004802AA" w:rsidRPr="00FB4DF2" w:rsidRDefault="004802AA" w:rsidP="00463B4F">
            <w:pPr>
              <w:jc w:val="both"/>
              <w:rPr>
                <w:rFonts w:asciiTheme="minorHAnsi" w:eastAsia="Calibri" w:hAnsiTheme="minorHAnsi" w:cstheme="minorHAnsi"/>
                <w:sz w:val="22"/>
                <w:szCs w:val="22"/>
              </w:rPr>
            </w:pPr>
            <w:r w:rsidRPr="00FB4DF2">
              <w:rPr>
                <w:rFonts w:asciiTheme="minorHAnsi" w:eastAsia="Calibri" w:hAnsiTheme="minorHAnsi" w:cstheme="minorHAnsi"/>
                <w:sz w:val="22"/>
                <w:szCs w:val="22"/>
              </w:rPr>
              <w:t>:</w:t>
            </w:r>
          </w:p>
        </w:tc>
        <w:tc>
          <w:tcPr>
            <w:tcW w:w="6331" w:type="dxa"/>
          </w:tcPr>
          <w:p w14:paraId="0BB3F735" w14:textId="77777777" w:rsidR="004802AA" w:rsidRPr="00FB4DF2" w:rsidRDefault="004802AA" w:rsidP="00463B4F">
            <w:pPr>
              <w:jc w:val="both"/>
              <w:rPr>
                <w:rFonts w:asciiTheme="minorHAnsi" w:eastAsia="Calibri" w:hAnsiTheme="minorHAnsi" w:cstheme="minorHAnsi"/>
                <w:sz w:val="22"/>
                <w:szCs w:val="22"/>
              </w:rPr>
            </w:pPr>
          </w:p>
        </w:tc>
      </w:tr>
      <w:tr w:rsidR="004802AA" w:rsidRPr="00FB4DF2" w14:paraId="049C3E74" w14:textId="77777777" w:rsidTr="00463B4F">
        <w:trPr>
          <w:trHeight w:val="295"/>
          <w:jc w:val="center"/>
        </w:trPr>
        <w:tc>
          <w:tcPr>
            <w:tcW w:w="2408" w:type="dxa"/>
          </w:tcPr>
          <w:p w14:paraId="5B4EBC15" w14:textId="77777777" w:rsidR="004802AA" w:rsidRPr="00FB4DF2" w:rsidRDefault="004802AA" w:rsidP="00463B4F">
            <w:pPr>
              <w:jc w:val="both"/>
              <w:rPr>
                <w:rFonts w:asciiTheme="minorHAnsi" w:eastAsia="Calibri" w:hAnsiTheme="minorHAnsi" w:cstheme="minorHAnsi"/>
                <w:sz w:val="22"/>
                <w:szCs w:val="22"/>
              </w:rPr>
            </w:pPr>
            <w:r w:rsidRPr="00FB4DF2">
              <w:rPr>
                <w:rFonts w:asciiTheme="minorHAnsi" w:eastAsia="Calibri" w:hAnsiTheme="minorHAnsi" w:cstheme="minorHAnsi"/>
                <w:sz w:val="22"/>
                <w:szCs w:val="22"/>
              </w:rPr>
              <w:t>No. of Modules</w:t>
            </w:r>
          </w:p>
        </w:tc>
        <w:tc>
          <w:tcPr>
            <w:tcW w:w="354" w:type="dxa"/>
          </w:tcPr>
          <w:p w14:paraId="769263E4" w14:textId="77777777" w:rsidR="004802AA" w:rsidRPr="00FB4DF2" w:rsidRDefault="004802AA" w:rsidP="00463B4F">
            <w:pPr>
              <w:jc w:val="both"/>
              <w:rPr>
                <w:rFonts w:asciiTheme="minorHAnsi" w:eastAsia="Calibri" w:hAnsiTheme="minorHAnsi" w:cstheme="minorHAnsi"/>
                <w:sz w:val="22"/>
                <w:szCs w:val="22"/>
              </w:rPr>
            </w:pPr>
            <w:r w:rsidRPr="00FB4DF2">
              <w:rPr>
                <w:rFonts w:asciiTheme="minorHAnsi" w:eastAsia="Calibri" w:hAnsiTheme="minorHAnsi" w:cstheme="minorHAnsi"/>
                <w:sz w:val="22"/>
                <w:szCs w:val="22"/>
              </w:rPr>
              <w:t>:</w:t>
            </w:r>
          </w:p>
        </w:tc>
        <w:tc>
          <w:tcPr>
            <w:tcW w:w="6331" w:type="dxa"/>
          </w:tcPr>
          <w:p w14:paraId="690F221A" w14:textId="77777777" w:rsidR="004802AA" w:rsidRPr="00FB4DF2" w:rsidRDefault="004802AA" w:rsidP="00463B4F">
            <w:pPr>
              <w:jc w:val="both"/>
              <w:rPr>
                <w:rFonts w:asciiTheme="minorHAnsi" w:eastAsia="Calibri" w:hAnsiTheme="minorHAnsi" w:cstheme="minorHAnsi"/>
                <w:sz w:val="22"/>
                <w:szCs w:val="22"/>
              </w:rPr>
            </w:pPr>
          </w:p>
        </w:tc>
      </w:tr>
      <w:tr w:rsidR="004802AA" w:rsidRPr="00FB4DF2" w14:paraId="2F357930" w14:textId="77777777" w:rsidTr="00463B4F">
        <w:trPr>
          <w:trHeight w:val="281"/>
          <w:jc w:val="center"/>
        </w:trPr>
        <w:tc>
          <w:tcPr>
            <w:tcW w:w="2408" w:type="dxa"/>
          </w:tcPr>
          <w:p w14:paraId="7914970B" w14:textId="77777777" w:rsidR="004802AA" w:rsidRPr="00FB4DF2" w:rsidRDefault="004802AA" w:rsidP="00463B4F">
            <w:pPr>
              <w:jc w:val="both"/>
              <w:rPr>
                <w:rFonts w:asciiTheme="minorHAnsi" w:eastAsia="Calibri" w:hAnsiTheme="minorHAnsi" w:cstheme="minorHAnsi"/>
                <w:b/>
                <w:sz w:val="22"/>
                <w:szCs w:val="22"/>
              </w:rPr>
            </w:pPr>
            <w:r w:rsidRPr="00FB4DF2">
              <w:rPr>
                <w:rFonts w:asciiTheme="minorHAnsi" w:eastAsia="Calibri" w:hAnsiTheme="minorHAnsi" w:cstheme="minorHAnsi"/>
                <w:b/>
                <w:sz w:val="22"/>
                <w:szCs w:val="22"/>
              </w:rPr>
              <w:t>PV INVERTER</w:t>
            </w:r>
          </w:p>
        </w:tc>
        <w:tc>
          <w:tcPr>
            <w:tcW w:w="354" w:type="dxa"/>
          </w:tcPr>
          <w:p w14:paraId="25F375F6" w14:textId="77777777" w:rsidR="004802AA" w:rsidRPr="00FB4DF2" w:rsidRDefault="004802AA" w:rsidP="00463B4F">
            <w:pPr>
              <w:jc w:val="both"/>
              <w:rPr>
                <w:rFonts w:asciiTheme="minorHAnsi" w:eastAsia="Calibri" w:hAnsiTheme="minorHAnsi" w:cstheme="minorHAnsi"/>
                <w:b/>
                <w:sz w:val="22"/>
                <w:szCs w:val="22"/>
              </w:rPr>
            </w:pPr>
          </w:p>
        </w:tc>
        <w:tc>
          <w:tcPr>
            <w:tcW w:w="6331" w:type="dxa"/>
          </w:tcPr>
          <w:p w14:paraId="080126AD" w14:textId="77777777" w:rsidR="004802AA" w:rsidRPr="00FB4DF2" w:rsidRDefault="004802AA" w:rsidP="00463B4F">
            <w:pPr>
              <w:jc w:val="both"/>
              <w:rPr>
                <w:rFonts w:asciiTheme="minorHAnsi" w:eastAsia="Calibri" w:hAnsiTheme="minorHAnsi" w:cstheme="minorHAnsi"/>
                <w:b/>
                <w:sz w:val="22"/>
                <w:szCs w:val="22"/>
              </w:rPr>
            </w:pPr>
          </w:p>
        </w:tc>
      </w:tr>
      <w:tr w:rsidR="004802AA" w:rsidRPr="00FB4DF2" w14:paraId="2750C1F7" w14:textId="77777777" w:rsidTr="00463B4F">
        <w:trPr>
          <w:trHeight w:val="233"/>
          <w:jc w:val="center"/>
        </w:trPr>
        <w:tc>
          <w:tcPr>
            <w:tcW w:w="2408" w:type="dxa"/>
          </w:tcPr>
          <w:p w14:paraId="31770513" w14:textId="77777777" w:rsidR="004802AA" w:rsidRPr="00FB4DF2" w:rsidRDefault="004802AA" w:rsidP="00463B4F">
            <w:pPr>
              <w:jc w:val="both"/>
              <w:rPr>
                <w:rFonts w:asciiTheme="minorHAnsi" w:eastAsia="Calibri" w:hAnsiTheme="minorHAnsi" w:cstheme="minorHAnsi"/>
                <w:sz w:val="22"/>
                <w:szCs w:val="22"/>
              </w:rPr>
            </w:pPr>
            <w:r w:rsidRPr="00FB4DF2">
              <w:rPr>
                <w:rFonts w:asciiTheme="minorHAnsi" w:eastAsia="Calibri" w:hAnsiTheme="minorHAnsi" w:cstheme="minorHAnsi"/>
                <w:sz w:val="22"/>
                <w:szCs w:val="22"/>
              </w:rPr>
              <w:t>Type</w:t>
            </w:r>
          </w:p>
        </w:tc>
        <w:tc>
          <w:tcPr>
            <w:tcW w:w="354" w:type="dxa"/>
          </w:tcPr>
          <w:p w14:paraId="3E0A6D30" w14:textId="77777777" w:rsidR="004802AA" w:rsidRPr="00FB4DF2" w:rsidRDefault="004802AA" w:rsidP="00463B4F">
            <w:pPr>
              <w:jc w:val="both"/>
              <w:rPr>
                <w:rFonts w:asciiTheme="minorHAnsi" w:eastAsia="Calibri" w:hAnsiTheme="minorHAnsi" w:cstheme="minorHAnsi"/>
                <w:sz w:val="22"/>
                <w:szCs w:val="22"/>
              </w:rPr>
            </w:pPr>
            <w:r w:rsidRPr="00FB4DF2">
              <w:rPr>
                <w:rFonts w:asciiTheme="minorHAnsi" w:eastAsia="Calibri" w:hAnsiTheme="minorHAnsi" w:cstheme="minorHAnsi"/>
                <w:sz w:val="22"/>
                <w:szCs w:val="22"/>
              </w:rPr>
              <w:t>:</w:t>
            </w:r>
          </w:p>
        </w:tc>
        <w:tc>
          <w:tcPr>
            <w:tcW w:w="6331" w:type="dxa"/>
          </w:tcPr>
          <w:p w14:paraId="310BA8A0" w14:textId="77777777" w:rsidR="004802AA" w:rsidRPr="00FB4DF2" w:rsidRDefault="004802AA" w:rsidP="00463B4F">
            <w:pPr>
              <w:jc w:val="both"/>
              <w:rPr>
                <w:rFonts w:asciiTheme="minorHAnsi" w:eastAsia="Calibri" w:hAnsiTheme="minorHAnsi" w:cstheme="minorHAnsi"/>
                <w:sz w:val="22"/>
                <w:szCs w:val="22"/>
              </w:rPr>
            </w:pPr>
            <w:r w:rsidRPr="00FB4DF2">
              <w:rPr>
                <w:rFonts w:asciiTheme="minorHAnsi" w:eastAsia="Calibri" w:hAnsiTheme="minorHAnsi" w:cstheme="minorHAnsi"/>
                <w:sz w:val="22"/>
                <w:szCs w:val="22"/>
              </w:rPr>
              <w:t>String Inverter/Central Inverter</w:t>
            </w:r>
          </w:p>
        </w:tc>
      </w:tr>
      <w:tr w:rsidR="004802AA" w:rsidRPr="00FB4DF2" w14:paraId="6834574E" w14:textId="77777777" w:rsidTr="00463B4F">
        <w:trPr>
          <w:trHeight w:val="399"/>
          <w:jc w:val="center"/>
        </w:trPr>
        <w:tc>
          <w:tcPr>
            <w:tcW w:w="2408" w:type="dxa"/>
            <w:vMerge w:val="restart"/>
            <w:vAlign w:val="center"/>
          </w:tcPr>
          <w:p w14:paraId="602DF147" w14:textId="77777777" w:rsidR="004802AA" w:rsidRPr="00FB4DF2" w:rsidRDefault="004802AA" w:rsidP="00463B4F">
            <w:pPr>
              <w:jc w:val="both"/>
              <w:rPr>
                <w:rFonts w:asciiTheme="minorHAnsi" w:eastAsia="Calibri" w:hAnsiTheme="minorHAnsi" w:cstheme="minorHAnsi"/>
                <w:sz w:val="22"/>
                <w:szCs w:val="22"/>
              </w:rPr>
            </w:pPr>
            <w:r w:rsidRPr="00FB4DF2">
              <w:rPr>
                <w:rFonts w:asciiTheme="minorHAnsi" w:eastAsia="Calibri" w:hAnsiTheme="minorHAnsi" w:cstheme="minorHAnsi"/>
                <w:sz w:val="22"/>
                <w:szCs w:val="22"/>
              </w:rPr>
              <w:t>Configuration</w:t>
            </w:r>
          </w:p>
        </w:tc>
        <w:tc>
          <w:tcPr>
            <w:tcW w:w="354" w:type="dxa"/>
          </w:tcPr>
          <w:p w14:paraId="5D8E14BF" w14:textId="77777777" w:rsidR="004802AA" w:rsidRPr="00FB4DF2" w:rsidRDefault="004802AA" w:rsidP="00463B4F">
            <w:pPr>
              <w:jc w:val="both"/>
              <w:rPr>
                <w:rFonts w:asciiTheme="minorHAnsi" w:eastAsia="Calibri" w:hAnsiTheme="minorHAnsi" w:cstheme="minorHAnsi"/>
                <w:sz w:val="22"/>
                <w:szCs w:val="22"/>
              </w:rPr>
            </w:pPr>
            <w:r w:rsidRPr="00FB4DF2">
              <w:rPr>
                <w:rFonts w:asciiTheme="minorHAnsi" w:eastAsia="Calibri" w:hAnsiTheme="minorHAnsi" w:cstheme="minorHAnsi"/>
                <w:sz w:val="22"/>
                <w:szCs w:val="22"/>
              </w:rPr>
              <w:t>:</w:t>
            </w:r>
          </w:p>
        </w:tc>
        <w:tc>
          <w:tcPr>
            <w:tcW w:w="6331" w:type="dxa"/>
          </w:tcPr>
          <w:p w14:paraId="2EBEC911" w14:textId="77777777" w:rsidR="004802AA" w:rsidRPr="00FB4DF2" w:rsidRDefault="004802AA" w:rsidP="00463B4F">
            <w:pPr>
              <w:jc w:val="both"/>
              <w:rPr>
                <w:rFonts w:asciiTheme="minorHAnsi" w:eastAsia="Calibri" w:hAnsiTheme="minorHAnsi" w:cstheme="minorHAnsi"/>
                <w:sz w:val="22"/>
                <w:szCs w:val="22"/>
              </w:rPr>
            </w:pPr>
          </w:p>
        </w:tc>
      </w:tr>
      <w:tr w:rsidR="004802AA" w:rsidRPr="00FB4DF2" w14:paraId="3D7106FE" w14:textId="77777777" w:rsidTr="00463B4F">
        <w:trPr>
          <w:trHeight w:val="183"/>
          <w:jc w:val="center"/>
        </w:trPr>
        <w:tc>
          <w:tcPr>
            <w:tcW w:w="2408" w:type="dxa"/>
            <w:vMerge/>
          </w:tcPr>
          <w:p w14:paraId="3B064C23" w14:textId="77777777" w:rsidR="004802AA" w:rsidRPr="00FB4DF2" w:rsidRDefault="004802AA" w:rsidP="00463B4F">
            <w:pPr>
              <w:jc w:val="both"/>
              <w:rPr>
                <w:rFonts w:asciiTheme="minorHAnsi" w:eastAsia="Calibri" w:hAnsiTheme="minorHAnsi" w:cstheme="minorHAnsi"/>
                <w:sz w:val="22"/>
                <w:szCs w:val="22"/>
              </w:rPr>
            </w:pPr>
          </w:p>
        </w:tc>
        <w:tc>
          <w:tcPr>
            <w:tcW w:w="354" w:type="dxa"/>
          </w:tcPr>
          <w:p w14:paraId="7BA3BDC4" w14:textId="77777777" w:rsidR="004802AA" w:rsidRPr="00FB4DF2" w:rsidRDefault="004802AA" w:rsidP="00463B4F">
            <w:pPr>
              <w:jc w:val="both"/>
              <w:rPr>
                <w:rFonts w:asciiTheme="minorHAnsi" w:eastAsia="Calibri" w:hAnsiTheme="minorHAnsi" w:cstheme="minorHAnsi"/>
                <w:sz w:val="22"/>
                <w:szCs w:val="22"/>
              </w:rPr>
            </w:pPr>
          </w:p>
        </w:tc>
        <w:tc>
          <w:tcPr>
            <w:tcW w:w="6331" w:type="dxa"/>
          </w:tcPr>
          <w:p w14:paraId="53B40D5A" w14:textId="77777777" w:rsidR="004802AA" w:rsidRPr="00FB4DF2" w:rsidRDefault="004802AA" w:rsidP="00463B4F">
            <w:pPr>
              <w:jc w:val="center"/>
              <w:rPr>
                <w:rFonts w:asciiTheme="minorHAnsi" w:eastAsia="Calibri" w:hAnsiTheme="minorHAnsi" w:cstheme="minorHAnsi"/>
                <w:b/>
                <w:sz w:val="22"/>
                <w:szCs w:val="22"/>
              </w:rPr>
            </w:pPr>
          </w:p>
        </w:tc>
      </w:tr>
      <w:tr w:rsidR="004802AA" w:rsidRPr="00FB4DF2" w14:paraId="60E2347A" w14:textId="77777777" w:rsidTr="00463B4F">
        <w:trPr>
          <w:trHeight w:val="281"/>
          <w:jc w:val="center"/>
        </w:trPr>
        <w:tc>
          <w:tcPr>
            <w:tcW w:w="2408" w:type="dxa"/>
          </w:tcPr>
          <w:p w14:paraId="34261B30" w14:textId="77777777" w:rsidR="004802AA" w:rsidRPr="00FB4DF2" w:rsidRDefault="004802AA" w:rsidP="00463B4F">
            <w:pPr>
              <w:jc w:val="both"/>
              <w:rPr>
                <w:rFonts w:asciiTheme="minorHAnsi" w:eastAsia="Calibri" w:hAnsiTheme="minorHAnsi" w:cstheme="minorHAnsi"/>
                <w:sz w:val="22"/>
                <w:szCs w:val="22"/>
              </w:rPr>
            </w:pPr>
            <w:r w:rsidRPr="00FB4DF2">
              <w:rPr>
                <w:rFonts w:asciiTheme="minorHAnsi" w:eastAsia="Calibri" w:hAnsiTheme="minorHAnsi" w:cstheme="minorHAnsi"/>
                <w:sz w:val="22"/>
                <w:szCs w:val="22"/>
              </w:rPr>
              <w:t>Manufacturer</w:t>
            </w:r>
          </w:p>
        </w:tc>
        <w:tc>
          <w:tcPr>
            <w:tcW w:w="354" w:type="dxa"/>
          </w:tcPr>
          <w:p w14:paraId="34EDBCE8" w14:textId="77777777" w:rsidR="004802AA" w:rsidRPr="00FB4DF2" w:rsidRDefault="004802AA" w:rsidP="00463B4F">
            <w:pPr>
              <w:jc w:val="both"/>
              <w:rPr>
                <w:rFonts w:asciiTheme="minorHAnsi" w:eastAsia="Calibri" w:hAnsiTheme="minorHAnsi" w:cstheme="minorHAnsi"/>
                <w:sz w:val="22"/>
                <w:szCs w:val="22"/>
              </w:rPr>
            </w:pPr>
            <w:r w:rsidRPr="00FB4DF2">
              <w:rPr>
                <w:rFonts w:asciiTheme="minorHAnsi" w:eastAsia="Calibri" w:hAnsiTheme="minorHAnsi" w:cstheme="minorHAnsi"/>
                <w:sz w:val="22"/>
                <w:szCs w:val="22"/>
              </w:rPr>
              <w:t>:</w:t>
            </w:r>
          </w:p>
        </w:tc>
        <w:tc>
          <w:tcPr>
            <w:tcW w:w="6331" w:type="dxa"/>
          </w:tcPr>
          <w:p w14:paraId="1F74DA2A" w14:textId="77777777" w:rsidR="004802AA" w:rsidRPr="00FB4DF2" w:rsidRDefault="004802AA" w:rsidP="00463B4F">
            <w:pPr>
              <w:jc w:val="both"/>
              <w:rPr>
                <w:rFonts w:asciiTheme="minorHAnsi" w:eastAsia="Calibri" w:hAnsiTheme="minorHAnsi" w:cstheme="minorHAnsi"/>
                <w:sz w:val="22"/>
                <w:szCs w:val="22"/>
              </w:rPr>
            </w:pPr>
          </w:p>
        </w:tc>
      </w:tr>
      <w:tr w:rsidR="004802AA" w:rsidRPr="00FB4DF2" w14:paraId="1B83CCC9" w14:textId="77777777" w:rsidTr="00463B4F">
        <w:trPr>
          <w:trHeight w:val="295"/>
          <w:jc w:val="center"/>
        </w:trPr>
        <w:tc>
          <w:tcPr>
            <w:tcW w:w="2408" w:type="dxa"/>
          </w:tcPr>
          <w:p w14:paraId="61042780" w14:textId="77777777" w:rsidR="004802AA" w:rsidRPr="00FB4DF2" w:rsidRDefault="004802AA" w:rsidP="00463B4F">
            <w:pPr>
              <w:jc w:val="both"/>
              <w:rPr>
                <w:rFonts w:asciiTheme="minorHAnsi" w:eastAsia="Calibri" w:hAnsiTheme="minorHAnsi" w:cstheme="minorHAnsi"/>
                <w:sz w:val="22"/>
                <w:szCs w:val="22"/>
              </w:rPr>
            </w:pPr>
            <w:r w:rsidRPr="00FB4DF2">
              <w:rPr>
                <w:rFonts w:asciiTheme="minorHAnsi" w:eastAsia="Calibri" w:hAnsiTheme="minorHAnsi" w:cstheme="minorHAnsi"/>
                <w:sz w:val="22"/>
                <w:szCs w:val="22"/>
              </w:rPr>
              <w:t>Model Number</w:t>
            </w:r>
          </w:p>
        </w:tc>
        <w:tc>
          <w:tcPr>
            <w:tcW w:w="354" w:type="dxa"/>
          </w:tcPr>
          <w:p w14:paraId="776C4B03" w14:textId="77777777" w:rsidR="004802AA" w:rsidRPr="00FB4DF2" w:rsidRDefault="004802AA" w:rsidP="00463B4F">
            <w:pPr>
              <w:jc w:val="both"/>
              <w:rPr>
                <w:rFonts w:asciiTheme="minorHAnsi" w:eastAsia="Calibri" w:hAnsiTheme="minorHAnsi" w:cstheme="minorHAnsi"/>
                <w:sz w:val="22"/>
                <w:szCs w:val="22"/>
              </w:rPr>
            </w:pPr>
            <w:r w:rsidRPr="00FB4DF2">
              <w:rPr>
                <w:rFonts w:asciiTheme="minorHAnsi" w:eastAsia="Calibri" w:hAnsiTheme="minorHAnsi" w:cstheme="minorHAnsi"/>
                <w:sz w:val="22"/>
                <w:szCs w:val="22"/>
              </w:rPr>
              <w:t>:</w:t>
            </w:r>
          </w:p>
        </w:tc>
        <w:tc>
          <w:tcPr>
            <w:tcW w:w="6331" w:type="dxa"/>
          </w:tcPr>
          <w:p w14:paraId="1086B96A" w14:textId="77777777" w:rsidR="004802AA" w:rsidRPr="00FB4DF2" w:rsidRDefault="004802AA" w:rsidP="00463B4F">
            <w:pPr>
              <w:jc w:val="both"/>
              <w:rPr>
                <w:rFonts w:asciiTheme="minorHAnsi" w:eastAsia="Calibri" w:hAnsiTheme="minorHAnsi" w:cstheme="minorHAnsi"/>
                <w:sz w:val="22"/>
                <w:szCs w:val="22"/>
              </w:rPr>
            </w:pPr>
          </w:p>
        </w:tc>
      </w:tr>
      <w:tr w:rsidR="004802AA" w:rsidRPr="00FB4DF2" w14:paraId="3A2C9B4A" w14:textId="77777777" w:rsidTr="00463B4F">
        <w:trPr>
          <w:trHeight w:val="295"/>
          <w:jc w:val="center"/>
        </w:trPr>
        <w:tc>
          <w:tcPr>
            <w:tcW w:w="2408" w:type="dxa"/>
          </w:tcPr>
          <w:p w14:paraId="2A53F41E" w14:textId="77777777" w:rsidR="004802AA" w:rsidRPr="00FB4DF2" w:rsidRDefault="004802AA" w:rsidP="00463B4F">
            <w:pPr>
              <w:jc w:val="both"/>
              <w:rPr>
                <w:rFonts w:asciiTheme="minorHAnsi" w:eastAsia="Calibri" w:hAnsiTheme="minorHAnsi" w:cstheme="minorHAnsi"/>
                <w:sz w:val="22"/>
                <w:szCs w:val="22"/>
              </w:rPr>
            </w:pPr>
            <w:r w:rsidRPr="00FB4DF2">
              <w:rPr>
                <w:rFonts w:asciiTheme="minorHAnsi" w:eastAsia="Calibri" w:hAnsiTheme="minorHAnsi" w:cstheme="minorHAnsi"/>
                <w:sz w:val="22"/>
                <w:szCs w:val="22"/>
              </w:rPr>
              <w:t xml:space="preserve">Inverter Capacity at 50 </w:t>
            </w:r>
            <w:proofErr w:type="spellStart"/>
            <w:r w:rsidRPr="00FB4DF2">
              <w:rPr>
                <w:rFonts w:asciiTheme="minorHAnsi" w:eastAsia="Calibri" w:hAnsiTheme="minorHAnsi" w:cstheme="minorHAnsi"/>
                <w:sz w:val="22"/>
                <w:szCs w:val="22"/>
              </w:rPr>
              <w:t>Deg</w:t>
            </w:r>
            <w:proofErr w:type="spellEnd"/>
            <w:r w:rsidRPr="00FB4DF2">
              <w:rPr>
                <w:rFonts w:asciiTheme="minorHAnsi" w:eastAsia="Calibri" w:hAnsiTheme="minorHAnsi" w:cstheme="minorHAnsi"/>
                <w:sz w:val="22"/>
                <w:szCs w:val="22"/>
              </w:rPr>
              <w:t xml:space="preserve"> C temperature</w:t>
            </w:r>
          </w:p>
        </w:tc>
        <w:tc>
          <w:tcPr>
            <w:tcW w:w="354" w:type="dxa"/>
          </w:tcPr>
          <w:p w14:paraId="71C8E61B" w14:textId="77777777" w:rsidR="004802AA" w:rsidRPr="00FB4DF2" w:rsidRDefault="004802AA" w:rsidP="00463B4F">
            <w:pPr>
              <w:jc w:val="both"/>
              <w:rPr>
                <w:rFonts w:asciiTheme="minorHAnsi" w:eastAsia="Calibri" w:hAnsiTheme="minorHAnsi" w:cstheme="minorHAnsi"/>
                <w:sz w:val="22"/>
                <w:szCs w:val="22"/>
              </w:rPr>
            </w:pPr>
            <w:r w:rsidRPr="00FB4DF2">
              <w:rPr>
                <w:rFonts w:asciiTheme="minorHAnsi" w:eastAsia="Calibri" w:hAnsiTheme="minorHAnsi" w:cstheme="minorHAnsi"/>
                <w:sz w:val="22"/>
                <w:szCs w:val="22"/>
              </w:rPr>
              <w:t>:</w:t>
            </w:r>
          </w:p>
        </w:tc>
        <w:tc>
          <w:tcPr>
            <w:tcW w:w="6331" w:type="dxa"/>
          </w:tcPr>
          <w:p w14:paraId="43309763" w14:textId="77777777" w:rsidR="004802AA" w:rsidRPr="00FB4DF2" w:rsidRDefault="004802AA" w:rsidP="00463B4F">
            <w:pPr>
              <w:jc w:val="both"/>
              <w:rPr>
                <w:rFonts w:asciiTheme="minorHAnsi" w:eastAsia="Calibri" w:hAnsiTheme="minorHAnsi" w:cstheme="minorHAnsi"/>
                <w:sz w:val="22"/>
                <w:szCs w:val="22"/>
              </w:rPr>
            </w:pPr>
            <w:r w:rsidRPr="00FB4DF2">
              <w:rPr>
                <w:rFonts w:asciiTheme="minorHAnsi" w:eastAsia="Calibri" w:hAnsiTheme="minorHAnsi" w:cstheme="minorHAnsi"/>
                <w:sz w:val="22"/>
                <w:szCs w:val="22"/>
              </w:rPr>
              <w:t>.............................. kW/KVA</w:t>
            </w:r>
          </w:p>
        </w:tc>
      </w:tr>
      <w:tr w:rsidR="004802AA" w:rsidRPr="00FB4DF2" w14:paraId="4D83980E" w14:textId="77777777" w:rsidTr="00463B4F">
        <w:trPr>
          <w:trHeight w:val="281"/>
          <w:jc w:val="center"/>
        </w:trPr>
        <w:tc>
          <w:tcPr>
            <w:tcW w:w="2408" w:type="dxa"/>
            <w:vMerge w:val="restart"/>
            <w:vAlign w:val="center"/>
          </w:tcPr>
          <w:p w14:paraId="5C4E360E" w14:textId="77777777" w:rsidR="004802AA" w:rsidRPr="00FB4DF2" w:rsidRDefault="004802AA" w:rsidP="00463B4F">
            <w:pPr>
              <w:jc w:val="both"/>
              <w:rPr>
                <w:rFonts w:asciiTheme="minorHAnsi" w:eastAsia="Calibri" w:hAnsiTheme="minorHAnsi" w:cstheme="minorHAnsi"/>
                <w:sz w:val="22"/>
                <w:szCs w:val="22"/>
              </w:rPr>
            </w:pPr>
            <w:r w:rsidRPr="00FB4DF2">
              <w:rPr>
                <w:rFonts w:asciiTheme="minorHAnsi" w:eastAsia="Calibri" w:hAnsiTheme="minorHAnsi" w:cstheme="minorHAnsi"/>
                <w:sz w:val="22"/>
                <w:szCs w:val="22"/>
              </w:rPr>
              <w:t>Number of Inverters</w:t>
            </w:r>
          </w:p>
        </w:tc>
        <w:tc>
          <w:tcPr>
            <w:tcW w:w="354" w:type="dxa"/>
          </w:tcPr>
          <w:p w14:paraId="3F7C9E90" w14:textId="77777777" w:rsidR="004802AA" w:rsidRPr="00FB4DF2" w:rsidRDefault="004802AA" w:rsidP="00463B4F">
            <w:pPr>
              <w:jc w:val="both"/>
              <w:rPr>
                <w:rFonts w:asciiTheme="minorHAnsi" w:eastAsia="Calibri" w:hAnsiTheme="minorHAnsi" w:cstheme="minorHAnsi"/>
                <w:sz w:val="22"/>
                <w:szCs w:val="22"/>
              </w:rPr>
            </w:pPr>
            <w:r w:rsidRPr="00FB4DF2">
              <w:rPr>
                <w:rFonts w:asciiTheme="minorHAnsi" w:eastAsia="Calibri" w:hAnsiTheme="minorHAnsi" w:cstheme="minorHAnsi"/>
                <w:sz w:val="22"/>
                <w:szCs w:val="22"/>
              </w:rPr>
              <w:t>:</w:t>
            </w:r>
          </w:p>
        </w:tc>
        <w:tc>
          <w:tcPr>
            <w:tcW w:w="6331" w:type="dxa"/>
          </w:tcPr>
          <w:p w14:paraId="2ADBCE3C" w14:textId="77777777" w:rsidR="004802AA" w:rsidRPr="00FB4DF2" w:rsidRDefault="004802AA" w:rsidP="00463B4F">
            <w:pPr>
              <w:jc w:val="both"/>
              <w:rPr>
                <w:rFonts w:asciiTheme="minorHAnsi" w:eastAsia="Calibri" w:hAnsiTheme="minorHAnsi" w:cstheme="minorHAnsi"/>
                <w:sz w:val="22"/>
                <w:szCs w:val="22"/>
              </w:rPr>
            </w:pPr>
          </w:p>
        </w:tc>
      </w:tr>
      <w:tr w:rsidR="004802AA" w:rsidRPr="00FB4DF2" w14:paraId="3C9F5B80" w14:textId="77777777" w:rsidTr="00463B4F">
        <w:trPr>
          <w:trHeight w:val="111"/>
          <w:jc w:val="center"/>
        </w:trPr>
        <w:tc>
          <w:tcPr>
            <w:tcW w:w="2408" w:type="dxa"/>
            <w:vMerge/>
          </w:tcPr>
          <w:p w14:paraId="4C6D3D22" w14:textId="77777777" w:rsidR="004802AA" w:rsidRPr="00FB4DF2" w:rsidRDefault="004802AA" w:rsidP="00463B4F">
            <w:pPr>
              <w:jc w:val="both"/>
              <w:rPr>
                <w:rFonts w:asciiTheme="minorHAnsi" w:eastAsia="Calibri" w:hAnsiTheme="minorHAnsi" w:cstheme="minorHAnsi"/>
                <w:sz w:val="22"/>
                <w:szCs w:val="22"/>
              </w:rPr>
            </w:pPr>
          </w:p>
        </w:tc>
        <w:tc>
          <w:tcPr>
            <w:tcW w:w="354" w:type="dxa"/>
          </w:tcPr>
          <w:p w14:paraId="15CF1859" w14:textId="77777777" w:rsidR="004802AA" w:rsidRPr="00FB4DF2" w:rsidRDefault="004802AA" w:rsidP="00463B4F">
            <w:pPr>
              <w:jc w:val="both"/>
              <w:rPr>
                <w:rFonts w:asciiTheme="minorHAnsi" w:eastAsia="Calibri" w:hAnsiTheme="minorHAnsi" w:cstheme="minorHAnsi"/>
                <w:sz w:val="22"/>
                <w:szCs w:val="22"/>
              </w:rPr>
            </w:pPr>
          </w:p>
        </w:tc>
        <w:tc>
          <w:tcPr>
            <w:tcW w:w="6331" w:type="dxa"/>
          </w:tcPr>
          <w:p w14:paraId="44E5BD63" w14:textId="77777777" w:rsidR="004802AA" w:rsidRPr="00FB4DF2" w:rsidRDefault="004802AA" w:rsidP="00463B4F">
            <w:pPr>
              <w:jc w:val="both"/>
              <w:rPr>
                <w:rFonts w:asciiTheme="minorHAnsi" w:eastAsia="Calibri" w:hAnsiTheme="minorHAnsi" w:cstheme="minorHAnsi"/>
                <w:sz w:val="22"/>
                <w:szCs w:val="22"/>
              </w:rPr>
            </w:pPr>
          </w:p>
        </w:tc>
      </w:tr>
      <w:tr w:rsidR="004802AA" w:rsidRPr="00FB4DF2" w14:paraId="7A84FA28" w14:textId="77777777" w:rsidTr="00463B4F">
        <w:trPr>
          <w:trHeight w:val="576"/>
          <w:jc w:val="center"/>
        </w:trPr>
        <w:tc>
          <w:tcPr>
            <w:tcW w:w="2408" w:type="dxa"/>
          </w:tcPr>
          <w:p w14:paraId="488623DA" w14:textId="77777777" w:rsidR="004802AA" w:rsidRPr="00FB4DF2" w:rsidRDefault="004802AA" w:rsidP="00463B4F">
            <w:pPr>
              <w:jc w:val="both"/>
              <w:rPr>
                <w:rFonts w:asciiTheme="minorHAnsi" w:eastAsia="Calibri" w:hAnsiTheme="minorHAnsi" w:cstheme="minorHAnsi"/>
                <w:b/>
                <w:sz w:val="22"/>
                <w:szCs w:val="22"/>
              </w:rPr>
            </w:pPr>
            <w:r w:rsidRPr="00FB4DF2">
              <w:rPr>
                <w:rFonts w:asciiTheme="minorHAnsi" w:eastAsia="Calibri" w:hAnsiTheme="minorHAnsi" w:cstheme="minorHAnsi"/>
                <w:b/>
                <w:sz w:val="22"/>
                <w:szCs w:val="22"/>
              </w:rPr>
              <w:t>MODULE TRACKING</w:t>
            </w:r>
          </w:p>
        </w:tc>
        <w:tc>
          <w:tcPr>
            <w:tcW w:w="354" w:type="dxa"/>
          </w:tcPr>
          <w:p w14:paraId="5D1A40AE" w14:textId="77777777" w:rsidR="004802AA" w:rsidRPr="00FB4DF2" w:rsidRDefault="004802AA" w:rsidP="00463B4F">
            <w:pPr>
              <w:jc w:val="both"/>
              <w:rPr>
                <w:rFonts w:asciiTheme="minorHAnsi" w:eastAsia="Calibri" w:hAnsiTheme="minorHAnsi" w:cstheme="minorHAnsi"/>
                <w:b/>
                <w:sz w:val="22"/>
                <w:szCs w:val="22"/>
              </w:rPr>
            </w:pPr>
          </w:p>
        </w:tc>
        <w:tc>
          <w:tcPr>
            <w:tcW w:w="6331" w:type="dxa"/>
          </w:tcPr>
          <w:p w14:paraId="53302EEC" w14:textId="77777777" w:rsidR="004802AA" w:rsidRPr="00FB4DF2" w:rsidRDefault="004802AA" w:rsidP="00463B4F">
            <w:pPr>
              <w:jc w:val="both"/>
              <w:rPr>
                <w:rFonts w:asciiTheme="minorHAnsi" w:eastAsia="Calibri" w:hAnsiTheme="minorHAnsi" w:cstheme="minorHAnsi"/>
                <w:b/>
                <w:sz w:val="22"/>
                <w:szCs w:val="22"/>
              </w:rPr>
            </w:pPr>
          </w:p>
        </w:tc>
      </w:tr>
      <w:tr w:rsidR="004802AA" w:rsidRPr="00FB4DF2" w14:paraId="02047241" w14:textId="77777777" w:rsidTr="00463B4F">
        <w:trPr>
          <w:trHeight w:val="1020"/>
          <w:jc w:val="center"/>
        </w:trPr>
        <w:tc>
          <w:tcPr>
            <w:tcW w:w="2408" w:type="dxa"/>
          </w:tcPr>
          <w:p w14:paraId="5A7DDC59" w14:textId="77777777" w:rsidR="004802AA" w:rsidRPr="00FB4DF2" w:rsidRDefault="004802AA" w:rsidP="00463B4F">
            <w:pPr>
              <w:jc w:val="both"/>
              <w:rPr>
                <w:rFonts w:asciiTheme="minorHAnsi" w:eastAsia="Calibri" w:hAnsiTheme="minorHAnsi" w:cstheme="minorHAnsi"/>
                <w:sz w:val="22"/>
                <w:szCs w:val="22"/>
              </w:rPr>
            </w:pPr>
            <w:r w:rsidRPr="00FB4DF2">
              <w:rPr>
                <w:rFonts w:asciiTheme="minorHAnsi" w:eastAsia="Calibri" w:hAnsiTheme="minorHAnsi" w:cstheme="minorHAnsi"/>
                <w:sz w:val="22"/>
                <w:szCs w:val="22"/>
              </w:rPr>
              <w:t>Type</w:t>
            </w:r>
          </w:p>
        </w:tc>
        <w:tc>
          <w:tcPr>
            <w:tcW w:w="354" w:type="dxa"/>
          </w:tcPr>
          <w:p w14:paraId="297B1A13" w14:textId="77777777" w:rsidR="004802AA" w:rsidRPr="00FB4DF2" w:rsidRDefault="004802AA" w:rsidP="00463B4F">
            <w:pPr>
              <w:jc w:val="both"/>
              <w:rPr>
                <w:rFonts w:asciiTheme="minorHAnsi" w:eastAsia="Calibri" w:hAnsiTheme="minorHAnsi" w:cstheme="minorHAnsi"/>
                <w:sz w:val="22"/>
                <w:szCs w:val="22"/>
              </w:rPr>
            </w:pPr>
            <w:r w:rsidRPr="00FB4DF2">
              <w:rPr>
                <w:rFonts w:asciiTheme="minorHAnsi" w:eastAsia="Calibri" w:hAnsiTheme="minorHAnsi" w:cstheme="minorHAnsi"/>
                <w:sz w:val="22"/>
                <w:szCs w:val="22"/>
              </w:rPr>
              <w:t>:</w:t>
            </w:r>
          </w:p>
        </w:tc>
        <w:tc>
          <w:tcPr>
            <w:tcW w:w="6331" w:type="dxa"/>
          </w:tcPr>
          <w:p w14:paraId="72A41946" w14:textId="77777777" w:rsidR="004802AA" w:rsidRPr="00FB4DF2" w:rsidRDefault="004802AA" w:rsidP="00463B4F">
            <w:pPr>
              <w:jc w:val="both"/>
              <w:rPr>
                <w:rFonts w:asciiTheme="minorHAnsi" w:eastAsia="Calibri" w:hAnsiTheme="minorHAnsi" w:cstheme="minorHAnsi"/>
                <w:sz w:val="22"/>
                <w:szCs w:val="22"/>
              </w:rPr>
            </w:pPr>
            <w:r w:rsidRPr="00FB4DF2">
              <w:rPr>
                <w:rFonts w:asciiTheme="minorHAnsi" w:eastAsia="Calibri" w:hAnsiTheme="minorHAnsi" w:cstheme="minorHAnsi"/>
                <w:sz w:val="22"/>
                <w:szCs w:val="22"/>
              </w:rPr>
              <w:t>Select One:</w:t>
            </w:r>
          </w:p>
          <w:p w14:paraId="1C6A927C" w14:textId="77777777" w:rsidR="004802AA" w:rsidRPr="00FB4DF2" w:rsidRDefault="004802AA">
            <w:pPr>
              <w:widowControl/>
              <w:numPr>
                <w:ilvl w:val="0"/>
                <w:numId w:val="8"/>
              </w:numPr>
              <w:autoSpaceDE/>
              <w:autoSpaceDN/>
              <w:adjustRightInd/>
              <w:spacing w:line="276" w:lineRule="auto"/>
              <w:jc w:val="both"/>
              <w:rPr>
                <w:rFonts w:asciiTheme="minorHAnsi" w:eastAsia="Calibri" w:hAnsiTheme="minorHAnsi" w:cstheme="minorHAnsi"/>
                <w:sz w:val="22"/>
                <w:szCs w:val="22"/>
              </w:rPr>
            </w:pPr>
            <w:r w:rsidRPr="00FB4DF2">
              <w:rPr>
                <w:rFonts w:asciiTheme="minorHAnsi" w:eastAsia="Calibri" w:hAnsiTheme="minorHAnsi" w:cstheme="minorHAnsi"/>
                <w:sz w:val="22"/>
                <w:szCs w:val="22"/>
              </w:rPr>
              <w:t>Fixed</w:t>
            </w:r>
          </w:p>
          <w:p w14:paraId="3F8262DB" w14:textId="77777777" w:rsidR="004802AA" w:rsidRPr="00FB4DF2" w:rsidRDefault="004802AA">
            <w:pPr>
              <w:widowControl/>
              <w:numPr>
                <w:ilvl w:val="0"/>
                <w:numId w:val="8"/>
              </w:numPr>
              <w:autoSpaceDE/>
              <w:autoSpaceDN/>
              <w:adjustRightInd/>
              <w:spacing w:line="276" w:lineRule="auto"/>
              <w:jc w:val="both"/>
              <w:rPr>
                <w:rFonts w:asciiTheme="minorHAnsi" w:eastAsia="Calibri" w:hAnsiTheme="minorHAnsi" w:cstheme="minorHAnsi"/>
                <w:sz w:val="22"/>
                <w:szCs w:val="22"/>
              </w:rPr>
            </w:pPr>
            <w:r w:rsidRPr="00FB4DF2">
              <w:rPr>
                <w:rFonts w:asciiTheme="minorHAnsi" w:eastAsia="Calibri" w:hAnsiTheme="minorHAnsi" w:cstheme="minorHAnsi"/>
                <w:sz w:val="22"/>
                <w:szCs w:val="22"/>
              </w:rPr>
              <w:t>1-Axis Manual Seasonal</w:t>
            </w:r>
          </w:p>
          <w:p w14:paraId="0817542A" w14:textId="77777777" w:rsidR="004802AA" w:rsidRPr="00FB4DF2" w:rsidRDefault="004802AA">
            <w:pPr>
              <w:widowControl/>
              <w:numPr>
                <w:ilvl w:val="0"/>
                <w:numId w:val="8"/>
              </w:numPr>
              <w:autoSpaceDE/>
              <w:autoSpaceDN/>
              <w:adjustRightInd/>
              <w:spacing w:line="276" w:lineRule="auto"/>
              <w:jc w:val="both"/>
              <w:rPr>
                <w:rFonts w:asciiTheme="minorHAnsi" w:eastAsia="Calibri" w:hAnsiTheme="minorHAnsi" w:cstheme="minorHAnsi"/>
                <w:sz w:val="22"/>
                <w:szCs w:val="22"/>
              </w:rPr>
            </w:pPr>
            <w:r w:rsidRPr="00FB4DF2">
              <w:rPr>
                <w:rFonts w:asciiTheme="minorHAnsi" w:eastAsia="Calibri" w:hAnsiTheme="minorHAnsi" w:cstheme="minorHAnsi"/>
                <w:sz w:val="22"/>
                <w:szCs w:val="22"/>
              </w:rPr>
              <w:t>Other, please specify..........................</w:t>
            </w:r>
          </w:p>
        </w:tc>
      </w:tr>
    </w:tbl>
    <w:p w14:paraId="7F9FD46B" w14:textId="77777777" w:rsidR="004802AA" w:rsidRPr="00FB4DF2" w:rsidRDefault="004802AA" w:rsidP="004802AA">
      <w:pPr>
        <w:tabs>
          <w:tab w:val="left" w:pos="567"/>
        </w:tabs>
        <w:spacing w:line="360" w:lineRule="auto"/>
        <w:jc w:val="both"/>
        <w:rPr>
          <w:rFonts w:asciiTheme="minorHAnsi" w:eastAsia="MS Mincho" w:hAnsiTheme="minorHAnsi" w:cstheme="minorHAnsi"/>
          <w:bCs/>
          <w:color w:val="000000"/>
          <w:sz w:val="22"/>
          <w:szCs w:val="22"/>
          <w:lang w:val="en-US"/>
        </w:rPr>
      </w:pPr>
    </w:p>
    <w:p w14:paraId="31A4FE8A" w14:textId="77777777" w:rsidR="004802AA" w:rsidRPr="00FB4DF2" w:rsidRDefault="004802AA" w:rsidP="004802AA">
      <w:pPr>
        <w:tabs>
          <w:tab w:val="left" w:pos="567"/>
        </w:tabs>
        <w:spacing w:line="360" w:lineRule="auto"/>
        <w:jc w:val="both"/>
        <w:rPr>
          <w:rFonts w:asciiTheme="minorHAnsi" w:eastAsia="MS Mincho" w:hAnsiTheme="minorHAnsi" w:cstheme="minorHAnsi"/>
          <w:bCs/>
          <w:color w:val="000000"/>
          <w:sz w:val="22"/>
          <w:szCs w:val="22"/>
          <w:lang w:val="en-US"/>
        </w:rPr>
        <w:sectPr w:rsidR="004802AA" w:rsidRPr="00FB4DF2" w:rsidSect="004802AA">
          <w:headerReference w:type="default" r:id="rId12"/>
          <w:footerReference w:type="default" r:id="rId13"/>
          <w:headerReference w:type="first" r:id="rId14"/>
          <w:footerReference w:type="first" r:id="rId15"/>
          <w:pgSz w:w="11907" w:h="16839" w:code="9"/>
          <w:pgMar w:top="1166" w:right="1017" w:bottom="1440" w:left="1350" w:header="432" w:footer="720" w:gutter="0"/>
          <w:cols w:space="720"/>
          <w:titlePg/>
          <w:docGrid w:linePitch="360"/>
        </w:sectPr>
      </w:pPr>
    </w:p>
    <w:p w14:paraId="2EAFD4BC" w14:textId="25EB010C" w:rsidR="00D53490" w:rsidRPr="00FB4DF2" w:rsidRDefault="00D53490" w:rsidP="00D53490">
      <w:pPr>
        <w:pStyle w:val="Title"/>
        <w:rPr>
          <w:rFonts w:asciiTheme="minorHAnsi" w:hAnsiTheme="minorHAnsi" w:cstheme="minorHAnsi"/>
          <w:sz w:val="24"/>
          <w:szCs w:val="24"/>
        </w:rPr>
      </w:pPr>
      <w:bookmarkStart w:id="16" w:name="_Toc205917200"/>
      <w:r w:rsidRPr="00FB4DF2">
        <w:rPr>
          <w:rFonts w:asciiTheme="minorHAnsi" w:hAnsiTheme="minorHAnsi" w:cstheme="minorHAnsi"/>
          <w:sz w:val="24"/>
          <w:szCs w:val="24"/>
        </w:rPr>
        <w:lastRenderedPageBreak/>
        <w:t>F</w:t>
      </w:r>
      <w:r w:rsidR="000C04CB" w:rsidRPr="00FB4DF2">
        <w:rPr>
          <w:rFonts w:asciiTheme="minorHAnsi" w:hAnsiTheme="minorHAnsi" w:cstheme="minorHAnsi"/>
          <w:sz w:val="24"/>
          <w:szCs w:val="24"/>
        </w:rPr>
        <w:t>-</w:t>
      </w:r>
      <w:r w:rsidR="00D11CCE">
        <w:rPr>
          <w:rFonts w:asciiTheme="minorHAnsi" w:hAnsiTheme="minorHAnsi" w:cstheme="minorHAnsi"/>
          <w:sz w:val="24"/>
          <w:szCs w:val="24"/>
        </w:rPr>
        <w:t>8</w:t>
      </w:r>
    </w:p>
    <w:p w14:paraId="21C5D3AB" w14:textId="4C6765D2" w:rsidR="004802AA" w:rsidRPr="00FB4DF2" w:rsidRDefault="0073648B" w:rsidP="00D53490">
      <w:pPr>
        <w:pStyle w:val="Heading1"/>
        <w:ind w:left="432"/>
        <w:jc w:val="center"/>
        <w:rPr>
          <w:rFonts w:asciiTheme="minorHAnsi" w:eastAsia="MS Mincho" w:hAnsiTheme="minorHAnsi" w:cstheme="minorHAnsi"/>
          <w:szCs w:val="24"/>
          <w:u w:val="single"/>
        </w:rPr>
      </w:pPr>
      <w:r w:rsidRPr="00FB4DF2">
        <w:rPr>
          <w:rFonts w:asciiTheme="minorHAnsi" w:eastAsia="MS Mincho" w:hAnsiTheme="minorHAnsi" w:cstheme="minorHAnsi"/>
          <w:szCs w:val="24"/>
          <w:u w:val="single"/>
        </w:rPr>
        <w:t>FORMAT FOR PROJECT EXECUTION PLAN</w:t>
      </w:r>
      <w:bookmarkEnd w:id="16"/>
    </w:p>
    <w:p w14:paraId="1F4A8982" w14:textId="77777777" w:rsidR="00D377C2" w:rsidRPr="00FB4DF2" w:rsidRDefault="00D377C2" w:rsidP="00D377C2">
      <w:pPr>
        <w:pStyle w:val="Title"/>
        <w:rPr>
          <w:rFonts w:asciiTheme="minorHAnsi" w:hAnsiTheme="minorHAnsi" w:cstheme="minorHAnsi"/>
          <w:sz w:val="24"/>
          <w:szCs w:val="24"/>
        </w:rPr>
      </w:pPr>
      <w:r w:rsidRPr="00FB4DF2">
        <w:rPr>
          <w:rFonts w:asciiTheme="minorHAnsi" w:hAnsiTheme="minorHAnsi" w:cstheme="minorHAnsi"/>
          <w:sz w:val="24"/>
          <w:szCs w:val="24"/>
        </w:rPr>
        <w:t>(on BIDDER’s Letter head)</w:t>
      </w:r>
    </w:p>
    <w:p w14:paraId="3445AE67" w14:textId="77777777" w:rsidR="00D53490" w:rsidRPr="00FB4DF2" w:rsidRDefault="00D53490" w:rsidP="00D53490">
      <w:pPr>
        <w:rPr>
          <w:rFonts w:eastAsia="MS Mincho"/>
          <w:lang w:eastAsia="en-US" w:bidi="ar-SA"/>
        </w:rPr>
      </w:pPr>
    </w:p>
    <w:p w14:paraId="3D56114D" w14:textId="77777777" w:rsidR="004802AA" w:rsidRPr="00FB4DF2" w:rsidRDefault="004802AA" w:rsidP="004802AA">
      <w:pPr>
        <w:tabs>
          <w:tab w:val="left" w:pos="360"/>
        </w:tabs>
        <w:spacing w:line="360" w:lineRule="auto"/>
        <w:jc w:val="both"/>
        <w:rPr>
          <w:rFonts w:asciiTheme="minorHAnsi" w:hAnsiTheme="minorHAnsi" w:cstheme="minorHAnsi"/>
          <w:b/>
          <w:sz w:val="22"/>
          <w:szCs w:val="22"/>
        </w:rPr>
      </w:pPr>
      <w:r w:rsidRPr="00FB4DF2">
        <w:rPr>
          <w:rFonts w:asciiTheme="minorHAnsi" w:hAnsiTheme="minorHAnsi" w:cstheme="minorHAnsi"/>
          <w:b/>
          <w:sz w:val="22"/>
          <w:szCs w:val="22"/>
        </w:rPr>
        <w:t>I.</w:t>
      </w:r>
      <w:r w:rsidRPr="00FB4DF2">
        <w:rPr>
          <w:rFonts w:asciiTheme="minorHAnsi" w:hAnsiTheme="minorHAnsi" w:cstheme="minorHAnsi"/>
          <w:b/>
          <w:sz w:val="22"/>
          <w:szCs w:val="22"/>
        </w:rPr>
        <w:tab/>
        <w:t>Division of Scope of Work</w:t>
      </w:r>
    </w:p>
    <w:tbl>
      <w:tblPr>
        <w:tblW w:w="10517" w:type="dxa"/>
        <w:tblInd w:w="-772" w:type="dxa"/>
        <w:tblBorders>
          <w:top w:val="single" w:sz="4" w:space="0" w:color="auto"/>
          <w:left w:val="single" w:sz="4" w:space="0" w:color="auto"/>
          <w:bottom w:val="single" w:sz="4" w:space="0" w:color="auto"/>
          <w:right w:val="single" w:sz="4" w:space="0" w:color="auto"/>
          <w:insideH w:val="single" w:sz="2" w:space="0" w:color="auto"/>
          <w:insideV w:val="single" w:sz="2" w:space="0" w:color="auto"/>
        </w:tblBorders>
        <w:tblLayout w:type="fixed"/>
        <w:tblLook w:val="0020" w:firstRow="1" w:lastRow="0" w:firstColumn="0" w:lastColumn="0" w:noHBand="0" w:noVBand="0"/>
      </w:tblPr>
      <w:tblGrid>
        <w:gridCol w:w="1217"/>
        <w:gridCol w:w="1350"/>
        <w:gridCol w:w="1350"/>
        <w:gridCol w:w="1440"/>
        <w:gridCol w:w="900"/>
        <w:gridCol w:w="1260"/>
        <w:gridCol w:w="1440"/>
        <w:gridCol w:w="1560"/>
      </w:tblGrid>
      <w:tr w:rsidR="004802AA" w:rsidRPr="00FB4DF2" w14:paraId="2FC4D057" w14:textId="77777777" w:rsidTr="00F67991">
        <w:trPr>
          <w:trHeight w:val="1161"/>
        </w:trPr>
        <w:tc>
          <w:tcPr>
            <w:tcW w:w="1217" w:type="dxa"/>
            <w:tcBorders>
              <w:top w:val="single" w:sz="4" w:space="0" w:color="auto"/>
              <w:bottom w:val="single" w:sz="2" w:space="0" w:color="auto"/>
            </w:tcBorders>
            <w:vAlign w:val="center"/>
          </w:tcPr>
          <w:p w14:paraId="29E28A12" w14:textId="77777777" w:rsidR="004802AA" w:rsidRPr="00FB4DF2" w:rsidRDefault="004802AA" w:rsidP="00463B4F">
            <w:pPr>
              <w:spacing w:line="360" w:lineRule="auto"/>
              <w:jc w:val="both"/>
              <w:rPr>
                <w:rFonts w:asciiTheme="minorHAnsi" w:hAnsiTheme="minorHAnsi" w:cstheme="minorHAnsi"/>
                <w:b/>
                <w:sz w:val="22"/>
                <w:szCs w:val="22"/>
              </w:rPr>
            </w:pPr>
            <w:r w:rsidRPr="00FB4DF2">
              <w:rPr>
                <w:rFonts w:asciiTheme="minorHAnsi" w:hAnsiTheme="minorHAnsi" w:cstheme="minorHAnsi"/>
                <w:b/>
                <w:sz w:val="22"/>
                <w:szCs w:val="22"/>
              </w:rPr>
              <w:t>Discipline/ Equipment</w:t>
            </w:r>
          </w:p>
        </w:tc>
        <w:tc>
          <w:tcPr>
            <w:tcW w:w="1350" w:type="dxa"/>
            <w:tcBorders>
              <w:top w:val="single" w:sz="4" w:space="0" w:color="auto"/>
              <w:bottom w:val="single" w:sz="2" w:space="0" w:color="auto"/>
            </w:tcBorders>
            <w:vAlign w:val="center"/>
          </w:tcPr>
          <w:p w14:paraId="72D798DF" w14:textId="77777777" w:rsidR="004802AA" w:rsidRPr="00FB4DF2" w:rsidRDefault="004802AA" w:rsidP="00463B4F">
            <w:pPr>
              <w:tabs>
                <w:tab w:val="left" w:pos="1080"/>
              </w:tabs>
              <w:spacing w:line="360" w:lineRule="auto"/>
              <w:jc w:val="both"/>
              <w:rPr>
                <w:rFonts w:asciiTheme="minorHAnsi" w:hAnsiTheme="minorHAnsi" w:cstheme="minorHAnsi"/>
                <w:b/>
                <w:sz w:val="22"/>
                <w:szCs w:val="22"/>
              </w:rPr>
            </w:pPr>
            <w:r w:rsidRPr="00FB4DF2">
              <w:rPr>
                <w:rFonts w:asciiTheme="minorHAnsi" w:hAnsiTheme="minorHAnsi" w:cstheme="minorHAnsi"/>
                <w:b/>
                <w:sz w:val="22"/>
                <w:szCs w:val="22"/>
              </w:rPr>
              <w:t>Basic Engineering</w:t>
            </w:r>
          </w:p>
        </w:tc>
        <w:tc>
          <w:tcPr>
            <w:tcW w:w="1350" w:type="dxa"/>
            <w:tcBorders>
              <w:top w:val="single" w:sz="4" w:space="0" w:color="auto"/>
              <w:bottom w:val="single" w:sz="2" w:space="0" w:color="auto"/>
            </w:tcBorders>
            <w:vAlign w:val="center"/>
          </w:tcPr>
          <w:p w14:paraId="54109607" w14:textId="77777777" w:rsidR="004802AA" w:rsidRPr="00FB4DF2" w:rsidRDefault="004802AA" w:rsidP="00463B4F">
            <w:pPr>
              <w:tabs>
                <w:tab w:val="left" w:pos="1080"/>
              </w:tabs>
              <w:spacing w:line="360" w:lineRule="auto"/>
              <w:jc w:val="both"/>
              <w:rPr>
                <w:rFonts w:asciiTheme="minorHAnsi" w:hAnsiTheme="minorHAnsi" w:cstheme="minorHAnsi"/>
                <w:b/>
                <w:sz w:val="22"/>
                <w:szCs w:val="22"/>
              </w:rPr>
            </w:pPr>
            <w:r w:rsidRPr="00FB4DF2">
              <w:rPr>
                <w:rFonts w:asciiTheme="minorHAnsi" w:hAnsiTheme="minorHAnsi" w:cstheme="minorHAnsi"/>
                <w:b/>
                <w:sz w:val="22"/>
                <w:szCs w:val="22"/>
              </w:rPr>
              <w:t>Design/ Detailed Engineering</w:t>
            </w:r>
          </w:p>
        </w:tc>
        <w:tc>
          <w:tcPr>
            <w:tcW w:w="1440" w:type="dxa"/>
            <w:tcBorders>
              <w:top w:val="single" w:sz="4" w:space="0" w:color="auto"/>
              <w:bottom w:val="single" w:sz="2" w:space="0" w:color="auto"/>
            </w:tcBorders>
            <w:vAlign w:val="center"/>
          </w:tcPr>
          <w:p w14:paraId="1B585D7E" w14:textId="77777777" w:rsidR="004802AA" w:rsidRPr="00FB4DF2" w:rsidRDefault="004802AA" w:rsidP="00463B4F">
            <w:pPr>
              <w:tabs>
                <w:tab w:val="left" w:pos="1080"/>
              </w:tabs>
              <w:spacing w:line="360" w:lineRule="auto"/>
              <w:jc w:val="both"/>
              <w:rPr>
                <w:rFonts w:asciiTheme="minorHAnsi" w:hAnsiTheme="minorHAnsi" w:cstheme="minorHAnsi"/>
                <w:b/>
                <w:sz w:val="22"/>
                <w:szCs w:val="22"/>
              </w:rPr>
            </w:pPr>
            <w:r w:rsidRPr="00FB4DF2">
              <w:rPr>
                <w:rFonts w:asciiTheme="minorHAnsi" w:hAnsiTheme="minorHAnsi" w:cstheme="minorHAnsi"/>
                <w:b/>
                <w:sz w:val="22"/>
                <w:szCs w:val="22"/>
              </w:rPr>
              <w:t>Procurement</w:t>
            </w:r>
          </w:p>
        </w:tc>
        <w:tc>
          <w:tcPr>
            <w:tcW w:w="900" w:type="dxa"/>
            <w:tcBorders>
              <w:top w:val="single" w:sz="4" w:space="0" w:color="auto"/>
              <w:bottom w:val="single" w:sz="2" w:space="0" w:color="auto"/>
            </w:tcBorders>
            <w:vAlign w:val="center"/>
          </w:tcPr>
          <w:p w14:paraId="2807612C" w14:textId="77777777" w:rsidR="004802AA" w:rsidRPr="00FB4DF2" w:rsidRDefault="004802AA" w:rsidP="00463B4F">
            <w:pPr>
              <w:tabs>
                <w:tab w:val="left" w:pos="1080"/>
              </w:tabs>
              <w:spacing w:line="360" w:lineRule="auto"/>
              <w:jc w:val="both"/>
              <w:rPr>
                <w:rFonts w:asciiTheme="minorHAnsi" w:hAnsiTheme="minorHAnsi" w:cstheme="minorHAnsi"/>
                <w:b/>
                <w:sz w:val="22"/>
                <w:szCs w:val="22"/>
              </w:rPr>
            </w:pPr>
            <w:r w:rsidRPr="00FB4DF2">
              <w:rPr>
                <w:rFonts w:asciiTheme="minorHAnsi" w:hAnsiTheme="minorHAnsi" w:cstheme="minorHAnsi"/>
                <w:b/>
                <w:sz w:val="22"/>
                <w:szCs w:val="22"/>
              </w:rPr>
              <w:t>Supply</w:t>
            </w:r>
          </w:p>
        </w:tc>
        <w:tc>
          <w:tcPr>
            <w:tcW w:w="1260" w:type="dxa"/>
            <w:tcBorders>
              <w:top w:val="single" w:sz="4" w:space="0" w:color="auto"/>
              <w:bottom w:val="single" w:sz="2" w:space="0" w:color="auto"/>
            </w:tcBorders>
            <w:vAlign w:val="center"/>
          </w:tcPr>
          <w:p w14:paraId="3E27A9E1" w14:textId="77777777" w:rsidR="004802AA" w:rsidRPr="00FB4DF2" w:rsidRDefault="004802AA" w:rsidP="00463B4F">
            <w:pPr>
              <w:tabs>
                <w:tab w:val="left" w:pos="1080"/>
              </w:tabs>
              <w:spacing w:line="360" w:lineRule="auto"/>
              <w:jc w:val="both"/>
              <w:rPr>
                <w:rFonts w:asciiTheme="minorHAnsi" w:hAnsiTheme="minorHAnsi" w:cstheme="minorHAnsi"/>
                <w:b/>
                <w:sz w:val="22"/>
                <w:szCs w:val="22"/>
              </w:rPr>
            </w:pPr>
            <w:r w:rsidRPr="00FB4DF2">
              <w:rPr>
                <w:rFonts w:asciiTheme="minorHAnsi" w:hAnsiTheme="minorHAnsi" w:cstheme="minorHAnsi"/>
                <w:b/>
                <w:sz w:val="22"/>
                <w:szCs w:val="22"/>
              </w:rPr>
              <w:t>Project Management</w:t>
            </w:r>
          </w:p>
        </w:tc>
        <w:tc>
          <w:tcPr>
            <w:tcW w:w="1440" w:type="dxa"/>
            <w:tcBorders>
              <w:top w:val="single" w:sz="4" w:space="0" w:color="auto"/>
              <w:bottom w:val="single" w:sz="2" w:space="0" w:color="auto"/>
            </w:tcBorders>
            <w:vAlign w:val="center"/>
          </w:tcPr>
          <w:p w14:paraId="12ACEEDD" w14:textId="77777777" w:rsidR="004802AA" w:rsidRPr="00FB4DF2" w:rsidRDefault="004802AA" w:rsidP="00463B4F">
            <w:pPr>
              <w:tabs>
                <w:tab w:val="left" w:pos="1080"/>
              </w:tabs>
              <w:spacing w:line="360" w:lineRule="auto"/>
              <w:jc w:val="both"/>
              <w:rPr>
                <w:rFonts w:asciiTheme="minorHAnsi" w:hAnsiTheme="minorHAnsi" w:cstheme="minorHAnsi"/>
                <w:b/>
                <w:sz w:val="22"/>
                <w:szCs w:val="22"/>
              </w:rPr>
            </w:pPr>
            <w:r w:rsidRPr="00FB4DF2">
              <w:rPr>
                <w:rFonts w:asciiTheme="minorHAnsi" w:hAnsiTheme="minorHAnsi" w:cstheme="minorHAnsi"/>
                <w:b/>
                <w:sz w:val="22"/>
                <w:szCs w:val="22"/>
              </w:rPr>
              <w:t>Construction/ Fabrication/ Installation</w:t>
            </w:r>
          </w:p>
        </w:tc>
        <w:tc>
          <w:tcPr>
            <w:tcW w:w="1560" w:type="dxa"/>
            <w:tcBorders>
              <w:top w:val="single" w:sz="4" w:space="0" w:color="auto"/>
              <w:bottom w:val="single" w:sz="2" w:space="0" w:color="auto"/>
            </w:tcBorders>
            <w:vAlign w:val="center"/>
          </w:tcPr>
          <w:p w14:paraId="0F544AC3" w14:textId="77777777" w:rsidR="004802AA" w:rsidRPr="00FB4DF2" w:rsidRDefault="004802AA" w:rsidP="00463B4F">
            <w:pPr>
              <w:tabs>
                <w:tab w:val="left" w:pos="1080"/>
              </w:tabs>
              <w:spacing w:line="360" w:lineRule="auto"/>
              <w:jc w:val="both"/>
              <w:rPr>
                <w:rFonts w:asciiTheme="minorHAnsi" w:hAnsiTheme="minorHAnsi" w:cstheme="minorHAnsi"/>
                <w:b/>
                <w:sz w:val="22"/>
                <w:szCs w:val="22"/>
              </w:rPr>
            </w:pPr>
            <w:r w:rsidRPr="00FB4DF2">
              <w:rPr>
                <w:rFonts w:asciiTheme="minorHAnsi" w:hAnsiTheme="minorHAnsi" w:cstheme="minorHAnsi"/>
                <w:b/>
                <w:sz w:val="22"/>
                <w:szCs w:val="22"/>
              </w:rPr>
              <w:t>Commissioning</w:t>
            </w:r>
          </w:p>
        </w:tc>
      </w:tr>
      <w:tr w:rsidR="004802AA" w:rsidRPr="00FB4DF2" w14:paraId="47239AEF" w14:textId="77777777" w:rsidTr="00F67991">
        <w:trPr>
          <w:trHeight w:val="386"/>
        </w:trPr>
        <w:tc>
          <w:tcPr>
            <w:tcW w:w="1217" w:type="dxa"/>
            <w:tcBorders>
              <w:top w:val="single" w:sz="2" w:space="0" w:color="auto"/>
            </w:tcBorders>
          </w:tcPr>
          <w:p w14:paraId="2C79679B" w14:textId="77777777" w:rsidR="004802AA" w:rsidRPr="00FB4DF2" w:rsidRDefault="004802AA" w:rsidP="00463B4F">
            <w:pPr>
              <w:tabs>
                <w:tab w:val="left" w:pos="1080"/>
              </w:tabs>
              <w:spacing w:line="360" w:lineRule="auto"/>
              <w:jc w:val="both"/>
              <w:rPr>
                <w:rFonts w:asciiTheme="minorHAnsi" w:hAnsiTheme="minorHAnsi" w:cstheme="minorHAnsi"/>
                <w:b/>
                <w:bCs/>
                <w:sz w:val="22"/>
                <w:szCs w:val="22"/>
              </w:rPr>
            </w:pPr>
          </w:p>
        </w:tc>
        <w:tc>
          <w:tcPr>
            <w:tcW w:w="1350" w:type="dxa"/>
            <w:tcBorders>
              <w:top w:val="single" w:sz="2" w:space="0" w:color="auto"/>
            </w:tcBorders>
          </w:tcPr>
          <w:p w14:paraId="48888285" w14:textId="77777777" w:rsidR="004802AA" w:rsidRPr="00FB4DF2" w:rsidRDefault="004802AA" w:rsidP="00463B4F">
            <w:pPr>
              <w:tabs>
                <w:tab w:val="left" w:pos="1080"/>
              </w:tabs>
              <w:spacing w:line="360" w:lineRule="auto"/>
              <w:jc w:val="both"/>
              <w:rPr>
                <w:rFonts w:asciiTheme="minorHAnsi" w:hAnsiTheme="minorHAnsi" w:cstheme="minorHAnsi"/>
                <w:b/>
                <w:bCs/>
                <w:sz w:val="22"/>
                <w:szCs w:val="22"/>
              </w:rPr>
            </w:pPr>
          </w:p>
        </w:tc>
        <w:tc>
          <w:tcPr>
            <w:tcW w:w="1350" w:type="dxa"/>
            <w:tcBorders>
              <w:top w:val="single" w:sz="2" w:space="0" w:color="auto"/>
            </w:tcBorders>
          </w:tcPr>
          <w:p w14:paraId="380400A8" w14:textId="77777777" w:rsidR="004802AA" w:rsidRPr="00FB4DF2" w:rsidRDefault="004802AA" w:rsidP="00463B4F">
            <w:pPr>
              <w:tabs>
                <w:tab w:val="left" w:pos="1080"/>
              </w:tabs>
              <w:spacing w:line="360" w:lineRule="auto"/>
              <w:jc w:val="both"/>
              <w:rPr>
                <w:rFonts w:asciiTheme="minorHAnsi" w:hAnsiTheme="minorHAnsi" w:cstheme="minorHAnsi"/>
                <w:b/>
                <w:bCs/>
                <w:sz w:val="22"/>
                <w:szCs w:val="22"/>
              </w:rPr>
            </w:pPr>
          </w:p>
        </w:tc>
        <w:tc>
          <w:tcPr>
            <w:tcW w:w="1440" w:type="dxa"/>
            <w:tcBorders>
              <w:top w:val="single" w:sz="2" w:space="0" w:color="auto"/>
            </w:tcBorders>
          </w:tcPr>
          <w:p w14:paraId="0C9A0CCB" w14:textId="77777777" w:rsidR="004802AA" w:rsidRPr="00FB4DF2" w:rsidRDefault="004802AA" w:rsidP="00463B4F">
            <w:pPr>
              <w:tabs>
                <w:tab w:val="left" w:pos="1080"/>
              </w:tabs>
              <w:spacing w:line="360" w:lineRule="auto"/>
              <w:jc w:val="both"/>
              <w:rPr>
                <w:rFonts w:asciiTheme="minorHAnsi" w:hAnsiTheme="minorHAnsi" w:cstheme="minorHAnsi"/>
                <w:b/>
                <w:bCs/>
                <w:sz w:val="22"/>
                <w:szCs w:val="22"/>
              </w:rPr>
            </w:pPr>
          </w:p>
        </w:tc>
        <w:tc>
          <w:tcPr>
            <w:tcW w:w="900" w:type="dxa"/>
            <w:tcBorders>
              <w:top w:val="single" w:sz="2" w:space="0" w:color="auto"/>
            </w:tcBorders>
          </w:tcPr>
          <w:p w14:paraId="0CE98078" w14:textId="77777777" w:rsidR="004802AA" w:rsidRPr="00FB4DF2" w:rsidRDefault="004802AA" w:rsidP="00463B4F">
            <w:pPr>
              <w:tabs>
                <w:tab w:val="left" w:pos="1080"/>
              </w:tabs>
              <w:spacing w:line="360" w:lineRule="auto"/>
              <w:jc w:val="both"/>
              <w:rPr>
                <w:rFonts w:asciiTheme="minorHAnsi" w:hAnsiTheme="minorHAnsi" w:cstheme="minorHAnsi"/>
                <w:b/>
                <w:bCs/>
                <w:sz w:val="22"/>
                <w:szCs w:val="22"/>
              </w:rPr>
            </w:pPr>
          </w:p>
        </w:tc>
        <w:tc>
          <w:tcPr>
            <w:tcW w:w="1260" w:type="dxa"/>
            <w:tcBorders>
              <w:top w:val="single" w:sz="2" w:space="0" w:color="auto"/>
            </w:tcBorders>
          </w:tcPr>
          <w:p w14:paraId="74F24253" w14:textId="77777777" w:rsidR="004802AA" w:rsidRPr="00FB4DF2" w:rsidRDefault="004802AA" w:rsidP="00463B4F">
            <w:pPr>
              <w:tabs>
                <w:tab w:val="left" w:pos="1080"/>
              </w:tabs>
              <w:spacing w:line="360" w:lineRule="auto"/>
              <w:jc w:val="both"/>
              <w:rPr>
                <w:rFonts w:asciiTheme="minorHAnsi" w:hAnsiTheme="minorHAnsi" w:cstheme="minorHAnsi"/>
                <w:b/>
                <w:bCs/>
                <w:sz w:val="22"/>
                <w:szCs w:val="22"/>
              </w:rPr>
            </w:pPr>
          </w:p>
        </w:tc>
        <w:tc>
          <w:tcPr>
            <w:tcW w:w="1440" w:type="dxa"/>
            <w:tcBorders>
              <w:top w:val="single" w:sz="2" w:space="0" w:color="auto"/>
            </w:tcBorders>
          </w:tcPr>
          <w:p w14:paraId="0CE755FA" w14:textId="77777777" w:rsidR="004802AA" w:rsidRPr="00FB4DF2" w:rsidRDefault="004802AA" w:rsidP="00463B4F">
            <w:pPr>
              <w:tabs>
                <w:tab w:val="left" w:pos="1080"/>
              </w:tabs>
              <w:spacing w:line="360" w:lineRule="auto"/>
              <w:jc w:val="both"/>
              <w:rPr>
                <w:rFonts w:asciiTheme="minorHAnsi" w:hAnsiTheme="minorHAnsi" w:cstheme="minorHAnsi"/>
                <w:b/>
                <w:bCs/>
                <w:sz w:val="22"/>
                <w:szCs w:val="22"/>
              </w:rPr>
            </w:pPr>
          </w:p>
        </w:tc>
        <w:tc>
          <w:tcPr>
            <w:tcW w:w="1560" w:type="dxa"/>
            <w:tcBorders>
              <w:top w:val="single" w:sz="2" w:space="0" w:color="auto"/>
            </w:tcBorders>
          </w:tcPr>
          <w:p w14:paraId="21DA19FC" w14:textId="77777777" w:rsidR="004802AA" w:rsidRPr="00FB4DF2" w:rsidRDefault="004802AA" w:rsidP="00463B4F">
            <w:pPr>
              <w:tabs>
                <w:tab w:val="left" w:pos="1080"/>
              </w:tabs>
              <w:spacing w:line="360" w:lineRule="auto"/>
              <w:jc w:val="both"/>
              <w:rPr>
                <w:rFonts w:asciiTheme="minorHAnsi" w:hAnsiTheme="minorHAnsi" w:cstheme="minorHAnsi"/>
                <w:b/>
                <w:bCs/>
                <w:sz w:val="22"/>
                <w:szCs w:val="22"/>
              </w:rPr>
            </w:pPr>
          </w:p>
        </w:tc>
      </w:tr>
      <w:tr w:rsidR="004802AA" w:rsidRPr="00FB4DF2" w14:paraId="443B365D" w14:textId="77777777" w:rsidTr="00F67991">
        <w:trPr>
          <w:trHeight w:val="386"/>
        </w:trPr>
        <w:tc>
          <w:tcPr>
            <w:tcW w:w="1217" w:type="dxa"/>
          </w:tcPr>
          <w:p w14:paraId="3BFB9A1E" w14:textId="77777777" w:rsidR="004802AA" w:rsidRPr="00FB4DF2" w:rsidRDefault="004802AA" w:rsidP="00463B4F">
            <w:pPr>
              <w:tabs>
                <w:tab w:val="left" w:pos="1080"/>
              </w:tabs>
              <w:spacing w:line="360" w:lineRule="auto"/>
              <w:jc w:val="both"/>
              <w:rPr>
                <w:rFonts w:asciiTheme="minorHAnsi" w:hAnsiTheme="minorHAnsi" w:cstheme="minorHAnsi"/>
                <w:b/>
                <w:bCs/>
                <w:sz w:val="22"/>
                <w:szCs w:val="22"/>
              </w:rPr>
            </w:pPr>
          </w:p>
        </w:tc>
        <w:tc>
          <w:tcPr>
            <w:tcW w:w="1350" w:type="dxa"/>
          </w:tcPr>
          <w:p w14:paraId="3E543BD4" w14:textId="77777777" w:rsidR="004802AA" w:rsidRPr="00FB4DF2" w:rsidRDefault="004802AA" w:rsidP="00463B4F">
            <w:pPr>
              <w:tabs>
                <w:tab w:val="left" w:pos="1080"/>
              </w:tabs>
              <w:spacing w:line="360" w:lineRule="auto"/>
              <w:jc w:val="both"/>
              <w:rPr>
                <w:rFonts w:asciiTheme="minorHAnsi" w:hAnsiTheme="minorHAnsi" w:cstheme="minorHAnsi"/>
                <w:b/>
                <w:bCs/>
                <w:sz w:val="22"/>
                <w:szCs w:val="22"/>
              </w:rPr>
            </w:pPr>
          </w:p>
        </w:tc>
        <w:tc>
          <w:tcPr>
            <w:tcW w:w="1350" w:type="dxa"/>
          </w:tcPr>
          <w:p w14:paraId="40880011" w14:textId="77777777" w:rsidR="004802AA" w:rsidRPr="00FB4DF2" w:rsidRDefault="004802AA" w:rsidP="00463B4F">
            <w:pPr>
              <w:tabs>
                <w:tab w:val="left" w:pos="1080"/>
              </w:tabs>
              <w:spacing w:line="360" w:lineRule="auto"/>
              <w:jc w:val="both"/>
              <w:rPr>
                <w:rFonts w:asciiTheme="minorHAnsi" w:hAnsiTheme="minorHAnsi" w:cstheme="minorHAnsi"/>
                <w:b/>
                <w:bCs/>
                <w:sz w:val="22"/>
                <w:szCs w:val="22"/>
              </w:rPr>
            </w:pPr>
          </w:p>
        </w:tc>
        <w:tc>
          <w:tcPr>
            <w:tcW w:w="1440" w:type="dxa"/>
          </w:tcPr>
          <w:p w14:paraId="3C777407" w14:textId="77777777" w:rsidR="004802AA" w:rsidRPr="00FB4DF2" w:rsidRDefault="004802AA" w:rsidP="00463B4F">
            <w:pPr>
              <w:tabs>
                <w:tab w:val="left" w:pos="1080"/>
              </w:tabs>
              <w:spacing w:line="360" w:lineRule="auto"/>
              <w:jc w:val="both"/>
              <w:rPr>
                <w:rFonts w:asciiTheme="minorHAnsi" w:hAnsiTheme="minorHAnsi" w:cstheme="minorHAnsi"/>
                <w:b/>
                <w:bCs/>
                <w:sz w:val="22"/>
                <w:szCs w:val="22"/>
              </w:rPr>
            </w:pPr>
          </w:p>
        </w:tc>
        <w:tc>
          <w:tcPr>
            <w:tcW w:w="900" w:type="dxa"/>
          </w:tcPr>
          <w:p w14:paraId="4DAB00F1" w14:textId="77777777" w:rsidR="004802AA" w:rsidRPr="00FB4DF2" w:rsidRDefault="004802AA" w:rsidP="00463B4F">
            <w:pPr>
              <w:tabs>
                <w:tab w:val="left" w:pos="1080"/>
              </w:tabs>
              <w:spacing w:line="360" w:lineRule="auto"/>
              <w:jc w:val="both"/>
              <w:rPr>
                <w:rFonts w:asciiTheme="minorHAnsi" w:hAnsiTheme="minorHAnsi" w:cstheme="minorHAnsi"/>
                <w:b/>
                <w:bCs/>
                <w:sz w:val="22"/>
                <w:szCs w:val="22"/>
              </w:rPr>
            </w:pPr>
          </w:p>
        </w:tc>
        <w:tc>
          <w:tcPr>
            <w:tcW w:w="1260" w:type="dxa"/>
          </w:tcPr>
          <w:p w14:paraId="344FF392" w14:textId="77777777" w:rsidR="004802AA" w:rsidRPr="00FB4DF2" w:rsidRDefault="004802AA" w:rsidP="00463B4F">
            <w:pPr>
              <w:tabs>
                <w:tab w:val="left" w:pos="1080"/>
              </w:tabs>
              <w:spacing w:line="360" w:lineRule="auto"/>
              <w:jc w:val="both"/>
              <w:rPr>
                <w:rFonts w:asciiTheme="minorHAnsi" w:hAnsiTheme="minorHAnsi" w:cstheme="minorHAnsi"/>
                <w:b/>
                <w:bCs/>
                <w:sz w:val="22"/>
                <w:szCs w:val="22"/>
              </w:rPr>
            </w:pPr>
          </w:p>
        </w:tc>
        <w:tc>
          <w:tcPr>
            <w:tcW w:w="1440" w:type="dxa"/>
          </w:tcPr>
          <w:p w14:paraId="7A3FEF98" w14:textId="77777777" w:rsidR="004802AA" w:rsidRPr="00FB4DF2" w:rsidRDefault="004802AA" w:rsidP="00463B4F">
            <w:pPr>
              <w:tabs>
                <w:tab w:val="left" w:pos="1080"/>
              </w:tabs>
              <w:spacing w:line="360" w:lineRule="auto"/>
              <w:jc w:val="both"/>
              <w:rPr>
                <w:rFonts w:asciiTheme="minorHAnsi" w:hAnsiTheme="minorHAnsi" w:cstheme="minorHAnsi"/>
                <w:b/>
                <w:bCs/>
                <w:sz w:val="22"/>
                <w:szCs w:val="22"/>
              </w:rPr>
            </w:pPr>
          </w:p>
        </w:tc>
        <w:tc>
          <w:tcPr>
            <w:tcW w:w="1560" w:type="dxa"/>
          </w:tcPr>
          <w:p w14:paraId="01D785F8" w14:textId="77777777" w:rsidR="004802AA" w:rsidRPr="00FB4DF2" w:rsidRDefault="004802AA" w:rsidP="00463B4F">
            <w:pPr>
              <w:tabs>
                <w:tab w:val="left" w:pos="1080"/>
              </w:tabs>
              <w:spacing w:line="360" w:lineRule="auto"/>
              <w:jc w:val="both"/>
              <w:rPr>
                <w:rFonts w:asciiTheme="minorHAnsi" w:hAnsiTheme="minorHAnsi" w:cstheme="minorHAnsi"/>
                <w:b/>
                <w:bCs/>
                <w:sz w:val="22"/>
                <w:szCs w:val="22"/>
              </w:rPr>
            </w:pPr>
          </w:p>
        </w:tc>
      </w:tr>
    </w:tbl>
    <w:p w14:paraId="7F370323" w14:textId="77777777" w:rsidR="004802AA" w:rsidRPr="00FB4DF2" w:rsidRDefault="004802AA" w:rsidP="004802AA">
      <w:pPr>
        <w:tabs>
          <w:tab w:val="left" w:pos="1080"/>
        </w:tabs>
        <w:spacing w:line="360" w:lineRule="auto"/>
        <w:jc w:val="both"/>
        <w:rPr>
          <w:rFonts w:asciiTheme="minorHAnsi" w:hAnsiTheme="minorHAnsi" w:cstheme="minorHAnsi"/>
          <w:b/>
          <w:sz w:val="22"/>
          <w:szCs w:val="22"/>
        </w:rPr>
      </w:pPr>
      <w:r w:rsidRPr="00FB4DF2">
        <w:rPr>
          <w:rFonts w:asciiTheme="minorHAnsi" w:hAnsiTheme="minorHAnsi" w:cstheme="minorHAnsi"/>
          <w:b/>
          <w:sz w:val="22"/>
          <w:szCs w:val="22"/>
        </w:rPr>
        <w:t>NOTES:</w:t>
      </w:r>
      <w:r w:rsidRPr="00FB4DF2">
        <w:rPr>
          <w:rFonts w:asciiTheme="minorHAnsi" w:hAnsiTheme="minorHAnsi" w:cstheme="minorHAnsi"/>
          <w:b/>
          <w:sz w:val="22"/>
          <w:szCs w:val="22"/>
        </w:rPr>
        <w:tab/>
      </w:r>
    </w:p>
    <w:p w14:paraId="7C8041D5" w14:textId="77777777" w:rsidR="004802AA" w:rsidRPr="00FB4DF2" w:rsidRDefault="004802AA">
      <w:pPr>
        <w:pStyle w:val="ListParagraph"/>
        <w:widowControl/>
        <w:numPr>
          <w:ilvl w:val="2"/>
          <w:numId w:val="20"/>
        </w:numPr>
        <w:tabs>
          <w:tab w:val="left" w:pos="360"/>
          <w:tab w:val="left" w:pos="900"/>
        </w:tabs>
        <w:autoSpaceDE/>
        <w:autoSpaceDN/>
        <w:adjustRightInd/>
        <w:spacing w:line="360" w:lineRule="auto"/>
        <w:ind w:left="900" w:hanging="360"/>
        <w:jc w:val="both"/>
        <w:rPr>
          <w:rFonts w:asciiTheme="minorHAnsi" w:hAnsiTheme="minorHAnsi" w:cstheme="minorHAnsi"/>
          <w:sz w:val="22"/>
          <w:szCs w:val="22"/>
        </w:rPr>
      </w:pPr>
      <w:r w:rsidRPr="00FB4DF2">
        <w:rPr>
          <w:rFonts w:asciiTheme="minorHAnsi" w:hAnsiTheme="minorHAnsi" w:cstheme="minorHAnsi"/>
          <w:sz w:val="22"/>
          <w:szCs w:val="22"/>
        </w:rPr>
        <w:t>Bidder shall clearly indicate the agency which will carry each activity and the location of activity.</w:t>
      </w:r>
    </w:p>
    <w:p w14:paraId="5F6A8CC7" w14:textId="77777777" w:rsidR="004802AA" w:rsidRPr="00FB4DF2" w:rsidRDefault="004802AA">
      <w:pPr>
        <w:pStyle w:val="ListParagraph"/>
        <w:widowControl/>
        <w:numPr>
          <w:ilvl w:val="2"/>
          <w:numId w:val="20"/>
        </w:numPr>
        <w:tabs>
          <w:tab w:val="left" w:pos="360"/>
          <w:tab w:val="left" w:pos="900"/>
        </w:tabs>
        <w:autoSpaceDE/>
        <w:autoSpaceDN/>
        <w:adjustRightInd/>
        <w:spacing w:line="360" w:lineRule="auto"/>
        <w:ind w:left="900" w:hanging="360"/>
        <w:jc w:val="both"/>
        <w:rPr>
          <w:rFonts w:asciiTheme="minorHAnsi" w:hAnsiTheme="minorHAnsi" w:cstheme="minorHAnsi"/>
          <w:sz w:val="22"/>
          <w:szCs w:val="22"/>
        </w:rPr>
      </w:pPr>
      <w:r w:rsidRPr="00FB4DF2">
        <w:rPr>
          <w:rFonts w:asciiTheme="minorHAnsi" w:hAnsiTheme="minorHAnsi" w:cstheme="minorHAnsi"/>
          <w:sz w:val="22"/>
          <w:szCs w:val="22"/>
        </w:rPr>
        <w:t>In case any activity is proposed with back-up consultant, Bidder shall clearly indicate role of back-up consultant.</w:t>
      </w:r>
    </w:p>
    <w:p w14:paraId="15A786A3" w14:textId="77777777" w:rsidR="004802AA" w:rsidRPr="00FB4DF2" w:rsidRDefault="004802AA">
      <w:pPr>
        <w:pStyle w:val="ListParagraph"/>
        <w:widowControl/>
        <w:numPr>
          <w:ilvl w:val="2"/>
          <w:numId w:val="20"/>
        </w:numPr>
        <w:tabs>
          <w:tab w:val="left" w:pos="360"/>
          <w:tab w:val="left" w:pos="900"/>
        </w:tabs>
        <w:autoSpaceDE/>
        <w:autoSpaceDN/>
        <w:adjustRightInd/>
        <w:spacing w:line="360" w:lineRule="auto"/>
        <w:ind w:left="900" w:hanging="360"/>
        <w:jc w:val="both"/>
        <w:rPr>
          <w:rFonts w:asciiTheme="minorHAnsi" w:hAnsiTheme="minorHAnsi" w:cstheme="minorHAnsi"/>
          <w:sz w:val="22"/>
          <w:szCs w:val="22"/>
        </w:rPr>
      </w:pPr>
      <w:r w:rsidRPr="00FB4DF2">
        <w:rPr>
          <w:rFonts w:asciiTheme="minorHAnsi" w:hAnsiTheme="minorHAnsi" w:cstheme="minorHAnsi"/>
          <w:sz w:val="22"/>
          <w:szCs w:val="22"/>
        </w:rPr>
        <w:t>Bidder to identify major equipment / items and discipline.</w:t>
      </w:r>
    </w:p>
    <w:p w14:paraId="56E4D49C" w14:textId="77777777" w:rsidR="004802AA" w:rsidRPr="00FB4DF2" w:rsidRDefault="004802AA" w:rsidP="004802AA">
      <w:pPr>
        <w:tabs>
          <w:tab w:val="left" w:pos="4320"/>
          <w:tab w:val="left" w:pos="6840"/>
          <w:tab w:val="left" w:pos="9360"/>
        </w:tabs>
        <w:spacing w:line="360" w:lineRule="auto"/>
        <w:jc w:val="both"/>
        <w:rPr>
          <w:rFonts w:asciiTheme="minorHAnsi" w:hAnsiTheme="minorHAnsi" w:cstheme="minorHAnsi"/>
          <w:sz w:val="22"/>
          <w:szCs w:val="22"/>
        </w:rPr>
      </w:pPr>
    </w:p>
    <w:p w14:paraId="23BD43C2" w14:textId="77777777" w:rsidR="004802AA" w:rsidRPr="00FB4DF2" w:rsidRDefault="004802AA" w:rsidP="004802AA">
      <w:pPr>
        <w:tabs>
          <w:tab w:val="left" w:pos="360"/>
          <w:tab w:val="left" w:pos="6840"/>
          <w:tab w:val="left" w:pos="9360"/>
        </w:tabs>
        <w:spacing w:line="360" w:lineRule="auto"/>
        <w:jc w:val="both"/>
        <w:rPr>
          <w:rFonts w:asciiTheme="minorHAnsi" w:hAnsiTheme="minorHAnsi" w:cstheme="minorHAnsi"/>
          <w:b/>
          <w:sz w:val="22"/>
          <w:szCs w:val="22"/>
        </w:rPr>
      </w:pPr>
      <w:r w:rsidRPr="00FB4DF2">
        <w:rPr>
          <w:rFonts w:asciiTheme="minorHAnsi" w:hAnsiTheme="minorHAnsi" w:cstheme="minorHAnsi"/>
          <w:b/>
          <w:sz w:val="22"/>
          <w:szCs w:val="22"/>
        </w:rPr>
        <w:t>II.</w:t>
      </w:r>
      <w:r w:rsidRPr="00FB4DF2">
        <w:rPr>
          <w:rFonts w:asciiTheme="minorHAnsi" w:hAnsiTheme="minorHAnsi" w:cstheme="minorHAnsi"/>
          <w:b/>
          <w:sz w:val="22"/>
          <w:szCs w:val="22"/>
        </w:rPr>
        <w:tab/>
        <w:t>DETAILED PROJECT SCHEDULE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17"/>
        <w:gridCol w:w="3904"/>
        <w:gridCol w:w="2250"/>
        <w:gridCol w:w="2246"/>
      </w:tblGrid>
      <w:tr w:rsidR="004802AA" w:rsidRPr="00FB4DF2" w14:paraId="797D138C" w14:textId="77777777" w:rsidTr="00463B4F">
        <w:tc>
          <w:tcPr>
            <w:tcW w:w="738" w:type="dxa"/>
          </w:tcPr>
          <w:p w14:paraId="2EDD3036" w14:textId="77777777" w:rsidR="004802AA" w:rsidRPr="00FB4DF2" w:rsidRDefault="004802AA" w:rsidP="00463B4F">
            <w:pPr>
              <w:tabs>
                <w:tab w:val="left" w:pos="1134"/>
                <w:tab w:val="left" w:pos="6840"/>
                <w:tab w:val="left" w:pos="9360"/>
              </w:tabs>
              <w:spacing w:line="360" w:lineRule="auto"/>
              <w:jc w:val="both"/>
              <w:rPr>
                <w:rFonts w:asciiTheme="minorHAnsi" w:eastAsia="Calibri" w:hAnsiTheme="minorHAnsi" w:cstheme="minorHAnsi"/>
                <w:b/>
                <w:sz w:val="22"/>
                <w:szCs w:val="22"/>
              </w:rPr>
            </w:pPr>
            <w:r w:rsidRPr="00FB4DF2">
              <w:rPr>
                <w:rFonts w:asciiTheme="minorHAnsi" w:eastAsia="Calibri" w:hAnsiTheme="minorHAnsi" w:cstheme="minorHAnsi"/>
                <w:b/>
                <w:sz w:val="22"/>
                <w:szCs w:val="22"/>
              </w:rPr>
              <w:t>Sr.</w:t>
            </w:r>
          </w:p>
        </w:tc>
        <w:tc>
          <w:tcPr>
            <w:tcW w:w="6168" w:type="dxa"/>
          </w:tcPr>
          <w:p w14:paraId="768F4D13" w14:textId="77777777" w:rsidR="004802AA" w:rsidRPr="00FB4DF2" w:rsidRDefault="004802AA" w:rsidP="00463B4F">
            <w:pPr>
              <w:tabs>
                <w:tab w:val="left" w:pos="1134"/>
                <w:tab w:val="left" w:pos="6840"/>
                <w:tab w:val="left" w:pos="9360"/>
              </w:tabs>
              <w:spacing w:line="360" w:lineRule="auto"/>
              <w:jc w:val="both"/>
              <w:rPr>
                <w:rFonts w:asciiTheme="minorHAnsi" w:eastAsia="Calibri" w:hAnsiTheme="minorHAnsi" w:cstheme="minorHAnsi"/>
                <w:b/>
                <w:sz w:val="22"/>
                <w:szCs w:val="22"/>
              </w:rPr>
            </w:pPr>
            <w:r w:rsidRPr="00FB4DF2">
              <w:rPr>
                <w:rFonts w:asciiTheme="minorHAnsi" w:eastAsia="Calibri" w:hAnsiTheme="minorHAnsi" w:cstheme="minorHAnsi"/>
                <w:b/>
                <w:sz w:val="22"/>
                <w:szCs w:val="22"/>
              </w:rPr>
              <w:t>Activity</w:t>
            </w:r>
          </w:p>
        </w:tc>
        <w:tc>
          <w:tcPr>
            <w:tcW w:w="3453" w:type="dxa"/>
          </w:tcPr>
          <w:p w14:paraId="728CBA5A" w14:textId="77777777" w:rsidR="004802AA" w:rsidRPr="00FB4DF2" w:rsidRDefault="004802AA" w:rsidP="00463B4F">
            <w:pPr>
              <w:tabs>
                <w:tab w:val="left" w:pos="1134"/>
                <w:tab w:val="left" w:pos="6840"/>
                <w:tab w:val="left" w:pos="9360"/>
              </w:tabs>
              <w:spacing w:line="360" w:lineRule="auto"/>
              <w:jc w:val="center"/>
              <w:rPr>
                <w:rFonts w:asciiTheme="minorHAnsi" w:eastAsia="Calibri" w:hAnsiTheme="minorHAnsi" w:cstheme="minorHAnsi"/>
                <w:b/>
                <w:sz w:val="22"/>
                <w:szCs w:val="22"/>
              </w:rPr>
            </w:pPr>
            <w:r w:rsidRPr="00FB4DF2">
              <w:rPr>
                <w:rFonts w:asciiTheme="minorHAnsi" w:eastAsia="Calibri" w:hAnsiTheme="minorHAnsi" w:cstheme="minorHAnsi"/>
                <w:b/>
                <w:sz w:val="22"/>
                <w:szCs w:val="22"/>
              </w:rPr>
              <w:t>Start Date</w:t>
            </w:r>
          </w:p>
        </w:tc>
        <w:tc>
          <w:tcPr>
            <w:tcW w:w="3453" w:type="dxa"/>
          </w:tcPr>
          <w:p w14:paraId="1BD5F0A1" w14:textId="77777777" w:rsidR="004802AA" w:rsidRPr="00FB4DF2" w:rsidRDefault="004802AA" w:rsidP="00463B4F">
            <w:pPr>
              <w:tabs>
                <w:tab w:val="left" w:pos="1134"/>
                <w:tab w:val="left" w:pos="6840"/>
                <w:tab w:val="left" w:pos="9360"/>
              </w:tabs>
              <w:spacing w:line="360" w:lineRule="auto"/>
              <w:jc w:val="center"/>
              <w:rPr>
                <w:rFonts w:asciiTheme="minorHAnsi" w:eastAsia="Calibri" w:hAnsiTheme="minorHAnsi" w:cstheme="minorHAnsi"/>
                <w:b/>
                <w:sz w:val="22"/>
                <w:szCs w:val="22"/>
              </w:rPr>
            </w:pPr>
            <w:r w:rsidRPr="00FB4DF2">
              <w:rPr>
                <w:rFonts w:asciiTheme="minorHAnsi" w:eastAsia="Calibri" w:hAnsiTheme="minorHAnsi" w:cstheme="minorHAnsi"/>
                <w:b/>
                <w:sz w:val="22"/>
                <w:szCs w:val="22"/>
              </w:rPr>
              <w:t>End Date</w:t>
            </w:r>
          </w:p>
        </w:tc>
      </w:tr>
      <w:tr w:rsidR="004802AA" w:rsidRPr="00FB4DF2" w14:paraId="6793019E" w14:textId="77777777" w:rsidTr="00463B4F">
        <w:tc>
          <w:tcPr>
            <w:tcW w:w="738" w:type="dxa"/>
          </w:tcPr>
          <w:p w14:paraId="4E63D181" w14:textId="77777777" w:rsidR="004802AA" w:rsidRPr="00FB4DF2" w:rsidRDefault="004802AA">
            <w:pPr>
              <w:pStyle w:val="ColorfulList-Accent11"/>
              <w:numPr>
                <w:ilvl w:val="0"/>
                <w:numId w:val="9"/>
              </w:numPr>
              <w:tabs>
                <w:tab w:val="left" w:pos="1134"/>
                <w:tab w:val="left" w:pos="6840"/>
                <w:tab w:val="left" w:pos="9360"/>
              </w:tabs>
              <w:autoSpaceDE w:val="0"/>
              <w:autoSpaceDN w:val="0"/>
              <w:adjustRightInd w:val="0"/>
              <w:spacing w:after="0"/>
              <w:ind w:left="360"/>
              <w:contextualSpacing w:val="0"/>
              <w:jc w:val="both"/>
              <w:rPr>
                <w:rFonts w:asciiTheme="minorHAnsi" w:eastAsia="Calibri" w:hAnsiTheme="minorHAnsi" w:cstheme="minorHAnsi"/>
                <w:b/>
                <w:sz w:val="22"/>
                <w:szCs w:val="22"/>
              </w:rPr>
            </w:pPr>
          </w:p>
        </w:tc>
        <w:tc>
          <w:tcPr>
            <w:tcW w:w="6168" w:type="dxa"/>
          </w:tcPr>
          <w:p w14:paraId="66690E37" w14:textId="0A4B112A" w:rsidR="004802AA" w:rsidRPr="00FB4DF2" w:rsidRDefault="003B1888" w:rsidP="00463B4F">
            <w:pPr>
              <w:tabs>
                <w:tab w:val="left" w:pos="1134"/>
                <w:tab w:val="left" w:pos="6840"/>
                <w:tab w:val="left" w:pos="9360"/>
              </w:tabs>
              <w:spacing w:line="360" w:lineRule="auto"/>
              <w:jc w:val="both"/>
              <w:rPr>
                <w:rFonts w:asciiTheme="minorHAnsi" w:eastAsia="Calibri" w:hAnsiTheme="minorHAnsi" w:cstheme="minorHAnsi"/>
                <w:sz w:val="22"/>
                <w:szCs w:val="22"/>
              </w:rPr>
            </w:pPr>
            <w:r>
              <w:rPr>
                <w:rFonts w:asciiTheme="minorHAnsi" w:eastAsia="Calibri" w:hAnsiTheme="minorHAnsi" w:cstheme="minorHAnsi"/>
                <w:sz w:val="22"/>
                <w:szCs w:val="22"/>
              </w:rPr>
              <w:t>Issue of LoA</w:t>
            </w:r>
          </w:p>
        </w:tc>
        <w:tc>
          <w:tcPr>
            <w:tcW w:w="3453" w:type="dxa"/>
          </w:tcPr>
          <w:p w14:paraId="67533157" w14:textId="77777777" w:rsidR="004802AA" w:rsidRPr="00FB4DF2" w:rsidRDefault="004802AA" w:rsidP="00463B4F">
            <w:pPr>
              <w:tabs>
                <w:tab w:val="left" w:pos="1134"/>
                <w:tab w:val="left" w:pos="6840"/>
                <w:tab w:val="left" w:pos="9360"/>
              </w:tabs>
              <w:spacing w:line="360" w:lineRule="auto"/>
              <w:jc w:val="center"/>
              <w:rPr>
                <w:rFonts w:asciiTheme="minorHAnsi" w:eastAsia="Calibri" w:hAnsiTheme="minorHAnsi" w:cstheme="minorHAnsi"/>
                <w:sz w:val="22"/>
                <w:szCs w:val="22"/>
              </w:rPr>
            </w:pPr>
            <w:r w:rsidRPr="00FB4DF2">
              <w:rPr>
                <w:rFonts w:asciiTheme="minorHAnsi" w:eastAsia="Calibri" w:hAnsiTheme="minorHAnsi" w:cstheme="minorHAnsi"/>
                <w:sz w:val="22"/>
                <w:szCs w:val="22"/>
              </w:rPr>
              <w:t>Zero Date</w:t>
            </w:r>
          </w:p>
        </w:tc>
        <w:tc>
          <w:tcPr>
            <w:tcW w:w="3453" w:type="dxa"/>
          </w:tcPr>
          <w:p w14:paraId="7D98BCE1" w14:textId="77777777" w:rsidR="004802AA" w:rsidRPr="00FB4DF2" w:rsidRDefault="004802AA" w:rsidP="00463B4F">
            <w:pPr>
              <w:tabs>
                <w:tab w:val="left" w:pos="1134"/>
                <w:tab w:val="left" w:pos="6840"/>
                <w:tab w:val="left" w:pos="9360"/>
              </w:tabs>
              <w:spacing w:line="360" w:lineRule="auto"/>
              <w:jc w:val="center"/>
              <w:rPr>
                <w:rFonts w:asciiTheme="minorHAnsi" w:eastAsia="Calibri" w:hAnsiTheme="minorHAnsi" w:cstheme="minorHAnsi"/>
                <w:sz w:val="22"/>
                <w:szCs w:val="22"/>
              </w:rPr>
            </w:pPr>
          </w:p>
        </w:tc>
      </w:tr>
      <w:tr w:rsidR="004802AA" w:rsidRPr="00FB4DF2" w14:paraId="51CA5CE3" w14:textId="77777777" w:rsidTr="00463B4F">
        <w:tc>
          <w:tcPr>
            <w:tcW w:w="738" w:type="dxa"/>
          </w:tcPr>
          <w:p w14:paraId="0DB1EA3C" w14:textId="77777777" w:rsidR="004802AA" w:rsidRPr="00FB4DF2" w:rsidRDefault="004802AA">
            <w:pPr>
              <w:pStyle w:val="ColorfulList-Accent11"/>
              <w:numPr>
                <w:ilvl w:val="0"/>
                <w:numId w:val="9"/>
              </w:numPr>
              <w:tabs>
                <w:tab w:val="left" w:pos="1134"/>
                <w:tab w:val="left" w:pos="6840"/>
                <w:tab w:val="left" w:pos="9360"/>
              </w:tabs>
              <w:autoSpaceDE w:val="0"/>
              <w:autoSpaceDN w:val="0"/>
              <w:adjustRightInd w:val="0"/>
              <w:spacing w:after="0"/>
              <w:ind w:left="360"/>
              <w:contextualSpacing w:val="0"/>
              <w:jc w:val="both"/>
              <w:rPr>
                <w:rFonts w:asciiTheme="minorHAnsi" w:eastAsia="Calibri" w:hAnsiTheme="minorHAnsi" w:cstheme="minorHAnsi"/>
                <w:b/>
                <w:sz w:val="22"/>
                <w:szCs w:val="22"/>
              </w:rPr>
            </w:pPr>
          </w:p>
        </w:tc>
        <w:tc>
          <w:tcPr>
            <w:tcW w:w="6168" w:type="dxa"/>
          </w:tcPr>
          <w:p w14:paraId="7D73BF7C" w14:textId="77777777" w:rsidR="004802AA" w:rsidRPr="00FB4DF2" w:rsidRDefault="004802AA" w:rsidP="00463B4F">
            <w:pPr>
              <w:tabs>
                <w:tab w:val="left" w:pos="1134"/>
                <w:tab w:val="left" w:pos="6840"/>
                <w:tab w:val="left" w:pos="9360"/>
              </w:tabs>
              <w:spacing w:line="360" w:lineRule="auto"/>
              <w:jc w:val="both"/>
              <w:rPr>
                <w:rFonts w:asciiTheme="minorHAnsi" w:eastAsia="Calibri" w:hAnsiTheme="minorHAnsi" w:cstheme="minorHAnsi"/>
                <w:sz w:val="22"/>
                <w:szCs w:val="22"/>
              </w:rPr>
            </w:pPr>
          </w:p>
        </w:tc>
        <w:tc>
          <w:tcPr>
            <w:tcW w:w="3453" w:type="dxa"/>
          </w:tcPr>
          <w:p w14:paraId="5C85E105" w14:textId="77777777" w:rsidR="004802AA" w:rsidRPr="00FB4DF2" w:rsidRDefault="004802AA" w:rsidP="00463B4F">
            <w:pPr>
              <w:tabs>
                <w:tab w:val="left" w:pos="1134"/>
                <w:tab w:val="left" w:pos="6840"/>
                <w:tab w:val="left" w:pos="9360"/>
              </w:tabs>
              <w:spacing w:line="360" w:lineRule="auto"/>
              <w:jc w:val="center"/>
              <w:rPr>
                <w:rFonts w:asciiTheme="minorHAnsi" w:eastAsia="Calibri" w:hAnsiTheme="minorHAnsi" w:cstheme="minorHAnsi"/>
                <w:sz w:val="22"/>
                <w:szCs w:val="22"/>
              </w:rPr>
            </w:pPr>
          </w:p>
        </w:tc>
        <w:tc>
          <w:tcPr>
            <w:tcW w:w="3453" w:type="dxa"/>
          </w:tcPr>
          <w:p w14:paraId="17166917" w14:textId="77777777" w:rsidR="004802AA" w:rsidRPr="00FB4DF2" w:rsidRDefault="004802AA" w:rsidP="00463B4F">
            <w:pPr>
              <w:tabs>
                <w:tab w:val="left" w:pos="1134"/>
                <w:tab w:val="left" w:pos="6840"/>
                <w:tab w:val="left" w:pos="9360"/>
              </w:tabs>
              <w:spacing w:line="360" w:lineRule="auto"/>
              <w:jc w:val="center"/>
              <w:rPr>
                <w:rFonts w:asciiTheme="minorHAnsi" w:eastAsia="Calibri" w:hAnsiTheme="minorHAnsi" w:cstheme="minorHAnsi"/>
                <w:sz w:val="22"/>
                <w:szCs w:val="22"/>
              </w:rPr>
            </w:pPr>
          </w:p>
        </w:tc>
      </w:tr>
      <w:tr w:rsidR="004802AA" w:rsidRPr="00FB4DF2" w14:paraId="3EA2A4A6" w14:textId="77777777" w:rsidTr="00463B4F">
        <w:tc>
          <w:tcPr>
            <w:tcW w:w="738" w:type="dxa"/>
          </w:tcPr>
          <w:p w14:paraId="5B5A5FE2" w14:textId="77777777" w:rsidR="004802AA" w:rsidRPr="00FB4DF2" w:rsidRDefault="004802AA">
            <w:pPr>
              <w:pStyle w:val="ColorfulList-Accent11"/>
              <w:numPr>
                <w:ilvl w:val="0"/>
                <w:numId w:val="9"/>
              </w:numPr>
              <w:tabs>
                <w:tab w:val="left" w:pos="1134"/>
                <w:tab w:val="left" w:pos="6840"/>
                <w:tab w:val="left" w:pos="9360"/>
              </w:tabs>
              <w:autoSpaceDE w:val="0"/>
              <w:autoSpaceDN w:val="0"/>
              <w:adjustRightInd w:val="0"/>
              <w:spacing w:after="0"/>
              <w:ind w:left="360"/>
              <w:contextualSpacing w:val="0"/>
              <w:jc w:val="both"/>
              <w:rPr>
                <w:rFonts w:asciiTheme="minorHAnsi" w:eastAsia="Calibri" w:hAnsiTheme="minorHAnsi" w:cstheme="minorHAnsi"/>
                <w:b/>
                <w:sz w:val="22"/>
                <w:szCs w:val="22"/>
              </w:rPr>
            </w:pPr>
          </w:p>
        </w:tc>
        <w:tc>
          <w:tcPr>
            <w:tcW w:w="6168" w:type="dxa"/>
          </w:tcPr>
          <w:p w14:paraId="351D3EC3" w14:textId="77777777" w:rsidR="004802AA" w:rsidRPr="00FB4DF2" w:rsidRDefault="004802AA" w:rsidP="00463B4F">
            <w:pPr>
              <w:tabs>
                <w:tab w:val="left" w:pos="1134"/>
                <w:tab w:val="left" w:pos="6840"/>
                <w:tab w:val="left" w:pos="9360"/>
              </w:tabs>
              <w:spacing w:line="360" w:lineRule="auto"/>
              <w:jc w:val="both"/>
              <w:rPr>
                <w:rFonts w:asciiTheme="minorHAnsi" w:eastAsia="Calibri" w:hAnsiTheme="minorHAnsi" w:cstheme="minorHAnsi"/>
                <w:sz w:val="22"/>
                <w:szCs w:val="22"/>
              </w:rPr>
            </w:pPr>
          </w:p>
        </w:tc>
        <w:tc>
          <w:tcPr>
            <w:tcW w:w="3453" w:type="dxa"/>
          </w:tcPr>
          <w:p w14:paraId="3DFD9AA1" w14:textId="77777777" w:rsidR="004802AA" w:rsidRPr="00FB4DF2" w:rsidRDefault="004802AA" w:rsidP="00463B4F">
            <w:pPr>
              <w:tabs>
                <w:tab w:val="left" w:pos="1134"/>
                <w:tab w:val="left" w:pos="6840"/>
                <w:tab w:val="left" w:pos="9360"/>
              </w:tabs>
              <w:spacing w:line="360" w:lineRule="auto"/>
              <w:jc w:val="center"/>
              <w:rPr>
                <w:rFonts w:asciiTheme="minorHAnsi" w:eastAsia="Calibri" w:hAnsiTheme="minorHAnsi" w:cstheme="minorHAnsi"/>
                <w:sz w:val="22"/>
                <w:szCs w:val="22"/>
              </w:rPr>
            </w:pPr>
          </w:p>
        </w:tc>
        <w:tc>
          <w:tcPr>
            <w:tcW w:w="3453" w:type="dxa"/>
          </w:tcPr>
          <w:p w14:paraId="4521D985" w14:textId="77777777" w:rsidR="004802AA" w:rsidRPr="00FB4DF2" w:rsidRDefault="004802AA" w:rsidP="00463B4F">
            <w:pPr>
              <w:tabs>
                <w:tab w:val="left" w:pos="1134"/>
                <w:tab w:val="left" w:pos="6840"/>
                <w:tab w:val="left" w:pos="9360"/>
              </w:tabs>
              <w:spacing w:line="360" w:lineRule="auto"/>
              <w:jc w:val="center"/>
              <w:rPr>
                <w:rFonts w:asciiTheme="minorHAnsi" w:eastAsia="Calibri" w:hAnsiTheme="minorHAnsi" w:cstheme="minorHAnsi"/>
                <w:sz w:val="22"/>
                <w:szCs w:val="22"/>
              </w:rPr>
            </w:pPr>
          </w:p>
        </w:tc>
      </w:tr>
    </w:tbl>
    <w:p w14:paraId="00934C46" w14:textId="77777777" w:rsidR="004802AA" w:rsidRPr="00FB4DF2" w:rsidRDefault="004802AA" w:rsidP="004802AA">
      <w:pPr>
        <w:tabs>
          <w:tab w:val="left" w:pos="4320"/>
          <w:tab w:val="left" w:pos="6840"/>
          <w:tab w:val="left" w:pos="9360"/>
        </w:tabs>
        <w:spacing w:line="360" w:lineRule="auto"/>
        <w:jc w:val="both"/>
        <w:rPr>
          <w:rFonts w:asciiTheme="minorHAnsi" w:hAnsiTheme="minorHAnsi" w:cstheme="minorHAnsi"/>
          <w:b/>
          <w:sz w:val="22"/>
          <w:szCs w:val="22"/>
        </w:rPr>
      </w:pPr>
    </w:p>
    <w:p w14:paraId="2DE1D659" w14:textId="77777777" w:rsidR="004802AA" w:rsidRPr="00FB4DF2" w:rsidRDefault="004802AA" w:rsidP="004802AA">
      <w:pPr>
        <w:tabs>
          <w:tab w:val="left" w:pos="1080"/>
          <w:tab w:val="left" w:pos="1440"/>
          <w:tab w:val="left" w:pos="4320"/>
          <w:tab w:val="left" w:pos="6840"/>
          <w:tab w:val="left" w:pos="9360"/>
        </w:tabs>
        <w:spacing w:line="360" w:lineRule="auto"/>
        <w:jc w:val="both"/>
        <w:rPr>
          <w:rFonts w:asciiTheme="minorHAnsi" w:hAnsiTheme="minorHAnsi" w:cstheme="minorHAnsi"/>
          <w:b/>
          <w:sz w:val="22"/>
          <w:szCs w:val="22"/>
        </w:rPr>
      </w:pPr>
      <w:r w:rsidRPr="00FB4DF2">
        <w:rPr>
          <w:rFonts w:asciiTheme="minorHAnsi" w:hAnsiTheme="minorHAnsi" w:cstheme="minorHAnsi"/>
          <w:b/>
          <w:sz w:val="22"/>
          <w:szCs w:val="22"/>
        </w:rPr>
        <w:t>NOTES:</w:t>
      </w:r>
      <w:r w:rsidRPr="00FB4DF2">
        <w:rPr>
          <w:rFonts w:asciiTheme="minorHAnsi" w:hAnsiTheme="minorHAnsi" w:cstheme="minorHAnsi"/>
          <w:b/>
          <w:sz w:val="22"/>
          <w:szCs w:val="22"/>
        </w:rPr>
        <w:tab/>
      </w:r>
    </w:p>
    <w:p w14:paraId="4BE8E1A9" w14:textId="3E4EA984" w:rsidR="004802AA" w:rsidRPr="00FB4DF2" w:rsidRDefault="004802AA">
      <w:pPr>
        <w:pStyle w:val="BodyText"/>
        <w:widowControl/>
        <w:numPr>
          <w:ilvl w:val="0"/>
          <w:numId w:val="17"/>
        </w:numPr>
        <w:tabs>
          <w:tab w:val="clear" w:pos="-720"/>
          <w:tab w:val="clear" w:pos="0"/>
          <w:tab w:val="clear" w:pos="720"/>
          <w:tab w:val="clear" w:pos="1440"/>
        </w:tabs>
        <w:overflowPunct w:val="0"/>
        <w:autoSpaceDE w:val="0"/>
        <w:autoSpaceDN w:val="0"/>
        <w:adjustRightInd w:val="0"/>
        <w:spacing w:line="360" w:lineRule="auto"/>
        <w:ind w:left="270"/>
        <w:textAlignment w:val="baseline"/>
        <w:rPr>
          <w:rFonts w:asciiTheme="minorHAnsi" w:hAnsiTheme="minorHAnsi" w:cstheme="minorHAnsi"/>
          <w:sz w:val="22"/>
          <w:szCs w:val="22"/>
          <w:lang w:val="en-US"/>
        </w:rPr>
      </w:pPr>
      <w:r w:rsidRPr="00FB4DF2">
        <w:rPr>
          <w:rFonts w:asciiTheme="minorHAnsi" w:hAnsiTheme="minorHAnsi" w:cstheme="minorHAnsi"/>
          <w:sz w:val="22"/>
          <w:szCs w:val="22"/>
          <w:lang w:val="en-US"/>
        </w:rPr>
        <w:t xml:space="preserve">The Bidder shall ensure that the entire work is completed within </w:t>
      </w:r>
      <w:r w:rsidR="009138B6" w:rsidRPr="00FB4DF2">
        <w:rPr>
          <w:rFonts w:asciiTheme="minorHAnsi" w:hAnsiTheme="minorHAnsi" w:cstheme="minorHAnsi"/>
          <w:sz w:val="22"/>
          <w:szCs w:val="22"/>
          <w:lang w:val="en-US"/>
        </w:rPr>
        <w:t>360</w:t>
      </w:r>
      <w:r w:rsidR="003B1888">
        <w:rPr>
          <w:rFonts w:asciiTheme="minorHAnsi" w:hAnsiTheme="minorHAnsi" w:cstheme="minorHAnsi"/>
          <w:sz w:val="22"/>
          <w:szCs w:val="22"/>
          <w:lang w:val="en-US"/>
        </w:rPr>
        <w:t xml:space="preserve"> days of issue of LoA</w:t>
      </w:r>
      <w:r w:rsidRPr="00FB4DF2">
        <w:rPr>
          <w:rFonts w:asciiTheme="minorHAnsi" w:hAnsiTheme="minorHAnsi" w:cstheme="minorHAnsi"/>
          <w:sz w:val="22"/>
          <w:szCs w:val="22"/>
          <w:lang w:val="en-US"/>
        </w:rPr>
        <w:t>.</w:t>
      </w:r>
    </w:p>
    <w:p w14:paraId="4025E0C1" w14:textId="77777777" w:rsidR="004802AA" w:rsidRPr="00FB4DF2" w:rsidRDefault="004802AA">
      <w:pPr>
        <w:pStyle w:val="BodyText"/>
        <w:widowControl/>
        <w:numPr>
          <w:ilvl w:val="0"/>
          <w:numId w:val="17"/>
        </w:numPr>
        <w:tabs>
          <w:tab w:val="clear" w:pos="-720"/>
          <w:tab w:val="clear" w:pos="0"/>
          <w:tab w:val="clear" w:pos="720"/>
          <w:tab w:val="clear" w:pos="1440"/>
        </w:tabs>
        <w:overflowPunct w:val="0"/>
        <w:autoSpaceDE w:val="0"/>
        <w:autoSpaceDN w:val="0"/>
        <w:adjustRightInd w:val="0"/>
        <w:spacing w:line="360" w:lineRule="auto"/>
        <w:ind w:left="270"/>
        <w:textAlignment w:val="baseline"/>
        <w:rPr>
          <w:rFonts w:asciiTheme="minorHAnsi" w:hAnsiTheme="minorHAnsi" w:cstheme="minorHAnsi"/>
          <w:sz w:val="22"/>
          <w:szCs w:val="22"/>
          <w:lang w:val="en-US"/>
        </w:rPr>
      </w:pPr>
      <w:r w:rsidRPr="00FB4DF2">
        <w:rPr>
          <w:rFonts w:asciiTheme="minorHAnsi" w:hAnsiTheme="minorHAnsi" w:cstheme="minorHAnsi"/>
          <w:sz w:val="22"/>
          <w:szCs w:val="22"/>
          <w:lang w:val="en-US"/>
        </w:rPr>
        <w:t>All Start Dates and End Dates to be indicated with respect to the Zero Date, e.g. +3 Days.</w:t>
      </w:r>
    </w:p>
    <w:p w14:paraId="082C31DF" w14:textId="08177179" w:rsidR="004802AA" w:rsidRPr="00FB4DF2" w:rsidRDefault="004802AA">
      <w:pPr>
        <w:pStyle w:val="BodyText"/>
        <w:widowControl/>
        <w:numPr>
          <w:ilvl w:val="0"/>
          <w:numId w:val="17"/>
        </w:numPr>
        <w:tabs>
          <w:tab w:val="clear" w:pos="-720"/>
          <w:tab w:val="clear" w:pos="0"/>
          <w:tab w:val="clear" w:pos="720"/>
          <w:tab w:val="clear" w:pos="1440"/>
        </w:tabs>
        <w:overflowPunct w:val="0"/>
        <w:autoSpaceDE w:val="0"/>
        <w:autoSpaceDN w:val="0"/>
        <w:adjustRightInd w:val="0"/>
        <w:spacing w:line="360" w:lineRule="auto"/>
        <w:ind w:left="270"/>
        <w:textAlignment w:val="baseline"/>
        <w:rPr>
          <w:rFonts w:asciiTheme="minorHAnsi" w:hAnsiTheme="minorHAnsi" w:cstheme="minorHAnsi"/>
          <w:sz w:val="22"/>
          <w:szCs w:val="22"/>
          <w:lang w:val="en-US"/>
        </w:rPr>
      </w:pPr>
      <w:r w:rsidRPr="00FB4DF2">
        <w:rPr>
          <w:rFonts w:asciiTheme="minorHAnsi" w:hAnsiTheme="minorHAnsi" w:cstheme="minorHAnsi"/>
          <w:sz w:val="22"/>
          <w:szCs w:val="22"/>
          <w:lang w:val="en-US"/>
        </w:rPr>
        <w:t xml:space="preserve">The Bidder may use as many lines as required </w:t>
      </w:r>
      <w:r w:rsidR="00C00A57" w:rsidRPr="00FB4DF2">
        <w:rPr>
          <w:rFonts w:asciiTheme="minorHAnsi" w:hAnsiTheme="minorHAnsi" w:cstheme="minorHAnsi"/>
          <w:sz w:val="22"/>
          <w:szCs w:val="22"/>
          <w:lang w:val="en-US"/>
        </w:rPr>
        <w:t>to</w:t>
      </w:r>
      <w:r w:rsidRPr="00FB4DF2">
        <w:rPr>
          <w:rFonts w:asciiTheme="minorHAnsi" w:hAnsiTheme="minorHAnsi" w:cstheme="minorHAnsi"/>
          <w:sz w:val="22"/>
          <w:szCs w:val="22"/>
          <w:lang w:val="en-US"/>
        </w:rPr>
        <w:t xml:space="preserve"> provide the detailed project schedule.</w:t>
      </w:r>
    </w:p>
    <w:p w14:paraId="2281DEC0" w14:textId="77777777" w:rsidR="004802AA" w:rsidRPr="00FB4DF2" w:rsidRDefault="004802AA" w:rsidP="004802AA">
      <w:pPr>
        <w:tabs>
          <w:tab w:val="left" w:pos="4320"/>
          <w:tab w:val="left" w:pos="6840"/>
          <w:tab w:val="left" w:pos="9360"/>
        </w:tabs>
        <w:spacing w:line="480" w:lineRule="auto"/>
        <w:jc w:val="both"/>
        <w:rPr>
          <w:rFonts w:asciiTheme="minorHAnsi" w:hAnsiTheme="minorHAnsi" w:cstheme="minorHAnsi"/>
          <w:sz w:val="22"/>
          <w:szCs w:val="22"/>
        </w:rPr>
      </w:pPr>
      <w:r w:rsidRPr="00FB4DF2">
        <w:rPr>
          <w:rFonts w:asciiTheme="minorHAnsi" w:hAnsiTheme="minorHAnsi" w:cstheme="minorHAnsi"/>
          <w:b/>
          <w:sz w:val="22"/>
          <w:szCs w:val="22"/>
        </w:rPr>
        <w:t>SIGNATURE OF BIDDER</w:t>
      </w:r>
      <w:r w:rsidRPr="00FB4DF2">
        <w:rPr>
          <w:rFonts w:asciiTheme="minorHAnsi" w:hAnsiTheme="minorHAnsi" w:cstheme="minorHAnsi"/>
          <w:sz w:val="22"/>
          <w:szCs w:val="22"/>
        </w:rPr>
        <w:tab/>
        <w:t>----------------------------------------------------------</w:t>
      </w:r>
    </w:p>
    <w:p w14:paraId="6B4B4211" w14:textId="77777777" w:rsidR="004802AA" w:rsidRPr="00FB4DF2" w:rsidRDefault="004802AA" w:rsidP="004802AA">
      <w:pPr>
        <w:tabs>
          <w:tab w:val="left" w:pos="1080"/>
          <w:tab w:val="left" w:pos="4320"/>
          <w:tab w:val="left" w:pos="6840"/>
          <w:tab w:val="left" w:pos="9360"/>
        </w:tabs>
        <w:spacing w:line="480" w:lineRule="auto"/>
        <w:jc w:val="both"/>
        <w:rPr>
          <w:rFonts w:asciiTheme="minorHAnsi" w:hAnsiTheme="minorHAnsi" w:cstheme="minorHAnsi"/>
          <w:sz w:val="22"/>
          <w:szCs w:val="22"/>
        </w:rPr>
      </w:pPr>
      <w:r w:rsidRPr="00FB4DF2">
        <w:rPr>
          <w:rFonts w:asciiTheme="minorHAnsi" w:hAnsiTheme="minorHAnsi" w:cstheme="minorHAnsi"/>
          <w:b/>
          <w:sz w:val="22"/>
          <w:szCs w:val="22"/>
        </w:rPr>
        <w:t>NAME</w:t>
      </w:r>
      <w:r w:rsidRPr="00FB4DF2">
        <w:rPr>
          <w:rFonts w:asciiTheme="minorHAnsi" w:hAnsiTheme="minorHAnsi" w:cstheme="minorHAnsi"/>
          <w:b/>
          <w:sz w:val="22"/>
          <w:szCs w:val="22"/>
        </w:rPr>
        <w:tab/>
      </w:r>
      <w:r w:rsidRPr="00FB4DF2">
        <w:rPr>
          <w:rFonts w:asciiTheme="minorHAnsi" w:hAnsiTheme="minorHAnsi" w:cstheme="minorHAnsi"/>
          <w:b/>
          <w:sz w:val="22"/>
          <w:szCs w:val="22"/>
        </w:rPr>
        <w:tab/>
      </w:r>
      <w:r w:rsidRPr="00FB4DF2">
        <w:rPr>
          <w:rFonts w:asciiTheme="minorHAnsi" w:hAnsiTheme="minorHAnsi" w:cstheme="minorHAnsi"/>
          <w:sz w:val="22"/>
          <w:szCs w:val="22"/>
        </w:rPr>
        <w:t>----------------------------------------------------------</w:t>
      </w:r>
    </w:p>
    <w:p w14:paraId="4132699B" w14:textId="77777777" w:rsidR="004802AA" w:rsidRPr="00FB4DF2" w:rsidRDefault="004802AA" w:rsidP="004802AA">
      <w:pPr>
        <w:tabs>
          <w:tab w:val="left" w:pos="1080"/>
          <w:tab w:val="left" w:pos="4320"/>
          <w:tab w:val="left" w:pos="6840"/>
          <w:tab w:val="left" w:pos="9360"/>
        </w:tabs>
        <w:spacing w:line="480" w:lineRule="auto"/>
        <w:jc w:val="both"/>
        <w:rPr>
          <w:rFonts w:asciiTheme="minorHAnsi" w:hAnsiTheme="minorHAnsi" w:cstheme="minorHAnsi"/>
          <w:sz w:val="22"/>
          <w:szCs w:val="22"/>
        </w:rPr>
      </w:pPr>
      <w:r w:rsidRPr="00FB4DF2">
        <w:rPr>
          <w:rFonts w:asciiTheme="minorHAnsi" w:hAnsiTheme="minorHAnsi" w:cstheme="minorHAnsi"/>
          <w:b/>
          <w:sz w:val="22"/>
          <w:szCs w:val="22"/>
        </w:rPr>
        <w:t>DESIGNATION</w:t>
      </w:r>
      <w:r w:rsidRPr="00FB4DF2">
        <w:rPr>
          <w:rFonts w:asciiTheme="minorHAnsi" w:hAnsiTheme="minorHAnsi" w:cstheme="minorHAnsi"/>
          <w:sz w:val="22"/>
          <w:szCs w:val="22"/>
        </w:rPr>
        <w:tab/>
        <w:t>----------------------------------------------------------</w:t>
      </w:r>
    </w:p>
    <w:p w14:paraId="460A3AA5" w14:textId="77777777" w:rsidR="004802AA" w:rsidRPr="00FB4DF2" w:rsidRDefault="004802AA" w:rsidP="004802AA">
      <w:pPr>
        <w:spacing w:line="480" w:lineRule="auto"/>
        <w:jc w:val="both"/>
        <w:rPr>
          <w:rFonts w:asciiTheme="minorHAnsi" w:hAnsiTheme="minorHAnsi" w:cstheme="minorHAnsi"/>
          <w:sz w:val="22"/>
          <w:szCs w:val="22"/>
        </w:rPr>
      </w:pPr>
      <w:r w:rsidRPr="00FB4DF2">
        <w:rPr>
          <w:rFonts w:asciiTheme="minorHAnsi" w:hAnsiTheme="minorHAnsi" w:cstheme="minorHAnsi"/>
          <w:b/>
          <w:sz w:val="22"/>
          <w:szCs w:val="22"/>
        </w:rPr>
        <w:t>SEAL</w:t>
      </w:r>
      <w:r w:rsidRPr="00FB4DF2">
        <w:rPr>
          <w:rFonts w:asciiTheme="minorHAnsi" w:hAnsiTheme="minorHAnsi" w:cstheme="minorHAnsi"/>
          <w:sz w:val="22"/>
          <w:szCs w:val="22"/>
        </w:rPr>
        <w:tab/>
      </w:r>
      <w:r w:rsidRPr="00FB4DF2">
        <w:rPr>
          <w:rFonts w:asciiTheme="minorHAnsi" w:hAnsiTheme="minorHAnsi" w:cstheme="minorHAnsi"/>
          <w:b/>
          <w:sz w:val="22"/>
          <w:szCs w:val="22"/>
        </w:rPr>
        <w:t>DATE</w:t>
      </w:r>
      <w:r w:rsidRPr="00FB4DF2">
        <w:rPr>
          <w:rFonts w:asciiTheme="minorHAnsi" w:hAnsiTheme="minorHAnsi" w:cstheme="minorHAnsi"/>
          <w:b/>
          <w:sz w:val="22"/>
          <w:szCs w:val="22"/>
        </w:rPr>
        <w:tab/>
      </w:r>
      <w:r w:rsidRPr="00FB4DF2">
        <w:rPr>
          <w:rFonts w:asciiTheme="minorHAnsi" w:hAnsiTheme="minorHAnsi" w:cstheme="minorHAnsi"/>
          <w:b/>
          <w:sz w:val="22"/>
          <w:szCs w:val="22"/>
        </w:rPr>
        <w:tab/>
      </w:r>
      <w:r w:rsidRPr="00FB4DF2">
        <w:rPr>
          <w:rFonts w:asciiTheme="minorHAnsi" w:hAnsiTheme="minorHAnsi" w:cstheme="minorHAnsi"/>
          <w:b/>
          <w:sz w:val="22"/>
          <w:szCs w:val="22"/>
        </w:rPr>
        <w:tab/>
      </w:r>
      <w:r w:rsidRPr="00FB4DF2">
        <w:rPr>
          <w:rFonts w:asciiTheme="minorHAnsi" w:hAnsiTheme="minorHAnsi" w:cstheme="minorHAnsi"/>
          <w:sz w:val="22"/>
          <w:szCs w:val="22"/>
        </w:rPr>
        <w:t>----------------------------------------------------------</w:t>
      </w:r>
    </w:p>
    <w:p w14:paraId="50F4B226" w14:textId="3F5B14FB" w:rsidR="00634DF6" w:rsidRPr="00FB4DF2" w:rsidRDefault="00634DF6" w:rsidP="004E3554">
      <w:pPr>
        <w:pStyle w:val="Title"/>
        <w:spacing w:before="0"/>
        <w:rPr>
          <w:rFonts w:asciiTheme="minorHAnsi" w:hAnsiTheme="minorHAnsi" w:cstheme="minorHAnsi"/>
          <w:sz w:val="24"/>
          <w:szCs w:val="24"/>
        </w:rPr>
      </w:pPr>
      <w:bookmarkStart w:id="17" w:name="_Toc205917202"/>
      <w:r w:rsidRPr="00FB4DF2">
        <w:rPr>
          <w:rFonts w:asciiTheme="minorHAnsi" w:hAnsiTheme="minorHAnsi" w:cstheme="minorHAnsi"/>
          <w:sz w:val="24"/>
          <w:szCs w:val="24"/>
        </w:rPr>
        <w:lastRenderedPageBreak/>
        <w:t>F</w:t>
      </w:r>
      <w:r w:rsidR="000C04CB" w:rsidRPr="00FB4DF2">
        <w:rPr>
          <w:rFonts w:asciiTheme="minorHAnsi" w:hAnsiTheme="minorHAnsi" w:cstheme="minorHAnsi"/>
          <w:sz w:val="24"/>
          <w:szCs w:val="24"/>
        </w:rPr>
        <w:t>-</w:t>
      </w:r>
      <w:r w:rsidR="00D11CCE">
        <w:rPr>
          <w:rFonts w:asciiTheme="minorHAnsi" w:hAnsiTheme="minorHAnsi" w:cstheme="minorHAnsi"/>
          <w:sz w:val="24"/>
          <w:szCs w:val="24"/>
        </w:rPr>
        <w:t>9</w:t>
      </w:r>
    </w:p>
    <w:p w14:paraId="5EE6BF85" w14:textId="079EA9C0" w:rsidR="004802AA" w:rsidRPr="00FB4DF2" w:rsidRDefault="0073648B" w:rsidP="004E3554">
      <w:pPr>
        <w:pStyle w:val="Heading1"/>
        <w:spacing w:before="0"/>
        <w:jc w:val="center"/>
        <w:rPr>
          <w:rFonts w:asciiTheme="minorHAnsi" w:hAnsiTheme="minorHAnsi" w:cstheme="minorHAnsi"/>
          <w:sz w:val="22"/>
          <w:szCs w:val="22"/>
          <w:u w:val="single"/>
        </w:rPr>
      </w:pPr>
      <w:r w:rsidRPr="00FB4DF2">
        <w:rPr>
          <w:rFonts w:asciiTheme="minorHAnsi" w:hAnsiTheme="minorHAnsi" w:cstheme="minorHAnsi"/>
          <w:sz w:val="22"/>
          <w:szCs w:val="22"/>
          <w:u w:val="single"/>
          <w:lang w:val="en-US"/>
        </w:rPr>
        <w:t xml:space="preserve">SUBMISSION OF </w:t>
      </w:r>
      <w:r w:rsidRPr="00FB4DF2">
        <w:rPr>
          <w:rFonts w:asciiTheme="minorHAnsi" w:hAnsiTheme="minorHAnsi" w:cstheme="minorHAnsi"/>
          <w:sz w:val="22"/>
          <w:szCs w:val="22"/>
          <w:u w:val="single"/>
        </w:rPr>
        <w:t>TECHNICAL DOCUMENT</w:t>
      </w:r>
      <w:bookmarkEnd w:id="17"/>
    </w:p>
    <w:p w14:paraId="77835FF9" w14:textId="77777777" w:rsidR="00D377C2" w:rsidRPr="00FB4DF2" w:rsidRDefault="00D377C2" w:rsidP="004E3554">
      <w:pPr>
        <w:pStyle w:val="Title"/>
        <w:spacing w:before="0"/>
        <w:rPr>
          <w:rFonts w:asciiTheme="minorHAnsi" w:hAnsiTheme="minorHAnsi" w:cstheme="minorHAnsi"/>
          <w:sz w:val="24"/>
          <w:szCs w:val="24"/>
        </w:rPr>
      </w:pPr>
      <w:r w:rsidRPr="00FB4DF2">
        <w:rPr>
          <w:rFonts w:asciiTheme="minorHAnsi" w:hAnsiTheme="minorHAnsi" w:cstheme="minorHAnsi"/>
          <w:sz w:val="24"/>
          <w:szCs w:val="24"/>
        </w:rPr>
        <w:t>(on BIDDER’s Letter head)</w:t>
      </w:r>
    </w:p>
    <w:p w14:paraId="05DA26F5" w14:textId="77777777" w:rsidR="0059368B" w:rsidRPr="00FB4DF2" w:rsidRDefault="0059368B" w:rsidP="0059368B">
      <w:pPr>
        <w:rPr>
          <w:lang w:eastAsia="en-US" w:bidi="ar-SA"/>
        </w:rPr>
      </w:pPr>
    </w:p>
    <w:p w14:paraId="554E4D66" w14:textId="77777777" w:rsidR="004802AA" w:rsidRPr="00FB4DF2" w:rsidRDefault="004802AA">
      <w:pPr>
        <w:pStyle w:val="ListParagraph"/>
        <w:widowControl/>
        <w:numPr>
          <w:ilvl w:val="0"/>
          <w:numId w:val="23"/>
        </w:numPr>
        <w:autoSpaceDE/>
        <w:autoSpaceDN/>
        <w:adjustRightInd/>
        <w:spacing w:after="200" w:line="276" w:lineRule="auto"/>
        <w:ind w:left="360" w:hanging="270"/>
        <w:rPr>
          <w:rFonts w:asciiTheme="minorHAnsi" w:hAnsiTheme="minorHAnsi" w:cstheme="minorHAnsi"/>
          <w:b/>
          <w:bCs/>
          <w:sz w:val="22"/>
          <w:szCs w:val="22"/>
        </w:rPr>
      </w:pPr>
      <w:r w:rsidRPr="00FB4DF2">
        <w:rPr>
          <w:rFonts w:asciiTheme="minorHAnsi" w:hAnsiTheme="minorHAnsi" w:cstheme="minorHAnsi"/>
          <w:b/>
          <w:bCs/>
          <w:sz w:val="22"/>
          <w:szCs w:val="22"/>
        </w:rPr>
        <w:t>Technical Documents to be submitted along with the technical bid (Soft copy)</w:t>
      </w:r>
    </w:p>
    <w:p w14:paraId="37FC141A" w14:textId="77777777" w:rsidR="004802AA" w:rsidRPr="00FB4DF2" w:rsidRDefault="004802AA" w:rsidP="004802AA">
      <w:pPr>
        <w:pStyle w:val="ListParagraph"/>
        <w:ind w:left="450"/>
        <w:rPr>
          <w:rFonts w:asciiTheme="minorHAnsi" w:hAnsiTheme="minorHAnsi" w:cstheme="minorHAnsi"/>
          <w:b/>
          <w:bCs/>
          <w:sz w:val="22"/>
          <w:szCs w:val="22"/>
        </w:rPr>
      </w:pPr>
    </w:p>
    <w:p w14:paraId="5C9BFF50" w14:textId="77777777" w:rsidR="004802AA" w:rsidRPr="00FB4DF2" w:rsidRDefault="004802AA">
      <w:pPr>
        <w:pStyle w:val="ListParagraph"/>
        <w:widowControl/>
        <w:numPr>
          <w:ilvl w:val="0"/>
          <w:numId w:val="21"/>
        </w:numPr>
        <w:autoSpaceDE/>
        <w:autoSpaceDN/>
        <w:adjustRightInd/>
        <w:spacing w:after="200" w:line="276" w:lineRule="auto"/>
        <w:rPr>
          <w:rFonts w:asciiTheme="minorHAnsi" w:hAnsiTheme="minorHAnsi" w:cstheme="minorHAnsi"/>
          <w:bCs/>
          <w:sz w:val="22"/>
          <w:szCs w:val="22"/>
        </w:rPr>
      </w:pPr>
      <w:r w:rsidRPr="00FB4DF2">
        <w:rPr>
          <w:rFonts w:asciiTheme="minorHAnsi" w:hAnsiTheme="minorHAnsi" w:cstheme="minorHAnsi"/>
          <w:bCs/>
          <w:sz w:val="22"/>
          <w:szCs w:val="22"/>
        </w:rPr>
        <w:t>Plant single line diagram</w:t>
      </w:r>
    </w:p>
    <w:p w14:paraId="679E800B" w14:textId="77777777" w:rsidR="004802AA" w:rsidRPr="00FB4DF2" w:rsidRDefault="004802AA">
      <w:pPr>
        <w:pStyle w:val="ListParagraph"/>
        <w:widowControl/>
        <w:numPr>
          <w:ilvl w:val="0"/>
          <w:numId w:val="21"/>
        </w:numPr>
        <w:autoSpaceDE/>
        <w:autoSpaceDN/>
        <w:adjustRightInd/>
        <w:spacing w:after="200" w:line="276" w:lineRule="auto"/>
        <w:rPr>
          <w:rFonts w:asciiTheme="minorHAnsi" w:hAnsiTheme="minorHAnsi" w:cstheme="minorHAnsi"/>
          <w:bCs/>
          <w:sz w:val="22"/>
          <w:szCs w:val="22"/>
        </w:rPr>
      </w:pPr>
      <w:r w:rsidRPr="00FB4DF2">
        <w:rPr>
          <w:rFonts w:asciiTheme="minorHAnsi" w:hAnsiTheme="minorHAnsi" w:cstheme="minorHAnsi"/>
          <w:bCs/>
          <w:sz w:val="22"/>
          <w:szCs w:val="22"/>
        </w:rPr>
        <w:t xml:space="preserve">DC Capacity </w:t>
      </w:r>
    </w:p>
    <w:p w14:paraId="46A319FC" w14:textId="77777777" w:rsidR="004802AA" w:rsidRPr="00FB4DF2" w:rsidRDefault="004802AA">
      <w:pPr>
        <w:pStyle w:val="ListParagraph"/>
        <w:widowControl/>
        <w:numPr>
          <w:ilvl w:val="0"/>
          <w:numId w:val="21"/>
        </w:numPr>
        <w:autoSpaceDE/>
        <w:autoSpaceDN/>
        <w:adjustRightInd/>
        <w:spacing w:after="200" w:line="276" w:lineRule="auto"/>
        <w:rPr>
          <w:rFonts w:asciiTheme="minorHAnsi" w:hAnsiTheme="minorHAnsi" w:cstheme="minorHAnsi"/>
          <w:bCs/>
          <w:sz w:val="22"/>
          <w:szCs w:val="22"/>
        </w:rPr>
      </w:pPr>
      <w:r w:rsidRPr="00FB4DF2">
        <w:rPr>
          <w:rFonts w:asciiTheme="minorHAnsi" w:hAnsiTheme="minorHAnsi" w:cstheme="minorHAnsi"/>
          <w:bCs/>
          <w:sz w:val="22"/>
          <w:szCs w:val="22"/>
        </w:rPr>
        <w:t>AC Capacity</w:t>
      </w:r>
    </w:p>
    <w:p w14:paraId="7A28B947" w14:textId="77777777" w:rsidR="004802AA" w:rsidRPr="00FB4DF2" w:rsidRDefault="004802AA">
      <w:pPr>
        <w:pStyle w:val="ListParagraph"/>
        <w:widowControl/>
        <w:numPr>
          <w:ilvl w:val="0"/>
          <w:numId w:val="21"/>
        </w:numPr>
        <w:autoSpaceDE/>
        <w:autoSpaceDN/>
        <w:adjustRightInd/>
        <w:spacing w:after="200" w:line="276" w:lineRule="auto"/>
        <w:rPr>
          <w:rFonts w:asciiTheme="minorHAnsi" w:hAnsiTheme="minorHAnsi" w:cstheme="minorHAnsi"/>
          <w:bCs/>
          <w:sz w:val="22"/>
          <w:szCs w:val="22"/>
        </w:rPr>
      </w:pPr>
      <w:r w:rsidRPr="00FB4DF2">
        <w:rPr>
          <w:rFonts w:asciiTheme="minorHAnsi" w:hAnsiTheme="minorHAnsi" w:cstheme="minorHAnsi"/>
          <w:bCs/>
          <w:sz w:val="22"/>
          <w:szCs w:val="22"/>
        </w:rPr>
        <w:t xml:space="preserve">Inverter Block </w:t>
      </w:r>
      <w:proofErr w:type="gramStart"/>
      <w:r w:rsidRPr="00FB4DF2">
        <w:rPr>
          <w:rFonts w:asciiTheme="minorHAnsi" w:hAnsiTheme="minorHAnsi" w:cstheme="minorHAnsi"/>
          <w:bCs/>
          <w:sz w:val="22"/>
          <w:szCs w:val="22"/>
        </w:rPr>
        <w:t>size</w:t>
      </w:r>
      <w:proofErr w:type="gramEnd"/>
      <w:r w:rsidRPr="00FB4DF2">
        <w:rPr>
          <w:rFonts w:asciiTheme="minorHAnsi" w:hAnsiTheme="minorHAnsi" w:cstheme="minorHAnsi"/>
          <w:bCs/>
          <w:sz w:val="22"/>
          <w:szCs w:val="22"/>
        </w:rPr>
        <w:t xml:space="preserve"> Configuration</w:t>
      </w:r>
    </w:p>
    <w:p w14:paraId="0758C5BE" w14:textId="77777777" w:rsidR="004802AA" w:rsidRPr="00FB4DF2" w:rsidRDefault="004802AA">
      <w:pPr>
        <w:pStyle w:val="ListParagraph"/>
        <w:widowControl/>
        <w:numPr>
          <w:ilvl w:val="0"/>
          <w:numId w:val="21"/>
        </w:numPr>
        <w:autoSpaceDE/>
        <w:autoSpaceDN/>
        <w:adjustRightInd/>
        <w:spacing w:after="200" w:line="276" w:lineRule="auto"/>
        <w:rPr>
          <w:rFonts w:asciiTheme="minorHAnsi" w:hAnsiTheme="minorHAnsi" w:cstheme="minorHAnsi"/>
          <w:bCs/>
          <w:sz w:val="22"/>
          <w:szCs w:val="22"/>
        </w:rPr>
      </w:pPr>
      <w:r w:rsidRPr="00FB4DF2">
        <w:rPr>
          <w:rFonts w:asciiTheme="minorHAnsi" w:hAnsiTheme="minorHAnsi" w:cstheme="minorHAnsi"/>
          <w:bCs/>
          <w:sz w:val="22"/>
          <w:szCs w:val="22"/>
        </w:rPr>
        <w:t>MMS (tilting)</w:t>
      </w:r>
    </w:p>
    <w:p w14:paraId="73A6C1B1" w14:textId="0D66E445" w:rsidR="004802AA" w:rsidRPr="00FB4DF2" w:rsidRDefault="004802AA">
      <w:pPr>
        <w:pStyle w:val="ListParagraph"/>
        <w:widowControl/>
        <w:numPr>
          <w:ilvl w:val="0"/>
          <w:numId w:val="21"/>
        </w:numPr>
        <w:autoSpaceDE/>
        <w:autoSpaceDN/>
        <w:adjustRightInd/>
        <w:spacing w:after="200" w:line="276" w:lineRule="auto"/>
        <w:rPr>
          <w:rFonts w:asciiTheme="minorHAnsi" w:hAnsiTheme="minorHAnsi" w:cstheme="minorHAnsi"/>
          <w:bCs/>
          <w:sz w:val="22"/>
          <w:szCs w:val="22"/>
        </w:rPr>
      </w:pPr>
      <w:r w:rsidRPr="00FB4DF2">
        <w:rPr>
          <w:rFonts w:asciiTheme="minorHAnsi" w:hAnsiTheme="minorHAnsi" w:cstheme="minorHAnsi"/>
          <w:bCs/>
          <w:sz w:val="22"/>
          <w:szCs w:val="22"/>
        </w:rPr>
        <w:t>PV</w:t>
      </w:r>
      <w:r w:rsidR="00123224" w:rsidRPr="00FB4DF2">
        <w:rPr>
          <w:rFonts w:asciiTheme="minorHAnsi" w:hAnsiTheme="minorHAnsi" w:cstheme="minorHAnsi"/>
          <w:bCs/>
          <w:sz w:val="22"/>
          <w:szCs w:val="22"/>
        </w:rPr>
        <w:t>S</w:t>
      </w:r>
      <w:r w:rsidRPr="00FB4DF2">
        <w:rPr>
          <w:rFonts w:asciiTheme="minorHAnsi" w:hAnsiTheme="minorHAnsi" w:cstheme="minorHAnsi"/>
          <w:bCs/>
          <w:sz w:val="22"/>
          <w:szCs w:val="22"/>
        </w:rPr>
        <w:t>yst Report (As per 1</w:t>
      </w:r>
      <w:r w:rsidRPr="00FB4DF2">
        <w:rPr>
          <w:rFonts w:asciiTheme="minorHAnsi" w:hAnsiTheme="minorHAnsi" w:cstheme="minorHAnsi"/>
          <w:bCs/>
          <w:sz w:val="22"/>
          <w:szCs w:val="22"/>
          <w:vertAlign w:val="superscript"/>
        </w:rPr>
        <w:t xml:space="preserve">st </w:t>
      </w:r>
      <w:r w:rsidRPr="00FB4DF2">
        <w:rPr>
          <w:rFonts w:asciiTheme="minorHAnsi" w:hAnsiTheme="minorHAnsi" w:cstheme="minorHAnsi"/>
          <w:bCs/>
          <w:sz w:val="22"/>
          <w:szCs w:val="22"/>
        </w:rPr>
        <w:t>year NEEGG)</w:t>
      </w:r>
    </w:p>
    <w:p w14:paraId="5F61A1EE" w14:textId="77777777" w:rsidR="004802AA" w:rsidRPr="00FB4DF2" w:rsidRDefault="004802AA" w:rsidP="004802AA">
      <w:pPr>
        <w:rPr>
          <w:rFonts w:asciiTheme="minorHAnsi" w:hAnsiTheme="minorHAnsi" w:cstheme="minorHAnsi"/>
          <w:bCs/>
          <w:sz w:val="22"/>
          <w:szCs w:val="22"/>
        </w:rPr>
      </w:pPr>
      <w:r w:rsidRPr="00FB4DF2">
        <w:rPr>
          <w:rFonts w:asciiTheme="minorHAnsi" w:hAnsiTheme="minorHAnsi" w:cstheme="minorHAnsi"/>
          <w:bCs/>
          <w:sz w:val="22"/>
          <w:szCs w:val="22"/>
        </w:rPr>
        <w:t>Details of Major Equipment’s / Items (To be submitted with Bid)</w:t>
      </w:r>
    </w:p>
    <w:tbl>
      <w:tblPr>
        <w:tblW w:w="9700" w:type="dxa"/>
        <w:jc w:val="center"/>
        <w:tblLook w:val="04A0" w:firstRow="1" w:lastRow="0" w:firstColumn="1" w:lastColumn="0" w:noHBand="0" w:noVBand="1"/>
      </w:tblPr>
      <w:tblGrid>
        <w:gridCol w:w="932"/>
        <w:gridCol w:w="3233"/>
        <w:gridCol w:w="1613"/>
        <w:gridCol w:w="1931"/>
        <w:gridCol w:w="1991"/>
      </w:tblGrid>
      <w:tr w:rsidR="004802AA" w:rsidRPr="00FB4DF2" w14:paraId="0752926B" w14:textId="77777777" w:rsidTr="00463B4F">
        <w:trPr>
          <w:trHeight w:val="315"/>
          <w:jc w:val="center"/>
        </w:trPr>
        <w:tc>
          <w:tcPr>
            <w:tcW w:w="932" w:type="dxa"/>
            <w:tcBorders>
              <w:top w:val="single" w:sz="8" w:space="0" w:color="auto"/>
              <w:left w:val="single" w:sz="8" w:space="0" w:color="auto"/>
              <w:bottom w:val="nil"/>
              <w:right w:val="single" w:sz="4" w:space="0" w:color="auto"/>
            </w:tcBorders>
            <w:vAlign w:val="center"/>
            <w:hideMark/>
          </w:tcPr>
          <w:p w14:paraId="3F8E0067" w14:textId="77777777" w:rsidR="004802AA" w:rsidRPr="00FB4DF2" w:rsidRDefault="004802AA" w:rsidP="00463B4F">
            <w:pPr>
              <w:jc w:val="center"/>
              <w:rPr>
                <w:rFonts w:asciiTheme="minorHAnsi" w:hAnsiTheme="minorHAnsi" w:cstheme="minorHAnsi"/>
                <w:b/>
                <w:bCs/>
                <w:color w:val="000000"/>
                <w:sz w:val="22"/>
                <w:szCs w:val="22"/>
              </w:rPr>
            </w:pPr>
            <w:r w:rsidRPr="00FB4DF2">
              <w:rPr>
                <w:rFonts w:asciiTheme="minorHAnsi" w:hAnsiTheme="minorHAnsi" w:cstheme="minorHAnsi"/>
                <w:b/>
                <w:bCs/>
                <w:color w:val="000000"/>
                <w:sz w:val="22"/>
                <w:szCs w:val="22"/>
              </w:rPr>
              <w:t>Sr. No.</w:t>
            </w:r>
          </w:p>
        </w:tc>
        <w:tc>
          <w:tcPr>
            <w:tcW w:w="3233" w:type="dxa"/>
            <w:tcBorders>
              <w:top w:val="single" w:sz="8" w:space="0" w:color="auto"/>
              <w:left w:val="nil"/>
              <w:bottom w:val="nil"/>
              <w:right w:val="single" w:sz="4" w:space="0" w:color="auto"/>
            </w:tcBorders>
            <w:vAlign w:val="center"/>
            <w:hideMark/>
          </w:tcPr>
          <w:p w14:paraId="45B23A32" w14:textId="77777777" w:rsidR="004802AA" w:rsidRPr="00FB4DF2" w:rsidRDefault="004802AA" w:rsidP="00463B4F">
            <w:pPr>
              <w:jc w:val="center"/>
              <w:rPr>
                <w:rFonts w:asciiTheme="minorHAnsi" w:hAnsiTheme="minorHAnsi" w:cstheme="minorHAnsi"/>
                <w:b/>
                <w:bCs/>
                <w:color w:val="000000"/>
                <w:sz w:val="22"/>
                <w:szCs w:val="22"/>
              </w:rPr>
            </w:pPr>
            <w:r w:rsidRPr="00FB4DF2">
              <w:rPr>
                <w:rFonts w:asciiTheme="minorHAnsi" w:hAnsiTheme="minorHAnsi" w:cstheme="minorHAnsi"/>
                <w:b/>
                <w:bCs/>
                <w:color w:val="000000"/>
                <w:sz w:val="22"/>
                <w:szCs w:val="22"/>
              </w:rPr>
              <w:t>Description</w:t>
            </w:r>
          </w:p>
        </w:tc>
        <w:tc>
          <w:tcPr>
            <w:tcW w:w="1613" w:type="dxa"/>
            <w:tcBorders>
              <w:top w:val="single" w:sz="8" w:space="0" w:color="auto"/>
              <w:left w:val="nil"/>
              <w:bottom w:val="nil"/>
              <w:right w:val="single" w:sz="8" w:space="0" w:color="auto"/>
            </w:tcBorders>
            <w:vAlign w:val="center"/>
            <w:hideMark/>
          </w:tcPr>
          <w:p w14:paraId="616F74A4" w14:textId="77777777" w:rsidR="004802AA" w:rsidRPr="00FB4DF2" w:rsidRDefault="004802AA" w:rsidP="00463B4F">
            <w:pPr>
              <w:jc w:val="center"/>
              <w:rPr>
                <w:rFonts w:asciiTheme="minorHAnsi" w:hAnsiTheme="minorHAnsi" w:cstheme="minorHAnsi"/>
                <w:b/>
                <w:bCs/>
                <w:color w:val="000000"/>
                <w:sz w:val="22"/>
                <w:szCs w:val="22"/>
              </w:rPr>
            </w:pPr>
            <w:r w:rsidRPr="00FB4DF2">
              <w:rPr>
                <w:rFonts w:asciiTheme="minorHAnsi" w:hAnsiTheme="minorHAnsi" w:cstheme="minorHAnsi"/>
                <w:b/>
                <w:bCs/>
                <w:color w:val="000000"/>
                <w:sz w:val="22"/>
                <w:szCs w:val="22"/>
              </w:rPr>
              <w:t>Make</w:t>
            </w:r>
          </w:p>
        </w:tc>
        <w:tc>
          <w:tcPr>
            <w:tcW w:w="1931" w:type="dxa"/>
            <w:tcBorders>
              <w:top w:val="single" w:sz="8" w:space="0" w:color="auto"/>
              <w:left w:val="nil"/>
              <w:bottom w:val="nil"/>
              <w:right w:val="single" w:sz="8" w:space="0" w:color="auto"/>
            </w:tcBorders>
            <w:vAlign w:val="center"/>
          </w:tcPr>
          <w:p w14:paraId="0BDAA7AD" w14:textId="77777777" w:rsidR="004802AA" w:rsidRPr="00FB4DF2" w:rsidRDefault="004802AA" w:rsidP="00463B4F">
            <w:pPr>
              <w:jc w:val="center"/>
              <w:rPr>
                <w:rFonts w:asciiTheme="minorHAnsi" w:hAnsiTheme="minorHAnsi" w:cstheme="minorHAnsi"/>
                <w:b/>
                <w:bCs/>
                <w:color w:val="000000"/>
                <w:sz w:val="22"/>
                <w:szCs w:val="22"/>
              </w:rPr>
            </w:pPr>
            <w:r w:rsidRPr="00FB4DF2">
              <w:rPr>
                <w:rFonts w:asciiTheme="minorHAnsi" w:hAnsiTheme="minorHAnsi" w:cstheme="minorHAnsi"/>
                <w:b/>
                <w:bCs/>
                <w:color w:val="000000"/>
                <w:sz w:val="22"/>
                <w:szCs w:val="22"/>
              </w:rPr>
              <w:t>Model</w:t>
            </w:r>
          </w:p>
        </w:tc>
        <w:tc>
          <w:tcPr>
            <w:tcW w:w="1991" w:type="dxa"/>
            <w:tcBorders>
              <w:top w:val="single" w:sz="8" w:space="0" w:color="auto"/>
              <w:left w:val="nil"/>
              <w:bottom w:val="nil"/>
              <w:right w:val="single" w:sz="8" w:space="0" w:color="auto"/>
            </w:tcBorders>
            <w:vAlign w:val="center"/>
          </w:tcPr>
          <w:p w14:paraId="5E5F4122" w14:textId="77777777" w:rsidR="004802AA" w:rsidRPr="00FB4DF2" w:rsidRDefault="004802AA" w:rsidP="00463B4F">
            <w:pPr>
              <w:jc w:val="center"/>
              <w:rPr>
                <w:rFonts w:asciiTheme="minorHAnsi" w:hAnsiTheme="minorHAnsi" w:cstheme="minorHAnsi"/>
                <w:b/>
                <w:bCs/>
                <w:color w:val="000000"/>
                <w:sz w:val="22"/>
                <w:szCs w:val="22"/>
              </w:rPr>
            </w:pPr>
            <w:r w:rsidRPr="00FB4DF2">
              <w:rPr>
                <w:rFonts w:asciiTheme="minorHAnsi" w:hAnsiTheme="minorHAnsi" w:cstheme="minorHAnsi"/>
                <w:b/>
                <w:bCs/>
                <w:color w:val="000000"/>
                <w:sz w:val="22"/>
                <w:szCs w:val="22"/>
              </w:rPr>
              <w:t>Qty/Capacity / Rating</w:t>
            </w:r>
          </w:p>
        </w:tc>
      </w:tr>
      <w:tr w:rsidR="004802AA" w:rsidRPr="00FB4DF2" w14:paraId="142C1AAD" w14:textId="77777777" w:rsidTr="00463B4F">
        <w:trPr>
          <w:trHeight w:val="300"/>
          <w:jc w:val="center"/>
        </w:trPr>
        <w:tc>
          <w:tcPr>
            <w:tcW w:w="932" w:type="dxa"/>
            <w:tcBorders>
              <w:top w:val="single" w:sz="4" w:space="0" w:color="auto"/>
              <w:left w:val="single" w:sz="4" w:space="0" w:color="auto"/>
              <w:bottom w:val="single" w:sz="4" w:space="0" w:color="auto"/>
              <w:right w:val="single" w:sz="4" w:space="0" w:color="auto"/>
            </w:tcBorders>
            <w:vAlign w:val="center"/>
            <w:hideMark/>
          </w:tcPr>
          <w:p w14:paraId="05C7B6EA" w14:textId="77777777" w:rsidR="004802AA" w:rsidRPr="00FB4DF2" w:rsidRDefault="004802AA">
            <w:pPr>
              <w:widowControl/>
              <w:numPr>
                <w:ilvl w:val="0"/>
                <w:numId w:val="22"/>
              </w:numPr>
              <w:autoSpaceDE/>
              <w:autoSpaceDN/>
              <w:adjustRightInd/>
              <w:rPr>
                <w:rFonts w:asciiTheme="minorHAnsi" w:hAnsiTheme="minorHAnsi" w:cstheme="minorHAnsi"/>
                <w:color w:val="000000"/>
                <w:sz w:val="22"/>
                <w:szCs w:val="22"/>
              </w:rPr>
            </w:pPr>
          </w:p>
        </w:tc>
        <w:tc>
          <w:tcPr>
            <w:tcW w:w="3233" w:type="dxa"/>
            <w:tcBorders>
              <w:top w:val="single" w:sz="4" w:space="0" w:color="auto"/>
              <w:left w:val="single" w:sz="4" w:space="0" w:color="auto"/>
              <w:bottom w:val="single" w:sz="4" w:space="0" w:color="auto"/>
              <w:right w:val="single" w:sz="4" w:space="0" w:color="auto"/>
            </w:tcBorders>
            <w:vAlign w:val="center"/>
            <w:hideMark/>
          </w:tcPr>
          <w:p w14:paraId="59C0F0A5" w14:textId="77777777" w:rsidR="004802AA" w:rsidRPr="00FB4DF2" w:rsidRDefault="004802AA" w:rsidP="00463B4F">
            <w:pPr>
              <w:rPr>
                <w:rFonts w:asciiTheme="minorHAnsi" w:hAnsiTheme="minorHAnsi" w:cstheme="minorHAnsi"/>
                <w:color w:val="000000"/>
                <w:sz w:val="22"/>
                <w:szCs w:val="22"/>
              </w:rPr>
            </w:pPr>
            <w:r w:rsidRPr="00FB4DF2">
              <w:rPr>
                <w:rFonts w:asciiTheme="minorHAnsi" w:hAnsiTheme="minorHAnsi" w:cstheme="minorHAnsi"/>
                <w:color w:val="000000"/>
                <w:sz w:val="22"/>
                <w:szCs w:val="22"/>
              </w:rPr>
              <w:t>PV Modules</w:t>
            </w:r>
          </w:p>
        </w:tc>
        <w:tc>
          <w:tcPr>
            <w:tcW w:w="1613" w:type="dxa"/>
            <w:tcBorders>
              <w:top w:val="single" w:sz="4" w:space="0" w:color="auto"/>
              <w:left w:val="nil"/>
              <w:bottom w:val="single" w:sz="4" w:space="0" w:color="auto"/>
              <w:right w:val="single" w:sz="4" w:space="0" w:color="auto"/>
            </w:tcBorders>
            <w:vAlign w:val="center"/>
            <w:hideMark/>
          </w:tcPr>
          <w:p w14:paraId="59DCC846" w14:textId="77777777" w:rsidR="004802AA" w:rsidRPr="00FB4DF2" w:rsidRDefault="004802AA" w:rsidP="00463B4F">
            <w:pPr>
              <w:rPr>
                <w:rFonts w:asciiTheme="minorHAnsi" w:hAnsiTheme="minorHAnsi" w:cstheme="minorHAnsi"/>
                <w:color w:val="000000"/>
                <w:sz w:val="22"/>
                <w:szCs w:val="22"/>
              </w:rPr>
            </w:pPr>
          </w:p>
        </w:tc>
        <w:tc>
          <w:tcPr>
            <w:tcW w:w="1931" w:type="dxa"/>
            <w:tcBorders>
              <w:top w:val="single" w:sz="4" w:space="0" w:color="auto"/>
              <w:left w:val="nil"/>
              <w:bottom w:val="single" w:sz="4" w:space="0" w:color="auto"/>
              <w:right w:val="single" w:sz="4" w:space="0" w:color="auto"/>
            </w:tcBorders>
            <w:vAlign w:val="center"/>
          </w:tcPr>
          <w:p w14:paraId="05FC1993" w14:textId="77777777" w:rsidR="004802AA" w:rsidRPr="00FB4DF2" w:rsidRDefault="004802AA" w:rsidP="00463B4F">
            <w:pPr>
              <w:rPr>
                <w:rFonts w:asciiTheme="minorHAnsi" w:hAnsiTheme="minorHAnsi" w:cstheme="minorHAnsi"/>
                <w:color w:val="000000"/>
                <w:sz w:val="22"/>
                <w:szCs w:val="22"/>
              </w:rPr>
            </w:pPr>
          </w:p>
        </w:tc>
        <w:tc>
          <w:tcPr>
            <w:tcW w:w="1991" w:type="dxa"/>
            <w:tcBorders>
              <w:top w:val="single" w:sz="4" w:space="0" w:color="auto"/>
              <w:left w:val="nil"/>
              <w:bottom w:val="single" w:sz="4" w:space="0" w:color="auto"/>
              <w:right w:val="single" w:sz="4" w:space="0" w:color="auto"/>
            </w:tcBorders>
            <w:vAlign w:val="center"/>
          </w:tcPr>
          <w:p w14:paraId="336DBE59" w14:textId="77777777" w:rsidR="004802AA" w:rsidRPr="00FB4DF2" w:rsidRDefault="004802AA" w:rsidP="00463B4F">
            <w:pPr>
              <w:rPr>
                <w:rFonts w:asciiTheme="minorHAnsi" w:hAnsiTheme="minorHAnsi" w:cstheme="minorHAnsi"/>
                <w:color w:val="000000"/>
                <w:sz w:val="22"/>
                <w:szCs w:val="22"/>
              </w:rPr>
            </w:pPr>
          </w:p>
        </w:tc>
      </w:tr>
      <w:tr w:rsidR="004802AA" w:rsidRPr="00FB4DF2" w14:paraId="5A950679" w14:textId="77777777" w:rsidTr="00463B4F">
        <w:trPr>
          <w:trHeight w:val="300"/>
          <w:jc w:val="center"/>
        </w:trPr>
        <w:tc>
          <w:tcPr>
            <w:tcW w:w="932" w:type="dxa"/>
            <w:tcBorders>
              <w:top w:val="single" w:sz="4" w:space="0" w:color="auto"/>
              <w:left w:val="single" w:sz="4" w:space="0" w:color="auto"/>
              <w:bottom w:val="single" w:sz="4" w:space="0" w:color="auto"/>
              <w:right w:val="single" w:sz="4" w:space="0" w:color="auto"/>
            </w:tcBorders>
            <w:vAlign w:val="center"/>
            <w:hideMark/>
          </w:tcPr>
          <w:p w14:paraId="7B08171E" w14:textId="77777777" w:rsidR="004802AA" w:rsidRPr="00FB4DF2" w:rsidRDefault="004802AA">
            <w:pPr>
              <w:widowControl/>
              <w:numPr>
                <w:ilvl w:val="0"/>
                <w:numId w:val="22"/>
              </w:numPr>
              <w:autoSpaceDE/>
              <w:autoSpaceDN/>
              <w:adjustRightInd/>
              <w:rPr>
                <w:rFonts w:asciiTheme="minorHAnsi" w:hAnsiTheme="minorHAnsi" w:cstheme="minorHAnsi"/>
                <w:color w:val="000000"/>
                <w:sz w:val="22"/>
                <w:szCs w:val="22"/>
              </w:rPr>
            </w:pPr>
          </w:p>
        </w:tc>
        <w:tc>
          <w:tcPr>
            <w:tcW w:w="3233" w:type="dxa"/>
            <w:tcBorders>
              <w:top w:val="single" w:sz="4" w:space="0" w:color="auto"/>
              <w:left w:val="single" w:sz="4" w:space="0" w:color="auto"/>
              <w:bottom w:val="single" w:sz="4" w:space="0" w:color="auto"/>
              <w:right w:val="single" w:sz="4" w:space="0" w:color="auto"/>
            </w:tcBorders>
            <w:vAlign w:val="center"/>
            <w:hideMark/>
          </w:tcPr>
          <w:p w14:paraId="006BC38D" w14:textId="77777777" w:rsidR="004802AA" w:rsidRPr="00FB4DF2" w:rsidRDefault="004802AA" w:rsidP="00463B4F">
            <w:pPr>
              <w:rPr>
                <w:rFonts w:asciiTheme="minorHAnsi" w:hAnsiTheme="minorHAnsi" w:cstheme="minorHAnsi"/>
                <w:color w:val="000000"/>
                <w:sz w:val="22"/>
                <w:szCs w:val="22"/>
              </w:rPr>
            </w:pPr>
            <w:r w:rsidRPr="00FB4DF2">
              <w:rPr>
                <w:rFonts w:asciiTheme="minorHAnsi" w:hAnsiTheme="minorHAnsi" w:cstheme="minorHAnsi"/>
                <w:color w:val="000000"/>
                <w:sz w:val="22"/>
                <w:szCs w:val="22"/>
              </w:rPr>
              <w:t>String Junction Boxes (SJBs)</w:t>
            </w:r>
          </w:p>
        </w:tc>
        <w:tc>
          <w:tcPr>
            <w:tcW w:w="1613" w:type="dxa"/>
            <w:tcBorders>
              <w:top w:val="single" w:sz="4" w:space="0" w:color="auto"/>
              <w:left w:val="nil"/>
              <w:bottom w:val="single" w:sz="4" w:space="0" w:color="auto"/>
              <w:right w:val="single" w:sz="4" w:space="0" w:color="auto"/>
            </w:tcBorders>
            <w:vAlign w:val="center"/>
            <w:hideMark/>
          </w:tcPr>
          <w:p w14:paraId="4139B032" w14:textId="77777777" w:rsidR="004802AA" w:rsidRPr="00FB4DF2" w:rsidRDefault="004802AA" w:rsidP="00463B4F">
            <w:pPr>
              <w:rPr>
                <w:rFonts w:asciiTheme="minorHAnsi" w:hAnsiTheme="minorHAnsi" w:cstheme="minorHAnsi"/>
                <w:color w:val="000000"/>
                <w:sz w:val="22"/>
                <w:szCs w:val="22"/>
              </w:rPr>
            </w:pPr>
          </w:p>
        </w:tc>
        <w:tc>
          <w:tcPr>
            <w:tcW w:w="1931" w:type="dxa"/>
            <w:tcBorders>
              <w:top w:val="single" w:sz="4" w:space="0" w:color="auto"/>
              <w:left w:val="nil"/>
              <w:bottom w:val="single" w:sz="4" w:space="0" w:color="auto"/>
              <w:right w:val="single" w:sz="4" w:space="0" w:color="auto"/>
            </w:tcBorders>
            <w:vAlign w:val="center"/>
          </w:tcPr>
          <w:p w14:paraId="5D293BF0" w14:textId="77777777" w:rsidR="004802AA" w:rsidRPr="00FB4DF2" w:rsidRDefault="004802AA" w:rsidP="00463B4F">
            <w:pPr>
              <w:rPr>
                <w:rFonts w:asciiTheme="minorHAnsi" w:hAnsiTheme="minorHAnsi" w:cstheme="minorHAnsi"/>
                <w:color w:val="000000"/>
                <w:sz w:val="22"/>
                <w:szCs w:val="22"/>
              </w:rPr>
            </w:pPr>
          </w:p>
        </w:tc>
        <w:tc>
          <w:tcPr>
            <w:tcW w:w="1991" w:type="dxa"/>
            <w:tcBorders>
              <w:top w:val="single" w:sz="4" w:space="0" w:color="auto"/>
              <w:left w:val="nil"/>
              <w:bottom w:val="single" w:sz="4" w:space="0" w:color="auto"/>
              <w:right w:val="single" w:sz="4" w:space="0" w:color="auto"/>
            </w:tcBorders>
            <w:vAlign w:val="center"/>
          </w:tcPr>
          <w:p w14:paraId="11ED6053" w14:textId="77777777" w:rsidR="004802AA" w:rsidRPr="00FB4DF2" w:rsidRDefault="004802AA" w:rsidP="00463B4F">
            <w:pPr>
              <w:rPr>
                <w:rFonts w:asciiTheme="minorHAnsi" w:hAnsiTheme="minorHAnsi" w:cstheme="minorHAnsi"/>
                <w:color w:val="000000"/>
                <w:sz w:val="22"/>
                <w:szCs w:val="22"/>
              </w:rPr>
            </w:pPr>
          </w:p>
        </w:tc>
      </w:tr>
      <w:tr w:rsidR="004802AA" w:rsidRPr="00FB4DF2" w14:paraId="0B0CB8D7" w14:textId="77777777" w:rsidTr="00463B4F">
        <w:trPr>
          <w:trHeight w:val="300"/>
          <w:jc w:val="center"/>
        </w:trPr>
        <w:tc>
          <w:tcPr>
            <w:tcW w:w="932" w:type="dxa"/>
            <w:tcBorders>
              <w:top w:val="single" w:sz="4" w:space="0" w:color="auto"/>
              <w:left w:val="single" w:sz="4" w:space="0" w:color="auto"/>
              <w:bottom w:val="single" w:sz="4" w:space="0" w:color="auto"/>
              <w:right w:val="single" w:sz="4" w:space="0" w:color="auto"/>
            </w:tcBorders>
            <w:vAlign w:val="center"/>
            <w:hideMark/>
          </w:tcPr>
          <w:p w14:paraId="2226443F" w14:textId="77777777" w:rsidR="004802AA" w:rsidRPr="00FB4DF2" w:rsidRDefault="004802AA">
            <w:pPr>
              <w:widowControl/>
              <w:numPr>
                <w:ilvl w:val="0"/>
                <w:numId w:val="22"/>
              </w:numPr>
              <w:autoSpaceDE/>
              <w:autoSpaceDN/>
              <w:adjustRightInd/>
              <w:rPr>
                <w:rFonts w:asciiTheme="minorHAnsi" w:hAnsiTheme="minorHAnsi" w:cstheme="minorHAnsi"/>
                <w:color w:val="000000"/>
                <w:sz w:val="22"/>
                <w:szCs w:val="22"/>
              </w:rPr>
            </w:pPr>
          </w:p>
        </w:tc>
        <w:tc>
          <w:tcPr>
            <w:tcW w:w="3233" w:type="dxa"/>
            <w:tcBorders>
              <w:top w:val="single" w:sz="4" w:space="0" w:color="auto"/>
              <w:left w:val="single" w:sz="4" w:space="0" w:color="auto"/>
              <w:bottom w:val="single" w:sz="4" w:space="0" w:color="auto"/>
              <w:right w:val="single" w:sz="4" w:space="0" w:color="auto"/>
            </w:tcBorders>
            <w:vAlign w:val="center"/>
            <w:hideMark/>
          </w:tcPr>
          <w:p w14:paraId="3114FB21" w14:textId="77777777" w:rsidR="004802AA" w:rsidRPr="00FB4DF2" w:rsidRDefault="004802AA" w:rsidP="00463B4F">
            <w:pPr>
              <w:rPr>
                <w:rFonts w:asciiTheme="minorHAnsi" w:hAnsiTheme="minorHAnsi" w:cstheme="minorHAnsi"/>
                <w:color w:val="000000"/>
                <w:sz w:val="22"/>
                <w:szCs w:val="22"/>
              </w:rPr>
            </w:pPr>
            <w:r w:rsidRPr="00FB4DF2">
              <w:rPr>
                <w:rFonts w:asciiTheme="minorHAnsi" w:hAnsiTheme="minorHAnsi" w:cstheme="minorHAnsi"/>
                <w:color w:val="000000"/>
                <w:sz w:val="22"/>
                <w:szCs w:val="22"/>
              </w:rPr>
              <w:t>DC Cables</w:t>
            </w:r>
          </w:p>
        </w:tc>
        <w:tc>
          <w:tcPr>
            <w:tcW w:w="1613" w:type="dxa"/>
            <w:tcBorders>
              <w:top w:val="single" w:sz="4" w:space="0" w:color="auto"/>
              <w:left w:val="nil"/>
              <w:bottom w:val="single" w:sz="4" w:space="0" w:color="auto"/>
              <w:right w:val="single" w:sz="4" w:space="0" w:color="auto"/>
            </w:tcBorders>
            <w:vAlign w:val="center"/>
            <w:hideMark/>
          </w:tcPr>
          <w:p w14:paraId="0CF2FD74" w14:textId="77777777" w:rsidR="004802AA" w:rsidRPr="00FB4DF2" w:rsidRDefault="004802AA" w:rsidP="00463B4F">
            <w:pPr>
              <w:rPr>
                <w:rFonts w:asciiTheme="minorHAnsi" w:hAnsiTheme="minorHAnsi" w:cstheme="minorHAnsi"/>
                <w:color w:val="000000"/>
                <w:sz w:val="22"/>
                <w:szCs w:val="22"/>
              </w:rPr>
            </w:pPr>
          </w:p>
        </w:tc>
        <w:tc>
          <w:tcPr>
            <w:tcW w:w="1931" w:type="dxa"/>
            <w:tcBorders>
              <w:top w:val="single" w:sz="4" w:space="0" w:color="auto"/>
              <w:left w:val="nil"/>
              <w:bottom w:val="single" w:sz="4" w:space="0" w:color="auto"/>
              <w:right w:val="single" w:sz="4" w:space="0" w:color="auto"/>
            </w:tcBorders>
            <w:vAlign w:val="center"/>
          </w:tcPr>
          <w:p w14:paraId="60F20429" w14:textId="77777777" w:rsidR="004802AA" w:rsidRPr="00FB4DF2" w:rsidRDefault="004802AA" w:rsidP="00463B4F">
            <w:pPr>
              <w:rPr>
                <w:rFonts w:asciiTheme="minorHAnsi" w:hAnsiTheme="minorHAnsi" w:cstheme="minorHAnsi"/>
                <w:color w:val="000000"/>
                <w:sz w:val="22"/>
                <w:szCs w:val="22"/>
              </w:rPr>
            </w:pPr>
          </w:p>
        </w:tc>
        <w:tc>
          <w:tcPr>
            <w:tcW w:w="1991" w:type="dxa"/>
            <w:tcBorders>
              <w:top w:val="single" w:sz="4" w:space="0" w:color="auto"/>
              <w:left w:val="nil"/>
              <w:bottom w:val="single" w:sz="4" w:space="0" w:color="auto"/>
              <w:right w:val="single" w:sz="4" w:space="0" w:color="auto"/>
            </w:tcBorders>
            <w:vAlign w:val="center"/>
          </w:tcPr>
          <w:p w14:paraId="3F967B80" w14:textId="77777777" w:rsidR="004802AA" w:rsidRPr="00FB4DF2" w:rsidRDefault="004802AA" w:rsidP="00463B4F">
            <w:pPr>
              <w:rPr>
                <w:rFonts w:asciiTheme="minorHAnsi" w:hAnsiTheme="minorHAnsi" w:cstheme="minorHAnsi"/>
                <w:color w:val="000000"/>
                <w:sz w:val="22"/>
                <w:szCs w:val="22"/>
              </w:rPr>
            </w:pPr>
          </w:p>
        </w:tc>
      </w:tr>
      <w:tr w:rsidR="004802AA" w:rsidRPr="00FB4DF2" w14:paraId="7CB0C253" w14:textId="77777777" w:rsidTr="00463B4F">
        <w:trPr>
          <w:trHeight w:val="300"/>
          <w:jc w:val="center"/>
        </w:trPr>
        <w:tc>
          <w:tcPr>
            <w:tcW w:w="932" w:type="dxa"/>
            <w:tcBorders>
              <w:top w:val="single" w:sz="4" w:space="0" w:color="auto"/>
              <w:left w:val="single" w:sz="4" w:space="0" w:color="auto"/>
              <w:bottom w:val="single" w:sz="4" w:space="0" w:color="auto"/>
              <w:right w:val="single" w:sz="4" w:space="0" w:color="auto"/>
            </w:tcBorders>
            <w:vAlign w:val="center"/>
            <w:hideMark/>
          </w:tcPr>
          <w:p w14:paraId="021BD3B2" w14:textId="77777777" w:rsidR="004802AA" w:rsidRPr="00FB4DF2" w:rsidRDefault="004802AA">
            <w:pPr>
              <w:widowControl/>
              <w:numPr>
                <w:ilvl w:val="0"/>
                <w:numId w:val="22"/>
              </w:numPr>
              <w:autoSpaceDE/>
              <w:autoSpaceDN/>
              <w:adjustRightInd/>
              <w:rPr>
                <w:rFonts w:asciiTheme="minorHAnsi" w:hAnsiTheme="minorHAnsi" w:cstheme="minorHAnsi"/>
                <w:color w:val="000000"/>
                <w:sz w:val="22"/>
                <w:szCs w:val="22"/>
              </w:rPr>
            </w:pPr>
          </w:p>
        </w:tc>
        <w:tc>
          <w:tcPr>
            <w:tcW w:w="3233" w:type="dxa"/>
            <w:tcBorders>
              <w:top w:val="single" w:sz="4" w:space="0" w:color="auto"/>
              <w:left w:val="single" w:sz="4" w:space="0" w:color="auto"/>
              <w:bottom w:val="single" w:sz="4" w:space="0" w:color="auto"/>
              <w:right w:val="single" w:sz="4" w:space="0" w:color="auto"/>
            </w:tcBorders>
            <w:vAlign w:val="center"/>
            <w:hideMark/>
          </w:tcPr>
          <w:p w14:paraId="00950100" w14:textId="77777777" w:rsidR="004802AA" w:rsidRPr="00FB4DF2" w:rsidRDefault="004802AA" w:rsidP="00463B4F">
            <w:pPr>
              <w:rPr>
                <w:rFonts w:asciiTheme="minorHAnsi" w:hAnsiTheme="minorHAnsi" w:cstheme="minorHAnsi"/>
                <w:color w:val="000000"/>
                <w:sz w:val="22"/>
                <w:szCs w:val="22"/>
              </w:rPr>
            </w:pPr>
            <w:r w:rsidRPr="00FB4DF2">
              <w:rPr>
                <w:rFonts w:asciiTheme="minorHAnsi" w:hAnsiTheme="minorHAnsi" w:cstheme="minorHAnsi"/>
                <w:color w:val="000000"/>
                <w:sz w:val="22"/>
                <w:szCs w:val="22"/>
              </w:rPr>
              <w:t>PCUs / Inverters</w:t>
            </w:r>
          </w:p>
        </w:tc>
        <w:tc>
          <w:tcPr>
            <w:tcW w:w="1613" w:type="dxa"/>
            <w:tcBorders>
              <w:top w:val="single" w:sz="4" w:space="0" w:color="auto"/>
              <w:left w:val="nil"/>
              <w:bottom w:val="single" w:sz="4" w:space="0" w:color="auto"/>
              <w:right w:val="single" w:sz="4" w:space="0" w:color="auto"/>
            </w:tcBorders>
            <w:vAlign w:val="center"/>
            <w:hideMark/>
          </w:tcPr>
          <w:p w14:paraId="6F540C5B" w14:textId="77777777" w:rsidR="004802AA" w:rsidRPr="00FB4DF2" w:rsidRDefault="004802AA" w:rsidP="00463B4F">
            <w:pPr>
              <w:rPr>
                <w:rFonts w:asciiTheme="minorHAnsi" w:hAnsiTheme="minorHAnsi" w:cstheme="minorHAnsi"/>
                <w:color w:val="000000"/>
                <w:sz w:val="22"/>
                <w:szCs w:val="22"/>
              </w:rPr>
            </w:pPr>
          </w:p>
        </w:tc>
        <w:tc>
          <w:tcPr>
            <w:tcW w:w="1931" w:type="dxa"/>
            <w:tcBorders>
              <w:top w:val="single" w:sz="4" w:space="0" w:color="auto"/>
              <w:left w:val="nil"/>
              <w:bottom w:val="single" w:sz="4" w:space="0" w:color="auto"/>
              <w:right w:val="single" w:sz="4" w:space="0" w:color="auto"/>
            </w:tcBorders>
            <w:vAlign w:val="center"/>
          </w:tcPr>
          <w:p w14:paraId="066AE81B" w14:textId="77777777" w:rsidR="004802AA" w:rsidRPr="00FB4DF2" w:rsidRDefault="004802AA" w:rsidP="00463B4F">
            <w:pPr>
              <w:rPr>
                <w:rFonts w:asciiTheme="minorHAnsi" w:hAnsiTheme="minorHAnsi" w:cstheme="minorHAnsi"/>
                <w:color w:val="000000"/>
                <w:sz w:val="22"/>
                <w:szCs w:val="22"/>
              </w:rPr>
            </w:pPr>
          </w:p>
        </w:tc>
        <w:tc>
          <w:tcPr>
            <w:tcW w:w="1991" w:type="dxa"/>
            <w:tcBorders>
              <w:top w:val="single" w:sz="4" w:space="0" w:color="auto"/>
              <w:left w:val="nil"/>
              <w:bottom w:val="single" w:sz="4" w:space="0" w:color="auto"/>
              <w:right w:val="single" w:sz="4" w:space="0" w:color="auto"/>
            </w:tcBorders>
            <w:vAlign w:val="center"/>
          </w:tcPr>
          <w:p w14:paraId="4E570D94" w14:textId="77777777" w:rsidR="004802AA" w:rsidRPr="00FB4DF2" w:rsidRDefault="004802AA" w:rsidP="00463B4F">
            <w:pPr>
              <w:rPr>
                <w:rFonts w:asciiTheme="minorHAnsi" w:hAnsiTheme="minorHAnsi" w:cstheme="minorHAnsi"/>
                <w:color w:val="000000"/>
                <w:sz w:val="22"/>
                <w:szCs w:val="22"/>
              </w:rPr>
            </w:pPr>
          </w:p>
        </w:tc>
      </w:tr>
      <w:tr w:rsidR="004802AA" w:rsidRPr="00FB4DF2" w14:paraId="1F98E275" w14:textId="77777777" w:rsidTr="00463B4F">
        <w:trPr>
          <w:trHeight w:val="300"/>
          <w:jc w:val="center"/>
        </w:trPr>
        <w:tc>
          <w:tcPr>
            <w:tcW w:w="932" w:type="dxa"/>
            <w:tcBorders>
              <w:top w:val="single" w:sz="4" w:space="0" w:color="auto"/>
              <w:left w:val="single" w:sz="4" w:space="0" w:color="auto"/>
              <w:bottom w:val="single" w:sz="4" w:space="0" w:color="auto"/>
              <w:right w:val="single" w:sz="4" w:space="0" w:color="auto"/>
            </w:tcBorders>
            <w:vAlign w:val="center"/>
            <w:hideMark/>
          </w:tcPr>
          <w:p w14:paraId="241BE902" w14:textId="77777777" w:rsidR="004802AA" w:rsidRPr="00FB4DF2" w:rsidRDefault="004802AA">
            <w:pPr>
              <w:widowControl/>
              <w:numPr>
                <w:ilvl w:val="0"/>
                <w:numId w:val="22"/>
              </w:numPr>
              <w:autoSpaceDE/>
              <w:autoSpaceDN/>
              <w:adjustRightInd/>
              <w:rPr>
                <w:rFonts w:asciiTheme="minorHAnsi" w:hAnsiTheme="minorHAnsi" w:cstheme="minorHAnsi"/>
                <w:color w:val="000000"/>
                <w:sz w:val="22"/>
                <w:szCs w:val="22"/>
              </w:rPr>
            </w:pPr>
          </w:p>
        </w:tc>
        <w:tc>
          <w:tcPr>
            <w:tcW w:w="3233" w:type="dxa"/>
            <w:tcBorders>
              <w:top w:val="single" w:sz="4" w:space="0" w:color="auto"/>
              <w:left w:val="single" w:sz="4" w:space="0" w:color="auto"/>
              <w:bottom w:val="single" w:sz="4" w:space="0" w:color="auto"/>
              <w:right w:val="single" w:sz="4" w:space="0" w:color="auto"/>
            </w:tcBorders>
            <w:vAlign w:val="center"/>
            <w:hideMark/>
          </w:tcPr>
          <w:p w14:paraId="5DC6B922" w14:textId="77777777" w:rsidR="004802AA" w:rsidRPr="00FB4DF2" w:rsidRDefault="004802AA" w:rsidP="00463B4F">
            <w:pPr>
              <w:rPr>
                <w:rFonts w:asciiTheme="minorHAnsi" w:hAnsiTheme="minorHAnsi" w:cstheme="minorHAnsi"/>
                <w:color w:val="000000"/>
                <w:sz w:val="22"/>
                <w:szCs w:val="22"/>
              </w:rPr>
            </w:pPr>
            <w:r w:rsidRPr="00FB4DF2">
              <w:rPr>
                <w:rFonts w:asciiTheme="minorHAnsi" w:hAnsiTheme="minorHAnsi" w:cstheme="minorHAnsi"/>
                <w:color w:val="000000"/>
                <w:sz w:val="22"/>
                <w:szCs w:val="22"/>
              </w:rPr>
              <w:t>Inverter Transformer</w:t>
            </w:r>
          </w:p>
        </w:tc>
        <w:tc>
          <w:tcPr>
            <w:tcW w:w="1613" w:type="dxa"/>
            <w:tcBorders>
              <w:top w:val="single" w:sz="4" w:space="0" w:color="auto"/>
              <w:left w:val="nil"/>
              <w:bottom w:val="single" w:sz="4" w:space="0" w:color="auto"/>
              <w:right w:val="single" w:sz="4" w:space="0" w:color="auto"/>
            </w:tcBorders>
            <w:vAlign w:val="center"/>
            <w:hideMark/>
          </w:tcPr>
          <w:p w14:paraId="2BB92B2A" w14:textId="77777777" w:rsidR="004802AA" w:rsidRPr="00FB4DF2" w:rsidRDefault="004802AA" w:rsidP="00463B4F">
            <w:pPr>
              <w:rPr>
                <w:rFonts w:asciiTheme="minorHAnsi" w:hAnsiTheme="minorHAnsi" w:cstheme="minorHAnsi"/>
                <w:color w:val="000000"/>
                <w:sz w:val="22"/>
                <w:szCs w:val="22"/>
              </w:rPr>
            </w:pPr>
          </w:p>
        </w:tc>
        <w:tc>
          <w:tcPr>
            <w:tcW w:w="1931" w:type="dxa"/>
            <w:tcBorders>
              <w:top w:val="single" w:sz="4" w:space="0" w:color="auto"/>
              <w:left w:val="nil"/>
              <w:bottom w:val="single" w:sz="4" w:space="0" w:color="auto"/>
              <w:right w:val="single" w:sz="4" w:space="0" w:color="auto"/>
            </w:tcBorders>
            <w:vAlign w:val="center"/>
          </w:tcPr>
          <w:p w14:paraId="79B9AD9D" w14:textId="77777777" w:rsidR="004802AA" w:rsidRPr="00FB4DF2" w:rsidRDefault="004802AA" w:rsidP="00463B4F">
            <w:pPr>
              <w:rPr>
                <w:rFonts w:asciiTheme="minorHAnsi" w:hAnsiTheme="minorHAnsi" w:cstheme="minorHAnsi"/>
                <w:color w:val="000000"/>
                <w:sz w:val="22"/>
                <w:szCs w:val="22"/>
              </w:rPr>
            </w:pPr>
          </w:p>
        </w:tc>
        <w:tc>
          <w:tcPr>
            <w:tcW w:w="1991" w:type="dxa"/>
            <w:tcBorders>
              <w:top w:val="single" w:sz="4" w:space="0" w:color="auto"/>
              <w:left w:val="nil"/>
              <w:bottom w:val="single" w:sz="4" w:space="0" w:color="auto"/>
              <w:right w:val="single" w:sz="4" w:space="0" w:color="auto"/>
            </w:tcBorders>
            <w:vAlign w:val="center"/>
          </w:tcPr>
          <w:p w14:paraId="63466B8D" w14:textId="77777777" w:rsidR="004802AA" w:rsidRPr="00FB4DF2" w:rsidRDefault="004802AA" w:rsidP="00463B4F">
            <w:pPr>
              <w:rPr>
                <w:rFonts w:asciiTheme="minorHAnsi" w:hAnsiTheme="minorHAnsi" w:cstheme="minorHAnsi"/>
                <w:color w:val="000000"/>
                <w:sz w:val="22"/>
                <w:szCs w:val="22"/>
              </w:rPr>
            </w:pPr>
          </w:p>
        </w:tc>
      </w:tr>
      <w:tr w:rsidR="004802AA" w:rsidRPr="00FB4DF2" w14:paraId="5651651B" w14:textId="77777777" w:rsidTr="00463B4F">
        <w:trPr>
          <w:trHeight w:val="300"/>
          <w:jc w:val="center"/>
        </w:trPr>
        <w:tc>
          <w:tcPr>
            <w:tcW w:w="932" w:type="dxa"/>
            <w:tcBorders>
              <w:top w:val="single" w:sz="4" w:space="0" w:color="auto"/>
              <w:left w:val="single" w:sz="4" w:space="0" w:color="auto"/>
              <w:bottom w:val="single" w:sz="4" w:space="0" w:color="auto"/>
              <w:right w:val="single" w:sz="4" w:space="0" w:color="auto"/>
            </w:tcBorders>
            <w:vAlign w:val="center"/>
            <w:hideMark/>
          </w:tcPr>
          <w:p w14:paraId="47345B00" w14:textId="77777777" w:rsidR="004802AA" w:rsidRPr="00FB4DF2" w:rsidRDefault="004802AA">
            <w:pPr>
              <w:widowControl/>
              <w:numPr>
                <w:ilvl w:val="0"/>
                <w:numId w:val="22"/>
              </w:numPr>
              <w:autoSpaceDE/>
              <w:autoSpaceDN/>
              <w:adjustRightInd/>
              <w:rPr>
                <w:rFonts w:asciiTheme="minorHAnsi" w:hAnsiTheme="minorHAnsi" w:cstheme="minorHAnsi"/>
                <w:color w:val="000000"/>
                <w:sz w:val="22"/>
                <w:szCs w:val="22"/>
              </w:rPr>
            </w:pPr>
          </w:p>
        </w:tc>
        <w:tc>
          <w:tcPr>
            <w:tcW w:w="3233" w:type="dxa"/>
            <w:tcBorders>
              <w:top w:val="single" w:sz="4" w:space="0" w:color="auto"/>
              <w:left w:val="single" w:sz="4" w:space="0" w:color="auto"/>
              <w:bottom w:val="single" w:sz="4" w:space="0" w:color="auto"/>
              <w:right w:val="single" w:sz="4" w:space="0" w:color="auto"/>
            </w:tcBorders>
            <w:vAlign w:val="center"/>
            <w:hideMark/>
          </w:tcPr>
          <w:p w14:paraId="3E93E731" w14:textId="77777777" w:rsidR="004802AA" w:rsidRPr="00FB4DF2" w:rsidRDefault="004802AA" w:rsidP="00463B4F">
            <w:pPr>
              <w:rPr>
                <w:rFonts w:asciiTheme="minorHAnsi" w:hAnsiTheme="minorHAnsi" w:cstheme="minorHAnsi"/>
                <w:color w:val="000000"/>
                <w:sz w:val="22"/>
                <w:szCs w:val="22"/>
              </w:rPr>
            </w:pPr>
            <w:r w:rsidRPr="00FB4DF2">
              <w:rPr>
                <w:rFonts w:asciiTheme="minorHAnsi" w:hAnsiTheme="minorHAnsi" w:cstheme="minorHAnsi"/>
                <w:color w:val="000000"/>
                <w:sz w:val="22"/>
                <w:szCs w:val="22"/>
              </w:rPr>
              <w:t>AC Cables</w:t>
            </w:r>
          </w:p>
        </w:tc>
        <w:tc>
          <w:tcPr>
            <w:tcW w:w="1613" w:type="dxa"/>
            <w:tcBorders>
              <w:top w:val="single" w:sz="4" w:space="0" w:color="auto"/>
              <w:left w:val="nil"/>
              <w:bottom w:val="single" w:sz="4" w:space="0" w:color="auto"/>
              <w:right w:val="single" w:sz="4" w:space="0" w:color="auto"/>
            </w:tcBorders>
            <w:vAlign w:val="center"/>
            <w:hideMark/>
          </w:tcPr>
          <w:p w14:paraId="4B19149F" w14:textId="77777777" w:rsidR="004802AA" w:rsidRPr="00FB4DF2" w:rsidRDefault="004802AA" w:rsidP="00463B4F">
            <w:pPr>
              <w:rPr>
                <w:rFonts w:asciiTheme="minorHAnsi" w:hAnsiTheme="minorHAnsi" w:cstheme="minorHAnsi"/>
                <w:color w:val="000000"/>
                <w:sz w:val="22"/>
                <w:szCs w:val="22"/>
              </w:rPr>
            </w:pPr>
          </w:p>
        </w:tc>
        <w:tc>
          <w:tcPr>
            <w:tcW w:w="1931" w:type="dxa"/>
            <w:tcBorders>
              <w:top w:val="single" w:sz="4" w:space="0" w:color="auto"/>
              <w:left w:val="nil"/>
              <w:bottom w:val="single" w:sz="4" w:space="0" w:color="auto"/>
              <w:right w:val="single" w:sz="4" w:space="0" w:color="auto"/>
            </w:tcBorders>
            <w:vAlign w:val="center"/>
          </w:tcPr>
          <w:p w14:paraId="1C38FF17" w14:textId="77777777" w:rsidR="004802AA" w:rsidRPr="00FB4DF2" w:rsidRDefault="004802AA" w:rsidP="00463B4F">
            <w:pPr>
              <w:rPr>
                <w:rFonts w:asciiTheme="minorHAnsi" w:hAnsiTheme="minorHAnsi" w:cstheme="minorHAnsi"/>
                <w:color w:val="000000"/>
                <w:sz w:val="22"/>
                <w:szCs w:val="22"/>
              </w:rPr>
            </w:pPr>
          </w:p>
        </w:tc>
        <w:tc>
          <w:tcPr>
            <w:tcW w:w="1991" w:type="dxa"/>
            <w:tcBorders>
              <w:top w:val="single" w:sz="4" w:space="0" w:color="auto"/>
              <w:left w:val="nil"/>
              <w:bottom w:val="single" w:sz="4" w:space="0" w:color="auto"/>
              <w:right w:val="single" w:sz="4" w:space="0" w:color="auto"/>
            </w:tcBorders>
            <w:vAlign w:val="center"/>
          </w:tcPr>
          <w:p w14:paraId="519EDB56" w14:textId="77777777" w:rsidR="004802AA" w:rsidRPr="00FB4DF2" w:rsidRDefault="004802AA" w:rsidP="00463B4F">
            <w:pPr>
              <w:rPr>
                <w:rFonts w:asciiTheme="minorHAnsi" w:hAnsiTheme="minorHAnsi" w:cstheme="minorHAnsi"/>
                <w:color w:val="000000"/>
                <w:sz w:val="22"/>
                <w:szCs w:val="22"/>
              </w:rPr>
            </w:pPr>
          </w:p>
        </w:tc>
      </w:tr>
      <w:tr w:rsidR="004802AA" w:rsidRPr="00FB4DF2" w14:paraId="7F9039E2" w14:textId="77777777" w:rsidTr="00463B4F">
        <w:trPr>
          <w:trHeight w:val="300"/>
          <w:jc w:val="center"/>
        </w:trPr>
        <w:tc>
          <w:tcPr>
            <w:tcW w:w="932" w:type="dxa"/>
            <w:tcBorders>
              <w:top w:val="single" w:sz="4" w:space="0" w:color="auto"/>
              <w:left w:val="single" w:sz="4" w:space="0" w:color="auto"/>
              <w:bottom w:val="single" w:sz="4" w:space="0" w:color="auto"/>
              <w:right w:val="single" w:sz="4" w:space="0" w:color="auto"/>
            </w:tcBorders>
            <w:vAlign w:val="center"/>
            <w:hideMark/>
          </w:tcPr>
          <w:p w14:paraId="0BA0A81C" w14:textId="77777777" w:rsidR="004802AA" w:rsidRPr="00FB4DF2" w:rsidRDefault="004802AA">
            <w:pPr>
              <w:widowControl/>
              <w:numPr>
                <w:ilvl w:val="0"/>
                <w:numId w:val="22"/>
              </w:numPr>
              <w:autoSpaceDE/>
              <w:autoSpaceDN/>
              <w:adjustRightInd/>
              <w:rPr>
                <w:rFonts w:asciiTheme="minorHAnsi" w:hAnsiTheme="minorHAnsi" w:cstheme="minorHAnsi"/>
                <w:color w:val="000000"/>
                <w:sz w:val="22"/>
                <w:szCs w:val="22"/>
              </w:rPr>
            </w:pPr>
          </w:p>
        </w:tc>
        <w:tc>
          <w:tcPr>
            <w:tcW w:w="3233" w:type="dxa"/>
            <w:tcBorders>
              <w:top w:val="single" w:sz="4" w:space="0" w:color="auto"/>
              <w:left w:val="single" w:sz="4" w:space="0" w:color="auto"/>
              <w:bottom w:val="single" w:sz="4" w:space="0" w:color="auto"/>
              <w:right w:val="single" w:sz="4" w:space="0" w:color="auto"/>
            </w:tcBorders>
            <w:vAlign w:val="center"/>
            <w:hideMark/>
          </w:tcPr>
          <w:p w14:paraId="2D5DF1D8" w14:textId="77777777" w:rsidR="004802AA" w:rsidRPr="00FB4DF2" w:rsidRDefault="004802AA" w:rsidP="00463B4F">
            <w:pPr>
              <w:rPr>
                <w:rFonts w:asciiTheme="minorHAnsi" w:hAnsiTheme="minorHAnsi" w:cstheme="minorHAnsi"/>
                <w:color w:val="000000"/>
                <w:sz w:val="22"/>
                <w:szCs w:val="22"/>
              </w:rPr>
            </w:pPr>
            <w:r w:rsidRPr="00FB4DF2">
              <w:rPr>
                <w:rFonts w:asciiTheme="minorHAnsi" w:hAnsiTheme="minorHAnsi" w:cstheme="minorHAnsi"/>
                <w:color w:val="000000"/>
                <w:sz w:val="22"/>
                <w:szCs w:val="22"/>
              </w:rPr>
              <w:t>HT Panel / Switchgear</w:t>
            </w:r>
          </w:p>
        </w:tc>
        <w:tc>
          <w:tcPr>
            <w:tcW w:w="1613" w:type="dxa"/>
            <w:tcBorders>
              <w:top w:val="single" w:sz="4" w:space="0" w:color="auto"/>
              <w:left w:val="nil"/>
              <w:bottom w:val="single" w:sz="4" w:space="0" w:color="auto"/>
              <w:right w:val="single" w:sz="4" w:space="0" w:color="auto"/>
            </w:tcBorders>
            <w:vAlign w:val="center"/>
            <w:hideMark/>
          </w:tcPr>
          <w:p w14:paraId="0813C3BD" w14:textId="77777777" w:rsidR="004802AA" w:rsidRPr="00FB4DF2" w:rsidRDefault="004802AA" w:rsidP="00463B4F">
            <w:pPr>
              <w:rPr>
                <w:rFonts w:asciiTheme="minorHAnsi" w:hAnsiTheme="minorHAnsi" w:cstheme="minorHAnsi"/>
                <w:color w:val="000000"/>
                <w:sz w:val="22"/>
                <w:szCs w:val="22"/>
              </w:rPr>
            </w:pPr>
          </w:p>
        </w:tc>
        <w:tc>
          <w:tcPr>
            <w:tcW w:w="1931" w:type="dxa"/>
            <w:tcBorders>
              <w:top w:val="single" w:sz="4" w:space="0" w:color="auto"/>
              <w:left w:val="nil"/>
              <w:bottom w:val="single" w:sz="4" w:space="0" w:color="auto"/>
              <w:right w:val="single" w:sz="4" w:space="0" w:color="auto"/>
            </w:tcBorders>
            <w:vAlign w:val="center"/>
          </w:tcPr>
          <w:p w14:paraId="7948DC15" w14:textId="77777777" w:rsidR="004802AA" w:rsidRPr="00FB4DF2" w:rsidRDefault="004802AA" w:rsidP="00463B4F">
            <w:pPr>
              <w:rPr>
                <w:rFonts w:asciiTheme="minorHAnsi" w:hAnsiTheme="minorHAnsi" w:cstheme="minorHAnsi"/>
                <w:color w:val="000000"/>
                <w:sz w:val="22"/>
                <w:szCs w:val="22"/>
              </w:rPr>
            </w:pPr>
          </w:p>
        </w:tc>
        <w:tc>
          <w:tcPr>
            <w:tcW w:w="1991" w:type="dxa"/>
            <w:tcBorders>
              <w:top w:val="single" w:sz="4" w:space="0" w:color="auto"/>
              <w:left w:val="nil"/>
              <w:bottom w:val="single" w:sz="4" w:space="0" w:color="auto"/>
              <w:right w:val="single" w:sz="4" w:space="0" w:color="auto"/>
            </w:tcBorders>
            <w:vAlign w:val="center"/>
          </w:tcPr>
          <w:p w14:paraId="7B301B32" w14:textId="77777777" w:rsidR="004802AA" w:rsidRPr="00FB4DF2" w:rsidRDefault="004802AA" w:rsidP="00463B4F">
            <w:pPr>
              <w:rPr>
                <w:rFonts w:asciiTheme="minorHAnsi" w:hAnsiTheme="minorHAnsi" w:cstheme="minorHAnsi"/>
                <w:color w:val="000000"/>
                <w:sz w:val="22"/>
                <w:szCs w:val="22"/>
              </w:rPr>
            </w:pPr>
          </w:p>
        </w:tc>
      </w:tr>
      <w:tr w:rsidR="004802AA" w:rsidRPr="00FB4DF2" w14:paraId="4790E88B" w14:textId="77777777" w:rsidTr="00463B4F">
        <w:trPr>
          <w:trHeight w:val="300"/>
          <w:jc w:val="center"/>
        </w:trPr>
        <w:tc>
          <w:tcPr>
            <w:tcW w:w="932" w:type="dxa"/>
            <w:tcBorders>
              <w:top w:val="single" w:sz="4" w:space="0" w:color="auto"/>
              <w:left w:val="single" w:sz="4" w:space="0" w:color="auto"/>
              <w:bottom w:val="single" w:sz="4" w:space="0" w:color="auto"/>
              <w:right w:val="single" w:sz="4" w:space="0" w:color="auto"/>
            </w:tcBorders>
            <w:vAlign w:val="center"/>
            <w:hideMark/>
          </w:tcPr>
          <w:p w14:paraId="5B098285" w14:textId="77777777" w:rsidR="004802AA" w:rsidRPr="00FB4DF2" w:rsidRDefault="004802AA">
            <w:pPr>
              <w:widowControl/>
              <w:numPr>
                <w:ilvl w:val="0"/>
                <w:numId w:val="22"/>
              </w:numPr>
              <w:autoSpaceDE/>
              <w:autoSpaceDN/>
              <w:adjustRightInd/>
              <w:rPr>
                <w:rFonts w:asciiTheme="minorHAnsi" w:hAnsiTheme="minorHAnsi" w:cstheme="minorHAnsi"/>
                <w:color w:val="000000"/>
                <w:sz w:val="22"/>
                <w:szCs w:val="22"/>
              </w:rPr>
            </w:pPr>
          </w:p>
        </w:tc>
        <w:tc>
          <w:tcPr>
            <w:tcW w:w="3233" w:type="dxa"/>
            <w:tcBorders>
              <w:top w:val="single" w:sz="4" w:space="0" w:color="auto"/>
              <w:left w:val="single" w:sz="4" w:space="0" w:color="auto"/>
              <w:bottom w:val="single" w:sz="4" w:space="0" w:color="auto"/>
              <w:right w:val="single" w:sz="4" w:space="0" w:color="auto"/>
            </w:tcBorders>
            <w:vAlign w:val="center"/>
            <w:hideMark/>
          </w:tcPr>
          <w:p w14:paraId="16E1060E" w14:textId="77777777" w:rsidR="004802AA" w:rsidRPr="00FB4DF2" w:rsidRDefault="004802AA" w:rsidP="00463B4F">
            <w:pPr>
              <w:rPr>
                <w:rFonts w:asciiTheme="minorHAnsi" w:hAnsiTheme="minorHAnsi" w:cstheme="minorHAnsi"/>
                <w:color w:val="000000"/>
                <w:sz w:val="22"/>
                <w:szCs w:val="22"/>
              </w:rPr>
            </w:pPr>
            <w:r w:rsidRPr="00FB4DF2">
              <w:rPr>
                <w:rFonts w:asciiTheme="minorHAnsi" w:hAnsiTheme="minorHAnsi" w:cstheme="minorHAnsi"/>
                <w:color w:val="000000"/>
                <w:sz w:val="22"/>
                <w:szCs w:val="22"/>
              </w:rPr>
              <w:t>LT Panel / Switchgear</w:t>
            </w:r>
          </w:p>
        </w:tc>
        <w:tc>
          <w:tcPr>
            <w:tcW w:w="1613" w:type="dxa"/>
            <w:tcBorders>
              <w:top w:val="single" w:sz="4" w:space="0" w:color="auto"/>
              <w:left w:val="nil"/>
              <w:bottom w:val="single" w:sz="4" w:space="0" w:color="auto"/>
              <w:right w:val="single" w:sz="4" w:space="0" w:color="auto"/>
            </w:tcBorders>
            <w:vAlign w:val="center"/>
            <w:hideMark/>
          </w:tcPr>
          <w:p w14:paraId="51B2037A" w14:textId="77777777" w:rsidR="004802AA" w:rsidRPr="00FB4DF2" w:rsidRDefault="004802AA" w:rsidP="00463B4F">
            <w:pPr>
              <w:rPr>
                <w:rFonts w:asciiTheme="minorHAnsi" w:hAnsiTheme="minorHAnsi" w:cstheme="minorHAnsi"/>
                <w:color w:val="000000"/>
                <w:sz w:val="22"/>
                <w:szCs w:val="22"/>
              </w:rPr>
            </w:pPr>
          </w:p>
        </w:tc>
        <w:tc>
          <w:tcPr>
            <w:tcW w:w="1931" w:type="dxa"/>
            <w:tcBorders>
              <w:top w:val="single" w:sz="4" w:space="0" w:color="auto"/>
              <w:left w:val="nil"/>
              <w:bottom w:val="single" w:sz="4" w:space="0" w:color="auto"/>
              <w:right w:val="single" w:sz="4" w:space="0" w:color="auto"/>
            </w:tcBorders>
            <w:vAlign w:val="center"/>
          </w:tcPr>
          <w:p w14:paraId="353C4898" w14:textId="77777777" w:rsidR="004802AA" w:rsidRPr="00FB4DF2" w:rsidRDefault="004802AA" w:rsidP="00463B4F">
            <w:pPr>
              <w:rPr>
                <w:rFonts w:asciiTheme="minorHAnsi" w:hAnsiTheme="minorHAnsi" w:cstheme="minorHAnsi"/>
                <w:color w:val="000000"/>
                <w:sz w:val="22"/>
                <w:szCs w:val="22"/>
              </w:rPr>
            </w:pPr>
          </w:p>
        </w:tc>
        <w:tc>
          <w:tcPr>
            <w:tcW w:w="1991" w:type="dxa"/>
            <w:tcBorders>
              <w:top w:val="single" w:sz="4" w:space="0" w:color="auto"/>
              <w:left w:val="nil"/>
              <w:bottom w:val="single" w:sz="4" w:space="0" w:color="auto"/>
              <w:right w:val="single" w:sz="4" w:space="0" w:color="auto"/>
            </w:tcBorders>
            <w:vAlign w:val="center"/>
          </w:tcPr>
          <w:p w14:paraId="64B9D0EC" w14:textId="77777777" w:rsidR="004802AA" w:rsidRPr="00FB4DF2" w:rsidRDefault="004802AA" w:rsidP="00463B4F">
            <w:pPr>
              <w:rPr>
                <w:rFonts w:asciiTheme="minorHAnsi" w:hAnsiTheme="minorHAnsi" w:cstheme="minorHAnsi"/>
                <w:color w:val="000000"/>
                <w:sz w:val="22"/>
                <w:szCs w:val="22"/>
              </w:rPr>
            </w:pPr>
          </w:p>
        </w:tc>
      </w:tr>
      <w:tr w:rsidR="004802AA" w:rsidRPr="00FB4DF2" w14:paraId="2A273990" w14:textId="77777777" w:rsidTr="00463B4F">
        <w:trPr>
          <w:trHeight w:val="300"/>
          <w:jc w:val="center"/>
        </w:trPr>
        <w:tc>
          <w:tcPr>
            <w:tcW w:w="932" w:type="dxa"/>
            <w:tcBorders>
              <w:top w:val="single" w:sz="4" w:space="0" w:color="auto"/>
              <w:left w:val="single" w:sz="4" w:space="0" w:color="auto"/>
              <w:bottom w:val="single" w:sz="4" w:space="0" w:color="auto"/>
              <w:right w:val="single" w:sz="4" w:space="0" w:color="auto"/>
            </w:tcBorders>
            <w:vAlign w:val="center"/>
            <w:hideMark/>
          </w:tcPr>
          <w:p w14:paraId="1D35EB2C" w14:textId="77777777" w:rsidR="004802AA" w:rsidRPr="00FB4DF2" w:rsidRDefault="004802AA">
            <w:pPr>
              <w:widowControl/>
              <w:numPr>
                <w:ilvl w:val="0"/>
                <w:numId w:val="22"/>
              </w:numPr>
              <w:autoSpaceDE/>
              <w:autoSpaceDN/>
              <w:adjustRightInd/>
              <w:rPr>
                <w:rFonts w:asciiTheme="minorHAnsi" w:hAnsiTheme="minorHAnsi" w:cstheme="minorHAnsi"/>
                <w:color w:val="000000"/>
                <w:sz w:val="22"/>
                <w:szCs w:val="22"/>
              </w:rPr>
            </w:pPr>
          </w:p>
        </w:tc>
        <w:tc>
          <w:tcPr>
            <w:tcW w:w="3233" w:type="dxa"/>
            <w:tcBorders>
              <w:top w:val="single" w:sz="4" w:space="0" w:color="auto"/>
              <w:left w:val="single" w:sz="4" w:space="0" w:color="auto"/>
              <w:bottom w:val="single" w:sz="4" w:space="0" w:color="auto"/>
              <w:right w:val="single" w:sz="4" w:space="0" w:color="auto"/>
            </w:tcBorders>
            <w:vAlign w:val="center"/>
            <w:hideMark/>
          </w:tcPr>
          <w:p w14:paraId="388BC62F" w14:textId="77777777" w:rsidR="004802AA" w:rsidRPr="00FB4DF2" w:rsidRDefault="004802AA" w:rsidP="00463B4F">
            <w:pPr>
              <w:rPr>
                <w:rFonts w:asciiTheme="minorHAnsi" w:hAnsiTheme="minorHAnsi" w:cstheme="minorHAnsi"/>
                <w:color w:val="000000"/>
                <w:sz w:val="22"/>
                <w:szCs w:val="22"/>
              </w:rPr>
            </w:pPr>
            <w:r w:rsidRPr="00FB4DF2">
              <w:rPr>
                <w:rFonts w:asciiTheme="minorHAnsi" w:hAnsiTheme="minorHAnsi" w:cstheme="minorHAnsi"/>
                <w:color w:val="000000"/>
                <w:sz w:val="22"/>
                <w:szCs w:val="22"/>
              </w:rPr>
              <w:t>Control and Relay Panel</w:t>
            </w:r>
          </w:p>
        </w:tc>
        <w:tc>
          <w:tcPr>
            <w:tcW w:w="1613" w:type="dxa"/>
            <w:tcBorders>
              <w:top w:val="single" w:sz="4" w:space="0" w:color="auto"/>
              <w:left w:val="nil"/>
              <w:bottom w:val="single" w:sz="4" w:space="0" w:color="auto"/>
              <w:right w:val="single" w:sz="4" w:space="0" w:color="auto"/>
            </w:tcBorders>
            <w:vAlign w:val="center"/>
            <w:hideMark/>
          </w:tcPr>
          <w:p w14:paraId="653ED2B0" w14:textId="77777777" w:rsidR="004802AA" w:rsidRPr="00FB4DF2" w:rsidRDefault="004802AA" w:rsidP="00463B4F">
            <w:pPr>
              <w:rPr>
                <w:rFonts w:asciiTheme="minorHAnsi" w:hAnsiTheme="minorHAnsi" w:cstheme="minorHAnsi"/>
                <w:color w:val="000000"/>
                <w:sz w:val="22"/>
                <w:szCs w:val="22"/>
              </w:rPr>
            </w:pPr>
          </w:p>
        </w:tc>
        <w:tc>
          <w:tcPr>
            <w:tcW w:w="1931" w:type="dxa"/>
            <w:tcBorders>
              <w:top w:val="single" w:sz="4" w:space="0" w:color="auto"/>
              <w:left w:val="nil"/>
              <w:bottom w:val="single" w:sz="4" w:space="0" w:color="auto"/>
              <w:right w:val="single" w:sz="4" w:space="0" w:color="auto"/>
            </w:tcBorders>
            <w:vAlign w:val="center"/>
          </w:tcPr>
          <w:p w14:paraId="36258D12" w14:textId="77777777" w:rsidR="004802AA" w:rsidRPr="00FB4DF2" w:rsidRDefault="004802AA" w:rsidP="00463B4F">
            <w:pPr>
              <w:rPr>
                <w:rFonts w:asciiTheme="minorHAnsi" w:hAnsiTheme="minorHAnsi" w:cstheme="minorHAnsi"/>
                <w:color w:val="000000"/>
                <w:sz w:val="22"/>
                <w:szCs w:val="22"/>
              </w:rPr>
            </w:pPr>
          </w:p>
        </w:tc>
        <w:tc>
          <w:tcPr>
            <w:tcW w:w="1991" w:type="dxa"/>
            <w:tcBorders>
              <w:top w:val="single" w:sz="4" w:space="0" w:color="auto"/>
              <w:left w:val="nil"/>
              <w:bottom w:val="single" w:sz="4" w:space="0" w:color="auto"/>
              <w:right w:val="single" w:sz="4" w:space="0" w:color="auto"/>
            </w:tcBorders>
            <w:vAlign w:val="center"/>
          </w:tcPr>
          <w:p w14:paraId="59A1AAED" w14:textId="77777777" w:rsidR="004802AA" w:rsidRPr="00FB4DF2" w:rsidRDefault="004802AA" w:rsidP="00463B4F">
            <w:pPr>
              <w:rPr>
                <w:rFonts w:asciiTheme="minorHAnsi" w:hAnsiTheme="minorHAnsi" w:cstheme="minorHAnsi"/>
                <w:color w:val="000000"/>
                <w:sz w:val="22"/>
                <w:szCs w:val="22"/>
              </w:rPr>
            </w:pPr>
          </w:p>
        </w:tc>
      </w:tr>
      <w:tr w:rsidR="004802AA" w:rsidRPr="00FB4DF2" w14:paraId="5900DB82" w14:textId="77777777" w:rsidTr="00463B4F">
        <w:trPr>
          <w:trHeight w:val="300"/>
          <w:jc w:val="center"/>
        </w:trPr>
        <w:tc>
          <w:tcPr>
            <w:tcW w:w="932" w:type="dxa"/>
            <w:tcBorders>
              <w:top w:val="single" w:sz="4" w:space="0" w:color="auto"/>
              <w:left w:val="single" w:sz="4" w:space="0" w:color="auto"/>
              <w:bottom w:val="single" w:sz="4" w:space="0" w:color="auto"/>
              <w:right w:val="single" w:sz="4" w:space="0" w:color="auto"/>
            </w:tcBorders>
            <w:vAlign w:val="center"/>
            <w:hideMark/>
          </w:tcPr>
          <w:p w14:paraId="3DD81FA1" w14:textId="77777777" w:rsidR="004802AA" w:rsidRPr="00FB4DF2" w:rsidRDefault="004802AA">
            <w:pPr>
              <w:widowControl/>
              <w:numPr>
                <w:ilvl w:val="0"/>
                <w:numId w:val="22"/>
              </w:numPr>
              <w:autoSpaceDE/>
              <w:autoSpaceDN/>
              <w:adjustRightInd/>
              <w:rPr>
                <w:rFonts w:asciiTheme="minorHAnsi" w:hAnsiTheme="minorHAnsi" w:cstheme="minorHAnsi"/>
                <w:color w:val="000000"/>
                <w:sz w:val="22"/>
                <w:szCs w:val="22"/>
              </w:rPr>
            </w:pPr>
          </w:p>
        </w:tc>
        <w:tc>
          <w:tcPr>
            <w:tcW w:w="3233" w:type="dxa"/>
            <w:tcBorders>
              <w:top w:val="single" w:sz="4" w:space="0" w:color="auto"/>
              <w:left w:val="single" w:sz="4" w:space="0" w:color="auto"/>
              <w:bottom w:val="single" w:sz="4" w:space="0" w:color="auto"/>
              <w:right w:val="single" w:sz="4" w:space="0" w:color="auto"/>
            </w:tcBorders>
            <w:vAlign w:val="center"/>
            <w:hideMark/>
          </w:tcPr>
          <w:p w14:paraId="274246EC" w14:textId="77777777" w:rsidR="004802AA" w:rsidRPr="00FB4DF2" w:rsidRDefault="004802AA" w:rsidP="00463B4F">
            <w:pPr>
              <w:rPr>
                <w:rFonts w:asciiTheme="minorHAnsi" w:hAnsiTheme="minorHAnsi" w:cstheme="minorHAnsi"/>
                <w:color w:val="000000"/>
                <w:sz w:val="22"/>
                <w:szCs w:val="22"/>
              </w:rPr>
            </w:pPr>
            <w:r w:rsidRPr="00FB4DF2">
              <w:rPr>
                <w:rFonts w:asciiTheme="minorHAnsi" w:hAnsiTheme="minorHAnsi" w:cstheme="minorHAnsi"/>
                <w:color w:val="000000"/>
                <w:sz w:val="22"/>
                <w:szCs w:val="22"/>
              </w:rPr>
              <w:t>SCADA System</w:t>
            </w:r>
          </w:p>
        </w:tc>
        <w:tc>
          <w:tcPr>
            <w:tcW w:w="1613" w:type="dxa"/>
            <w:tcBorders>
              <w:top w:val="single" w:sz="4" w:space="0" w:color="auto"/>
              <w:left w:val="nil"/>
              <w:bottom w:val="single" w:sz="4" w:space="0" w:color="auto"/>
              <w:right w:val="single" w:sz="4" w:space="0" w:color="auto"/>
            </w:tcBorders>
            <w:vAlign w:val="center"/>
            <w:hideMark/>
          </w:tcPr>
          <w:p w14:paraId="34A780A3" w14:textId="77777777" w:rsidR="004802AA" w:rsidRPr="00FB4DF2" w:rsidRDefault="004802AA" w:rsidP="00463B4F">
            <w:pPr>
              <w:rPr>
                <w:rFonts w:asciiTheme="minorHAnsi" w:hAnsiTheme="minorHAnsi" w:cstheme="minorHAnsi"/>
                <w:color w:val="000000"/>
                <w:sz w:val="22"/>
                <w:szCs w:val="22"/>
              </w:rPr>
            </w:pPr>
          </w:p>
        </w:tc>
        <w:tc>
          <w:tcPr>
            <w:tcW w:w="1931" w:type="dxa"/>
            <w:tcBorders>
              <w:top w:val="single" w:sz="4" w:space="0" w:color="auto"/>
              <w:left w:val="nil"/>
              <w:bottom w:val="single" w:sz="4" w:space="0" w:color="auto"/>
              <w:right w:val="single" w:sz="4" w:space="0" w:color="auto"/>
            </w:tcBorders>
            <w:vAlign w:val="center"/>
          </w:tcPr>
          <w:p w14:paraId="18FEA9D6" w14:textId="77777777" w:rsidR="004802AA" w:rsidRPr="00FB4DF2" w:rsidRDefault="004802AA" w:rsidP="00463B4F">
            <w:pPr>
              <w:rPr>
                <w:rFonts w:asciiTheme="minorHAnsi" w:hAnsiTheme="minorHAnsi" w:cstheme="minorHAnsi"/>
                <w:color w:val="000000"/>
                <w:sz w:val="22"/>
                <w:szCs w:val="22"/>
              </w:rPr>
            </w:pPr>
          </w:p>
        </w:tc>
        <w:tc>
          <w:tcPr>
            <w:tcW w:w="1991" w:type="dxa"/>
            <w:tcBorders>
              <w:top w:val="single" w:sz="4" w:space="0" w:color="auto"/>
              <w:left w:val="nil"/>
              <w:bottom w:val="single" w:sz="4" w:space="0" w:color="auto"/>
              <w:right w:val="single" w:sz="4" w:space="0" w:color="auto"/>
            </w:tcBorders>
            <w:vAlign w:val="center"/>
          </w:tcPr>
          <w:p w14:paraId="7CC62831" w14:textId="77777777" w:rsidR="004802AA" w:rsidRPr="00FB4DF2" w:rsidRDefault="004802AA" w:rsidP="00463B4F">
            <w:pPr>
              <w:rPr>
                <w:rFonts w:asciiTheme="minorHAnsi" w:hAnsiTheme="minorHAnsi" w:cstheme="minorHAnsi"/>
                <w:color w:val="000000"/>
                <w:sz w:val="22"/>
                <w:szCs w:val="22"/>
              </w:rPr>
            </w:pPr>
          </w:p>
        </w:tc>
      </w:tr>
      <w:tr w:rsidR="004802AA" w:rsidRPr="00FB4DF2" w14:paraId="2EF7F1FC" w14:textId="77777777" w:rsidTr="00463B4F">
        <w:trPr>
          <w:trHeight w:val="300"/>
          <w:jc w:val="center"/>
        </w:trPr>
        <w:tc>
          <w:tcPr>
            <w:tcW w:w="932" w:type="dxa"/>
            <w:tcBorders>
              <w:top w:val="single" w:sz="4" w:space="0" w:color="auto"/>
              <w:left w:val="single" w:sz="4" w:space="0" w:color="auto"/>
              <w:bottom w:val="single" w:sz="4" w:space="0" w:color="auto"/>
              <w:right w:val="single" w:sz="4" w:space="0" w:color="auto"/>
            </w:tcBorders>
            <w:vAlign w:val="center"/>
            <w:hideMark/>
          </w:tcPr>
          <w:p w14:paraId="10F1DFDF" w14:textId="77777777" w:rsidR="004802AA" w:rsidRPr="00FB4DF2" w:rsidRDefault="004802AA">
            <w:pPr>
              <w:widowControl/>
              <w:numPr>
                <w:ilvl w:val="0"/>
                <w:numId w:val="22"/>
              </w:numPr>
              <w:autoSpaceDE/>
              <w:autoSpaceDN/>
              <w:adjustRightInd/>
              <w:rPr>
                <w:rFonts w:asciiTheme="minorHAnsi" w:hAnsiTheme="minorHAnsi" w:cstheme="minorHAnsi"/>
                <w:color w:val="000000"/>
                <w:sz w:val="22"/>
                <w:szCs w:val="22"/>
              </w:rPr>
            </w:pPr>
          </w:p>
        </w:tc>
        <w:tc>
          <w:tcPr>
            <w:tcW w:w="3233" w:type="dxa"/>
            <w:tcBorders>
              <w:top w:val="single" w:sz="4" w:space="0" w:color="auto"/>
              <w:left w:val="single" w:sz="4" w:space="0" w:color="auto"/>
              <w:bottom w:val="single" w:sz="4" w:space="0" w:color="auto"/>
              <w:right w:val="single" w:sz="4" w:space="0" w:color="auto"/>
            </w:tcBorders>
            <w:vAlign w:val="center"/>
            <w:hideMark/>
          </w:tcPr>
          <w:p w14:paraId="2A263917" w14:textId="77777777" w:rsidR="004802AA" w:rsidRPr="00FB4DF2" w:rsidRDefault="004802AA" w:rsidP="00463B4F">
            <w:pPr>
              <w:rPr>
                <w:rFonts w:asciiTheme="minorHAnsi" w:hAnsiTheme="minorHAnsi" w:cstheme="minorHAnsi"/>
                <w:color w:val="000000"/>
                <w:sz w:val="22"/>
                <w:szCs w:val="22"/>
              </w:rPr>
            </w:pPr>
            <w:r w:rsidRPr="00FB4DF2">
              <w:rPr>
                <w:rFonts w:asciiTheme="minorHAnsi" w:hAnsiTheme="minorHAnsi" w:cstheme="minorHAnsi"/>
                <w:color w:val="000000"/>
                <w:sz w:val="22"/>
                <w:szCs w:val="22"/>
              </w:rPr>
              <w:t>Weather Monitoring System</w:t>
            </w:r>
          </w:p>
        </w:tc>
        <w:tc>
          <w:tcPr>
            <w:tcW w:w="1613" w:type="dxa"/>
            <w:tcBorders>
              <w:top w:val="single" w:sz="4" w:space="0" w:color="auto"/>
              <w:left w:val="nil"/>
              <w:bottom w:val="single" w:sz="4" w:space="0" w:color="auto"/>
              <w:right w:val="single" w:sz="4" w:space="0" w:color="auto"/>
            </w:tcBorders>
            <w:vAlign w:val="center"/>
            <w:hideMark/>
          </w:tcPr>
          <w:p w14:paraId="17690159" w14:textId="77777777" w:rsidR="004802AA" w:rsidRPr="00FB4DF2" w:rsidRDefault="004802AA" w:rsidP="00463B4F">
            <w:pPr>
              <w:rPr>
                <w:rFonts w:asciiTheme="minorHAnsi" w:hAnsiTheme="minorHAnsi" w:cstheme="minorHAnsi"/>
                <w:color w:val="000000"/>
                <w:sz w:val="22"/>
                <w:szCs w:val="22"/>
              </w:rPr>
            </w:pPr>
          </w:p>
        </w:tc>
        <w:tc>
          <w:tcPr>
            <w:tcW w:w="1931" w:type="dxa"/>
            <w:tcBorders>
              <w:top w:val="single" w:sz="4" w:space="0" w:color="auto"/>
              <w:left w:val="nil"/>
              <w:bottom w:val="single" w:sz="4" w:space="0" w:color="auto"/>
              <w:right w:val="single" w:sz="4" w:space="0" w:color="auto"/>
            </w:tcBorders>
            <w:vAlign w:val="center"/>
          </w:tcPr>
          <w:p w14:paraId="32656C94" w14:textId="77777777" w:rsidR="004802AA" w:rsidRPr="00FB4DF2" w:rsidRDefault="004802AA" w:rsidP="00463B4F">
            <w:pPr>
              <w:rPr>
                <w:rFonts w:asciiTheme="minorHAnsi" w:hAnsiTheme="minorHAnsi" w:cstheme="minorHAnsi"/>
                <w:color w:val="000000"/>
                <w:sz w:val="22"/>
                <w:szCs w:val="22"/>
              </w:rPr>
            </w:pPr>
          </w:p>
        </w:tc>
        <w:tc>
          <w:tcPr>
            <w:tcW w:w="1991" w:type="dxa"/>
            <w:tcBorders>
              <w:top w:val="single" w:sz="4" w:space="0" w:color="auto"/>
              <w:left w:val="nil"/>
              <w:bottom w:val="single" w:sz="4" w:space="0" w:color="auto"/>
              <w:right w:val="single" w:sz="4" w:space="0" w:color="auto"/>
            </w:tcBorders>
            <w:vAlign w:val="center"/>
          </w:tcPr>
          <w:p w14:paraId="78033AE9" w14:textId="77777777" w:rsidR="004802AA" w:rsidRPr="00FB4DF2" w:rsidRDefault="004802AA" w:rsidP="00463B4F">
            <w:pPr>
              <w:rPr>
                <w:rFonts w:asciiTheme="minorHAnsi" w:hAnsiTheme="minorHAnsi" w:cstheme="minorHAnsi"/>
                <w:color w:val="000000"/>
                <w:sz w:val="22"/>
                <w:szCs w:val="22"/>
              </w:rPr>
            </w:pPr>
          </w:p>
        </w:tc>
      </w:tr>
      <w:tr w:rsidR="004802AA" w:rsidRPr="00FB4DF2" w14:paraId="68DC5942" w14:textId="77777777" w:rsidTr="00463B4F">
        <w:trPr>
          <w:trHeight w:val="300"/>
          <w:jc w:val="center"/>
        </w:trPr>
        <w:tc>
          <w:tcPr>
            <w:tcW w:w="932" w:type="dxa"/>
            <w:tcBorders>
              <w:top w:val="single" w:sz="4" w:space="0" w:color="auto"/>
              <w:left w:val="single" w:sz="4" w:space="0" w:color="auto"/>
              <w:bottom w:val="single" w:sz="4" w:space="0" w:color="auto"/>
              <w:right w:val="single" w:sz="4" w:space="0" w:color="auto"/>
            </w:tcBorders>
            <w:vAlign w:val="center"/>
            <w:hideMark/>
          </w:tcPr>
          <w:p w14:paraId="790B1567" w14:textId="77777777" w:rsidR="004802AA" w:rsidRPr="00FB4DF2" w:rsidRDefault="004802AA">
            <w:pPr>
              <w:widowControl/>
              <w:numPr>
                <w:ilvl w:val="0"/>
                <w:numId w:val="22"/>
              </w:numPr>
              <w:autoSpaceDE/>
              <w:autoSpaceDN/>
              <w:adjustRightInd/>
              <w:rPr>
                <w:rFonts w:asciiTheme="minorHAnsi" w:hAnsiTheme="minorHAnsi" w:cstheme="minorHAnsi"/>
                <w:color w:val="000000"/>
                <w:sz w:val="22"/>
                <w:szCs w:val="22"/>
              </w:rPr>
            </w:pPr>
          </w:p>
        </w:tc>
        <w:tc>
          <w:tcPr>
            <w:tcW w:w="3233" w:type="dxa"/>
            <w:tcBorders>
              <w:top w:val="single" w:sz="4" w:space="0" w:color="auto"/>
              <w:left w:val="single" w:sz="4" w:space="0" w:color="auto"/>
              <w:bottom w:val="single" w:sz="4" w:space="0" w:color="auto"/>
              <w:right w:val="single" w:sz="4" w:space="0" w:color="auto"/>
            </w:tcBorders>
            <w:vAlign w:val="center"/>
            <w:hideMark/>
          </w:tcPr>
          <w:p w14:paraId="39410DD9" w14:textId="77777777" w:rsidR="004802AA" w:rsidRPr="00FB4DF2" w:rsidRDefault="004802AA" w:rsidP="00463B4F">
            <w:pPr>
              <w:rPr>
                <w:rFonts w:asciiTheme="minorHAnsi" w:hAnsiTheme="minorHAnsi" w:cstheme="minorHAnsi"/>
                <w:color w:val="000000"/>
                <w:sz w:val="22"/>
                <w:szCs w:val="22"/>
              </w:rPr>
            </w:pPr>
            <w:r w:rsidRPr="00FB4DF2">
              <w:rPr>
                <w:rFonts w:asciiTheme="minorHAnsi" w:hAnsiTheme="minorHAnsi" w:cstheme="minorHAnsi"/>
                <w:color w:val="000000"/>
                <w:sz w:val="22"/>
                <w:szCs w:val="22"/>
              </w:rPr>
              <w:t>Power Transformer</w:t>
            </w:r>
          </w:p>
        </w:tc>
        <w:tc>
          <w:tcPr>
            <w:tcW w:w="1613" w:type="dxa"/>
            <w:tcBorders>
              <w:top w:val="single" w:sz="4" w:space="0" w:color="auto"/>
              <w:left w:val="nil"/>
              <w:bottom w:val="single" w:sz="4" w:space="0" w:color="auto"/>
              <w:right w:val="single" w:sz="4" w:space="0" w:color="auto"/>
            </w:tcBorders>
            <w:vAlign w:val="center"/>
            <w:hideMark/>
          </w:tcPr>
          <w:p w14:paraId="0FBD1A5F" w14:textId="77777777" w:rsidR="004802AA" w:rsidRPr="00FB4DF2" w:rsidRDefault="004802AA" w:rsidP="00463B4F">
            <w:pPr>
              <w:rPr>
                <w:rFonts w:asciiTheme="minorHAnsi" w:hAnsiTheme="minorHAnsi" w:cstheme="minorHAnsi"/>
                <w:color w:val="000000"/>
                <w:sz w:val="22"/>
                <w:szCs w:val="22"/>
              </w:rPr>
            </w:pPr>
          </w:p>
        </w:tc>
        <w:tc>
          <w:tcPr>
            <w:tcW w:w="1931" w:type="dxa"/>
            <w:tcBorders>
              <w:top w:val="single" w:sz="4" w:space="0" w:color="auto"/>
              <w:left w:val="nil"/>
              <w:bottom w:val="single" w:sz="4" w:space="0" w:color="auto"/>
              <w:right w:val="single" w:sz="4" w:space="0" w:color="auto"/>
            </w:tcBorders>
            <w:vAlign w:val="center"/>
          </w:tcPr>
          <w:p w14:paraId="64A96E80" w14:textId="77777777" w:rsidR="004802AA" w:rsidRPr="00FB4DF2" w:rsidRDefault="004802AA" w:rsidP="00463B4F">
            <w:pPr>
              <w:rPr>
                <w:rFonts w:asciiTheme="minorHAnsi" w:hAnsiTheme="minorHAnsi" w:cstheme="minorHAnsi"/>
                <w:color w:val="000000"/>
                <w:sz w:val="22"/>
                <w:szCs w:val="22"/>
              </w:rPr>
            </w:pPr>
          </w:p>
        </w:tc>
        <w:tc>
          <w:tcPr>
            <w:tcW w:w="1991" w:type="dxa"/>
            <w:tcBorders>
              <w:top w:val="single" w:sz="4" w:space="0" w:color="auto"/>
              <w:left w:val="nil"/>
              <w:bottom w:val="single" w:sz="4" w:space="0" w:color="auto"/>
              <w:right w:val="single" w:sz="4" w:space="0" w:color="auto"/>
            </w:tcBorders>
            <w:vAlign w:val="center"/>
          </w:tcPr>
          <w:p w14:paraId="530102FC" w14:textId="77777777" w:rsidR="004802AA" w:rsidRPr="00FB4DF2" w:rsidRDefault="004802AA" w:rsidP="00463B4F">
            <w:pPr>
              <w:rPr>
                <w:rFonts w:asciiTheme="minorHAnsi" w:hAnsiTheme="minorHAnsi" w:cstheme="minorHAnsi"/>
                <w:color w:val="000000"/>
                <w:sz w:val="22"/>
                <w:szCs w:val="22"/>
              </w:rPr>
            </w:pPr>
          </w:p>
        </w:tc>
      </w:tr>
      <w:tr w:rsidR="004802AA" w:rsidRPr="00FB4DF2" w14:paraId="3FCDC4DA" w14:textId="77777777" w:rsidTr="00463B4F">
        <w:trPr>
          <w:trHeight w:val="300"/>
          <w:jc w:val="center"/>
        </w:trPr>
        <w:tc>
          <w:tcPr>
            <w:tcW w:w="932" w:type="dxa"/>
            <w:tcBorders>
              <w:top w:val="single" w:sz="4" w:space="0" w:color="auto"/>
              <w:left w:val="single" w:sz="4" w:space="0" w:color="auto"/>
              <w:bottom w:val="single" w:sz="4" w:space="0" w:color="auto"/>
              <w:right w:val="single" w:sz="4" w:space="0" w:color="auto"/>
            </w:tcBorders>
            <w:vAlign w:val="center"/>
            <w:hideMark/>
          </w:tcPr>
          <w:p w14:paraId="68591F67" w14:textId="77777777" w:rsidR="004802AA" w:rsidRPr="00FB4DF2" w:rsidRDefault="004802AA">
            <w:pPr>
              <w:widowControl/>
              <w:numPr>
                <w:ilvl w:val="0"/>
                <w:numId w:val="22"/>
              </w:numPr>
              <w:autoSpaceDE/>
              <w:autoSpaceDN/>
              <w:adjustRightInd/>
              <w:rPr>
                <w:rFonts w:asciiTheme="minorHAnsi" w:hAnsiTheme="minorHAnsi" w:cstheme="minorHAnsi"/>
                <w:color w:val="000000"/>
                <w:sz w:val="22"/>
                <w:szCs w:val="22"/>
              </w:rPr>
            </w:pPr>
          </w:p>
        </w:tc>
        <w:tc>
          <w:tcPr>
            <w:tcW w:w="3233" w:type="dxa"/>
            <w:tcBorders>
              <w:top w:val="single" w:sz="4" w:space="0" w:color="auto"/>
              <w:left w:val="single" w:sz="4" w:space="0" w:color="auto"/>
              <w:bottom w:val="single" w:sz="4" w:space="0" w:color="auto"/>
              <w:right w:val="single" w:sz="4" w:space="0" w:color="auto"/>
            </w:tcBorders>
            <w:vAlign w:val="center"/>
            <w:hideMark/>
          </w:tcPr>
          <w:p w14:paraId="3E1697DF" w14:textId="77777777" w:rsidR="004802AA" w:rsidRPr="00FB4DF2" w:rsidRDefault="004802AA" w:rsidP="00463B4F">
            <w:pPr>
              <w:rPr>
                <w:rFonts w:asciiTheme="minorHAnsi" w:hAnsiTheme="minorHAnsi" w:cstheme="minorHAnsi"/>
                <w:color w:val="000000"/>
                <w:sz w:val="22"/>
                <w:szCs w:val="22"/>
              </w:rPr>
            </w:pPr>
            <w:r w:rsidRPr="00FB4DF2">
              <w:rPr>
                <w:rFonts w:asciiTheme="minorHAnsi" w:hAnsiTheme="minorHAnsi" w:cstheme="minorHAnsi"/>
                <w:color w:val="000000"/>
                <w:sz w:val="22"/>
                <w:szCs w:val="22"/>
              </w:rPr>
              <w:t>66 KV Switchyard at developer end</w:t>
            </w:r>
          </w:p>
        </w:tc>
        <w:tc>
          <w:tcPr>
            <w:tcW w:w="1613" w:type="dxa"/>
            <w:tcBorders>
              <w:top w:val="single" w:sz="4" w:space="0" w:color="auto"/>
              <w:left w:val="nil"/>
              <w:bottom w:val="single" w:sz="4" w:space="0" w:color="auto"/>
              <w:right w:val="single" w:sz="4" w:space="0" w:color="auto"/>
            </w:tcBorders>
            <w:vAlign w:val="center"/>
            <w:hideMark/>
          </w:tcPr>
          <w:p w14:paraId="03CD1D9B" w14:textId="77777777" w:rsidR="004802AA" w:rsidRPr="00FB4DF2" w:rsidRDefault="004802AA" w:rsidP="00463B4F">
            <w:pPr>
              <w:rPr>
                <w:rFonts w:asciiTheme="minorHAnsi" w:hAnsiTheme="minorHAnsi" w:cstheme="minorHAnsi"/>
                <w:color w:val="000000"/>
                <w:sz w:val="22"/>
                <w:szCs w:val="22"/>
              </w:rPr>
            </w:pPr>
          </w:p>
        </w:tc>
        <w:tc>
          <w:tcPr>
            <w:tcW w:w="1931" w:type="dxa"/>
            <w:tcBorders>
              <w:top w:val="single" w:sz="4" w:space="0" w:color="auto"/>
              <w:left w:val="nil"/>
              <w:bottom w:val="single" w:sz="4" w:space="0" w:color="auto"/>
              <w:right w:val="single" w:sz="4" w:space="0" w:color="auto"/>
            </w:tcBorders>
            <w:vAlign w:val="center"/>
          </w:tcPr>
          <w:p w14:paraId="6EF583BF" w14:textId="77777777" w:rsidR="004802AA" w:rsidRPr="00FB4DF2" w:rsidRDefault="004802AA" w:rsidP="00463B4F">
            <w:pPr>
              <w:rPr>
                <w:rFonts w:asciiTheme="minorHAnsi" w:hAnsiTheme="minorHAnsi" w:cstheme="minorHAnsi"/>
                <w:color w:val="000000"/>
                <w:sz w:val="22"/>
                <w:szCs w:val="22"/>
              </w:rPr>
            </w:pPr>
          </w:p>
        </w:tc>
        <w:tc>
          <w:tcPr>
            <w:tcW w:w="1991" w:type="dxa"/>
            <w:tcBorders>
              <w:top w:val="single" w:sz="4" w:space="0" w:color="auto"/>
              <w:left w:val="nil"/>
              <w:bottom w:val="single" w:sz="4" w:space="0" w:color="auto"/>
              <w:right w:val="single" w:sz="4" w:space="0" w:color="auto"/>
            </w:tcBorders>
            <w:vAlign w:val="center"/>
          </w:tcPr>
          <w:p w14:paraId="5BCC1851" w14:textId="77777777" w:rsidR="004802AA" w:rsidRPr="00FB4DF2" w:rsidRDefault="004802AA" w:rsidP="00463B4F">
            <w:pPr>
              <w:rPr>
                <w:rFonts w:asciiTheme="minorHAnsi" w:hAnsiTheme="minorHAnsi" w:cstheme="minorHAnsi"/>
                <w:color w:val="000000"/>
                <w:sz w:val="22"/>
                <w:szCs w:val="22"/>
              </w:rPr>
            </w:pPr>
          </w:p>
        </w:tc>
      </w:tr>
    </w:tbl>
    <w:p w14:paraId="5405A879" w14:textId="77777777" w:rsidR="004802AA" w:rsidRPr="00FB4DF2" w:rsidRDefault="004802AA" w:rsidP="004802AA">
      <w:pPr>
        <w:rPr>
          <w:rFonts w:asciiTheme="minorHAnsi" w:hAnsiTheme="minorHAnsi" w:cstheme="minorHAnsi"/>
          <w:bCs/>
          <w:sz w:val="22"/>
          <w:szCs w:val="22"/>
        </w:rPr>
      </w:pPr>
    </w:p>
    <w:p w14:paraId="781D1C85" w14:textId="77777777" w:rsidR="004802AA" w:rsidRPr="00FB4DF2" w:rsidRDefault="004802AA">
      <w:pPr>
        <w:pStyle w:val="ListParagraph"/>
        <w:widowControl/>
        <w:numPr>
          <w:ilvl w:val="0"/>
          <w:numId w:val="23"/>
        </w:numPr>
        <w:autoSpaceDE/>
        <w:autoSpaceDN/>
        <w:adjustRightInd/>
        <w:spacing w:after="200" w:line="276" w:lineRule="auto"/>
        <w:ind w:left="450"/>
        <w:jc w:val="both"/>
        <w:rPr>
          <w:rFonts w:asciiTheme="minorHAnsi" w:hAnsiTheme="minorHAnsi" w:cstheme="minorHAnsi"/>
          <w:b/>
          <w:bCs/>
          <w:sz w:val="22"/>
          <w:szCs w:val="22"/>
        </w:rPr>
      </w:pPr>
      <w:r w:rsidRPr="00FB4DF2">
        <w:rPr>
          <w:rFonts w:asciiTheme="minorHAnsi" w:hAnsiTheme="minorHAnsi" w:cstheme="minorHAnsi"/>
          <w:b/>
          <w:bCs/>
          <w:sz w:val="22"/>
          <w:szCs w:val="22"/>
        </w:rPr>
        <w:t>Technical Documents to be submitted after award of Contract:</w:t>
      </w:r>
    </w:p>
    <w:p w14:paraId="0FDC101B" w14:textId="77777777" w:rsidR="004802AA" w:rsidRPr="00FB4DF2" w:rsidRDefault="004802AA">
      <w:pPr>
        <w:pStyle w:val="ListParagraph"/>
        <w:widowControl/>
        <w:numPr>
          <w:ilvl w:val="0"/>
          <w:numId w:val="24"/>
        </w:numPr>
        <w:autoSpaceDE/>
        <w:autoSpaceDN/>
        <w:adjustRightInd/>
        <w:spacing w:after="200" w:line="360" w:lineRule="auto"/>
        <w:jc w:val="both"/>
        <w:rPr>
          <w:rFonts w:asciiTheme="minorHAnsi" w:hAnsiTheme="minorHAnsi" w:cstheme="minorHAnsi"/>
          <w:bCs/>
          <w:sz w:val="22"/>
          <w:szCs w:val="22"/>
        </w:rPr>
      </w:pPr>
      <w:proofErr w:type="spellStart"/>
      <w:r w:rsidRPr="00FB4DF2">
        <w:rPr>
          <w:rFonts w:asciiTheme="minorHAnsi" w:hAnsiTheme="minorHAnsi" w:cstheme="minorHAnsi"/>
          <w:bCs/>
          <w:sz w:val="22"/>
          <w:szCs w:val="22"/>
        </w:rPr>
        <w:t>Staad</w:t>
      </w:r>
      <w:proofErr w:type="spellEnd"/>
      <w:r w:rsidRPr="00FB4DF2">
        <w:rPr>
          <w:rFonts w:asciiTheme="minorHAnsi" w:hAnsiTheme="minorHAnsi" w:cstheme="minorHAnsi"/>
          <w:bCs/>
          <w:sz w:val="22"/>
          <w:szCs w:val="22"/>
        </w:rPr>
        <w:t xml:space="preserve"> Pro software file soft copy for Civil Foundation and Structure for verification of Civil &amp; Structure design with third party.</w:t>
      </w:r>
    </w:p>
    <w:p w14:paraId="0862A3F8" w14:textId="77777777" w:rsidR="004802AA" w:rsidRPr="00FB4DF2" w:rsidRDefault="004802AA">
      <w:pPr>
        <w:pStyle w:val="ListParagraph"/>
        <w:widowControl/>
        <w:numPr>
          <w:ilvl w:val="0"/>
          <w:numId w:val="24"/>
        </w:numPr>
        <w:autoSpaceDE/>
        <w:autoSpaceDN/>
        <w:adjustRightInd/>
        <w:spacing w:after="200" w:line="360" w:lineRule="auto"/>
        <w:jc w:val="both"/>
        <w:rPr>
          <w:rFonts w:asciiTheme="minorHAnsi" w:hAnsiTheme="minorHAnsi" w:cstheme="minorHAnsi"/>
          <w:bCs/>
          <w:sz w:val="22"/>
          <w:szCs w:val="22"/>
        </w:rPr>
      </w:pPr>
      <w:r w:rsidRPr="00FB4DF2">
        <w:rPr>
          <w:rFonts w:asciiTheme="minorHAnsi" w:hAnsiTheme="minorHAnsi" w:cstheme="minorHAnsi"/>
          <w:bCs/>
          <w:sz w:val="22"/>
          <w:szCs w:val="22"/>
        </w:rPr>
        <w:t>Plant Layout</w:t>
      </w:r>
    </w:p>
    <w:p w14:paraId="4B39117F" w14:textId="77777777" w:rsidR="004802AA" w:rsidRPr="00FB4DF2" w:rsidRDefault="004802AA">
      <w:pPr>
        <w:pStyle w:val="ListParagraph"/>
        <w:widowControl/>
        <w:numPr>
          <w:ilvl w:val="0"/>
          <w:numId w:val="24"/>
        </w:numPr>
        <w:autoSpaceDE/>
        <w:autoSpaceDN/>
        <w:adjustRightInd/>
        <w:spacing w:after="200" w:line="360" w:lineRule="auto"/>
        <w:jc w:val="both"/>
        <w:rPr>
          <w:rFonts w:asciiTheme="minorHAnsi" w:hAnsiTheme="minorHAnsi" w:cstheme="minorHAnsi"/>
          <w:bCs/>
          <w:sz w:val="22"/>
          <w:szCs w:val="22"/>
        </w:rPr>
      </w:pPr>
      <w:r w:rsidRPr="00FB4DF2">
        <w:rPr>
          <w:rFonts w:asciiTheme="minorHAnsi" w:hAnsiTheme="minorHAnsi" w:cstheme="minorHAnsi"/>
          <w:bCs/>
          <w:sz w:val="22"/>
          <w:szCs w:val="22"/>
        </w:rPr>
        <w:t>Conference cum Control room layout drawing</w:t>
      </w:r>
    </w:p>
    <w:p w14:paraId="67611C03" w14:textId="77777777" w:rsidR="004802AA" w:rsidRPr="00FB4DF2" w:rsidRDefault="004802AA">
      <w:pPr>
        <w:pStyle w:val="ListParagraph"/>
        <w:widowControl/>
        <w:numPr>
          <w:ilvl w:val="0"/>
          <w:numId w:val="24"/>
        </w:numPr>
        <w:autoSpaceDE/>
        <w:autoSpaceDN/>
        <w:adjustRightInd/>
        <w:spacing w:after="200" w:line="360" w:lineRule="auto"/>
        <w:jc w:val="both"/>
        <w:rPr>
          <w:rFonts w:asciiTheme="minorHAnsi" w:hAnsiTheme="minorHAnsi" w:cstheme="minorHAnsi"/>
          <w:bCs/>
          <w:sz w:val="22"/>
          <w:szCs w:val="22"/>
        </w:rPr>
      </w:pPr>
      <w:r w:rsidRPr="00FB4DF2">
        <w:rPr>
          <w:rFonts w:asciiTheme="minorHAnsi" w:hAnsiTheme="minorHAnsi" w:cstheme="minorHAnsi"/>
          <w:bCs/>
          <w:sz w:val="22"/>
          <w:szCs w:val="22"/>
        </w:rPr>
        <w:t>Civil MMS foundation drawing</w:t>
      </w:r>
    </w:p>
    <w:p w14:paraId="137C87FE" w14:textId="77777777" w:rsidR="004802AA" w:rsidRPr="00FB4DF2" w:rsidRDefault="004802AA">
      <w:pPr>
        <w:pStyle w:val="ListParagraph"/>
        <w:widowControl/>
        <w:numPr>
          <w:ilvl w:val="0"/>
          <w:numId w:val="24"/>
        </w:numPr>
        <w:autoSpaceDE/>
        <w:autoSpaceDN/>
        <w:adjustRightInd/>
        <w:spacing w:after="200" w:line="360" w:lineRule="auto"/>
        <w:jc w:val="both"/>
        <w:rPr>
          <w:rFonts w:asciiTheme="minorHAnsi" w:hAnsiTheme="minorHAnsi" w:cstheme="minorHAnsi"/>
          <w:bCs/>
          <w:sz w:val="22"/>
          <w:szCs w:val="22"/>
        </w:rPr>
      </w:pPr>
      <w:r w:rsidRPr="00FB4DF2">
        <w:rPr>
          <w:rFonts w:asciiTheme="minorHAnsi" w:hAnsiTheme="minorHAnsi" w:cstheme="minorHAnsi"/>
          <w:bCs/>
          <w:sz w:val="22"/>
          <w:szCs w:val="22"/>
        </w:rPr>
        <w:t>Cross section drawing of road</w:t>
      </w:r>
    </w:p>
    <w:p w14:paraId="2B79DA24" w14:textId="77777777" w:rsidR="004802AA" w:rsidRPr="00FB4DF2" w:rsidRDefault="004802AA">
      <w:pPr>
        <w:pStyle w:val="ListParagraph"/>
        <w:widowControl/>
        <w:numPr>
          <w:ilvl w:val="0"/>
          <w:numId w:val="24"/>
        </w:numPr>
        <w:autoSpaceDE/>
        <w:autoSpaceDN/>
        <w:adjustRightInd/>
        <w:spacing w:after="200" w:line="360" w:lineRule="auto"/>
        <w:jc w:val="both"/>
        <w:rPr>
          <w:rFonts w:asciiTheme="minorHAnsi" w:hAnsiTheme="minorHAnsi" w:cstheme="minorHAnsi"/>
          <w:bCs/>
          <w:sz w:val="22"/>
          <w:szCs w:val="22"/>
        </w:rPr>
      </w:pPr>
      <w:r w:rsidRPr="00FB4DF2">
        <w:rPr>
          <w:rFonts w:asciiTheme="minorHAnsi" w:hAnsiTheme="minorHAnsi" w:cstheme="minorHAnsi"/>
          <w:bCs/>
          <w:sz w:val="22"/>
          <w:szCs w:val="22"/>
        </w:rPr>
        <w:t>Cross section drawing of fencing</w:t>
      </w:r>
    </w:p>
    <w:p w14:paraId="7CB259C3" w14:textId="77777777" w:rsidR="004802AA" w:rsidRPr="00FB4DF2" w:rsidRDefault="004802AA">
      <w:pPr>
        <w:pStyle w:val="ListParagraph"/>
        <w:widowControl/>
        <w:numPr>
          <w:ilvl w:val="0"/>
          <w:numId w:val="24"/>
        </w:numPr>
        <w:autoSpaceDE/>
        <w:autoSpaceDN/>
        <w:adjustRightInd/>
        <w:spacing w:after="200" w:line="360" w:lineRule="auto"/>
        <w:jc w:val="both"/>
        <w:rPr>
          <w:rFonts w:asciiTheme="minorHAnsi" w:hAnsiTheme="minorHAnsi" w:cstheme="minorHAnsi"/>
          <w:bCs/>
          <w:sz w:val="22"/>
          <w:szCs w:val="22"/>
        </w:rPr>
      </w:pPr>
      <w:r w:rsidRPr="00FB4DF2">
        <w:rPr>
          <w:rFonts w:asciiTheme="minorHAnsi" w:hAnsiTheme="minorHAnsi" w:cstheme="minorHAnsi"/>
          <w:bCs/>
          <w:sz w:val="22"/>
          <w:szCs w:val="22"/>
        </w:rPr>
        <w:t>MMS drawing along with weight</w:t>
      </w:r>
    </w:p>
    <w:p w14:paraId="612A8101" w14:textId="77777777" w:rsidR="004802AA" w:rsidRPr="00FB4DF2" w:rsidRDefault="004802AA">
      <w:pPr>
        <w:pStyle w:val="ListParagraph"/>
        <w:widowControl/>
        <w:numPr>
          <w:ilvl w:val="0"/>
          <w:numId w:val="24"/>
        </w:numPr>
        <w:autoSpaceDE/>
        <w:autoSpaceDN/>
        <w:adjustRightInd/>
        <w:spacing w:after="200" w:line="360" w:lineRule="auto"/>
        <w:jc w:val="both"/>
        <w:rPr>
          <w:rFonts w:asciiTheme="minorHAnsi" w:hAnsiTheme="minorHAnsi" w:cstheme="minorHAnsi"/>
          <w:bCs/>
          <w:sz w:val="22"/>
          <w:szCs w:val="22"/>
        </w:rPr>
      </w:pPr>
      <w:r w:rsidRPr="00FB4DF2">
        <w:rPr>
          <w:rFonts w:asciiTheme="minorHAnsi" w:hAnsiTheme="minorHAnsi" w:cstheme="minorHAnsi"/>
          <w:bCs/>
          <w:sz w:val="22"/>
          <w:szCs w:val="22"/>
        </w:rPr>
        <w:t>Detailed schematic drawings of control and protection circuit for Inverter, LT panel etc.</w:t>
      </w:r>
    </w:p>
    <w:p w14:paraId="36A3E43F" w14:textId="77777777" w:rsidR="004802AA" w:rsidRPr="00FB4DF2" w:rsidRDefault="004802AA">
      <w:pPr>
        <w:pStyle w:val="ListParagraph"/>
        <w:widowControl/>
        <w:numPr>
          <w:ilvl w:val="0"/>
          <w:numId w:val="24"/>
        </w:numPr>
        <w:autoSpaceDE/>
        <w:autoSpaceDN/>
        <w:adjustRightInd/>
        <w:spacing w:after="200" w:line="360" w:lineRule="auto"/>
        <w:jc w:val="both"/>
        <w:rPr>
          <w:rFonts w:asciiTheme="minorHAnsi" w:hAnsiTheme="minorHAnsi" w:cstheme="minorHAnsi"/>
          <w:bCs/>
          <w:sz w:val="22"/>
          <w:szCs w:val="22"/>
        </w:rPr>
      </w:pPr>
      <w:r w:rsidRPr="00FB4DF2">
        <w:rPr>
          <w:rFonts w:asciiTheme="minorHAnsi" w:hAnsiTheme="minorHAnsi" w:cstheme="minorHAnsi"/>
          <w:bCs/>
          <w:sz w:val="22"/>
          <w:szCs w:val="22"/>
        </w:rPr>
        <w:lastRenderedPageBreak/>
        <w:t>Bill of Material shall include item description, type, weight, quantity, make, part / model number, specification etc. for all equipment’s / items supplied for the project</w:t>
      </w:r>
    </w:p>
    <w:p w14:paraId="48781968" w14:textId="77777777" w:rsidR="004802AA" w:rsidRPr="00FB4DF2" w:rsidRDefault="004802AA">
      <w:pPr>
        <w:pStyle w:val="ListParagraph"/>
        <w:widowControl/>
        <w:numPr>
          <w:ilvl w:val="0"/>
          <w:numId w:val="24"/>
        </w:numPr>
        <w:autoSpaceDE/>
        <w:autoSpaceDN/>
        <w:adjustRightInd/>
        <w:spacing w:after="200" w:line="360" w:lineRule="auto"/>
        <w:jc w:val="both"/>
        <w:rPr>
          <w:rFonts w:asciiTheme="minorHAnsi" w:hAnsiTheme="minorHAnsi" w:cstheme="minorHAnsi"/>
          <w:bCs/>
          <w:sz w:val="22"/>
          <w:szCs w:val="22"/>
        </w:rPr>
      </w:pPr>
      <w:r w:rsidRPr="00FB4DF2">
        <w:rPr>
          <w:rFonts w:asciiTheme="minorHAnsi" w:hAnsiTheme="minorHAnsi" w:cstheme="minorHAnsi"/>
          <w:bCs/>
          <w:sz w:val="22"/>
          <w:szCs w:val="22"/>
        </w:rPr>
        <w:t>Internal and external General arrangement layout for inverter, etc.</w:t>
      </w:r>
    </w:p>
    <w:p w14:paraId="4273806D" w14:textId="77777777" w:rsidR="004802AA" w:rsidRPr="00FB4DF2" w:rsidRDefault="004802AA">
      <w:pPr>
        <w:pStyle w:val="ListParagraph"/>
        <w:widowControl/>
        <w:numPr>
          <w:ilvl w:val="0"/>
          <w:numId w:val="24"/>
        </w:numPr>
        <w:autoSpaceDE/>
        <w:autoSpaceDN/>
        <w:adjustRightInd/>
        <w:spacing w:after="200" w:line="360" w:lineRule="auto"/>
        <w:jc w:val="both"/>
        <w:rPr>
          <w:rFonts w:asciiTheme="minorHAnsi" w:hAnsiTheme="minorHAnsi" w:cstheme="minorHAnsi"/>
          <w:bCs/>
          <w:sz w:val="22"/>
          <w:szCs w:val="22"/>
        </w:rPr>
      </w:pPr>
      <w:r w:rsidRPr="00FB4DF2">
        <w:rPr>
          <w:rFonts w:asciiTheme="minorHAnsi" w:hAnsiTheme="minorHAnsi" w:cstheme="minorHAnsi"/>
          <w:bCs/>
          <w:sz w:val="22"/>
          <w:szCs w:val="22"/>
        </w:rPr>
        <w:t>Installation manual for all equipment’s supplied under this Tender</w:t>
      </w:r>
    </w:p>
    <w:p w14:paraId="6412A0AD" w14:textId="77777777" w:rsidR="004802AA" w:rsidRPr="00FB4DF2" w:rsidRDefault="004802AA">
      <w:pPr>
        <w:pStyle w:val="ListParagraph"/>
        <w:widowControl/>
        <w:numPr>
          <w:ilvl w:val="0"/>
          <w:numId w:val="24"/>
        </w:numPr>
        <w:autoSpaceDE/>
        <w:autoSpaceDN/>
        <w:adjustRightInd/>
        <w:spacing w:after="200" w:line="360" w:lineRule="auto"/>
        <w:jc w:val="both"/>
        <w:rPr>
          <w:rFonts w:asciiTheme="minorHAnsi" w:hAnsiTheme="minorHAnsi" w:cstheme="minorHAnsi"/>
          <w:bCs/>
          <w:sz w:val="22"/>
          <w:szCs w:val="22"/>
        </w:rPr>
      </w:pPr>
      <w:r w:rsidRPr="00FB4DF2">
        <w:rPr>
          <w:rFonts w:asciiTheme="minorHAnsi" w:hAnsiTheme="minorHAnsi" w:cstheme="minorHAnsi"/>
          <w:bCs/>
          <w:sz w:val="22"/>
          <w:szCs w:val="22"/>
        </w:rPr>
        <w:t>Operation and maintenance manual for all equipment’s supplied under this Tender</w:t>
      </w:r>
    </w:p>
    <w:p w14:paraId="39AAE6D6" w14:textId="77777777" w:rsidR="004802AA" w:rsidRPr="00FB4DF2" w:rsidRDefault="004802AA">
      <w:pPr>
        <w:pStyle w:val="ListParagraph"/>
        <w:widowControl/>
        <w:numPr>
          <w:ilvl w:val="0"/>
          <w:numId w:val="24"/>
        </w:numPr>
        <w:autoSpaceDE/>
        <w:autoSpaceDN/>
        <w:adjustRightInd/>
        <w:spacing w:after="200" w:line="360" w:lineRule="auto"/>
        <w:jc w:val="both"/>
        <w:rPr>
          <w:rFonts w:asciiTheme="minorHAnsi" w:hAnsiTheme="minorHAnsi" w:cstheme="minorHAnsi"/>
          <w:bCs/>
          <w:sz w:val="22"/>
          <w:szCs w:val="22"/>
        </w:rPr>
      </w:pPr>
      <w:r w:rsidRPr="00FB4DF2">
        <w:rPr>
          <w:rFonts w:asciiTheme="minorHAnsi" w:hAnsiTheme="minorHAnsi" w:cstheme="minorHAnsi"/>
          <w:bCs/>
          <w:sz w:val="22"/>
          <w:szCs w:val="22"/>
        </w:rPr>
        <w:t>Earthing drawings for all equipment’s supplied under this Tender</w:t>
      </w:r>
    </w:p>
    <w:p w14:paraId="6C667F59" w14:textId="77777777" w:rsidR="004802AA" w:rsidRPr="00FB4DF2" w:rsidRDefault="004802AA">
      <w:pPr>
        <w:pStyle w:val="ListParagraph"/>
        <w:widowControl/>
        <w:numPr>
          <w:ilvl w:val="0"/>
          <w:numId w:val="24"/>
        </w:numPr>
        <w:autoSpaceDE/>
        <w:autoSpaceDN/>
        <w:adjustRightInd/>
        <w:spacing w:after="200" w:line="360" w:lineRule="auto"/>
        <w:jc w:val="both"/>
        <w:rPr>
          <w:rFonts w:asciiTheme="minorHAnsi" w:hAnsiTheme="minorHAnsi" w:cstheme="minorHAnsi"/>
          <w:bCs/>
          <w:sz w:val="22"/>
          <w:szCs w:val="22"/>
        </w:rPr>
      </w:pPr>
      <w:r w:rsidRPr="00FB4DF2">
        <w:rPr>
          <w:rFonts w:asciiTheme="minorHAnsi" w:hAnsiTheme="minorHAnsi" w:cstheme="minorHAnsi"/>
          <w:bCs/>
          <w:sz w:val="22"/>
          <w:szCs w:val="22"/>
        </w:rPr>
        <w:t>Parameter settings of inverter</w:t>
      </w:r>
    </w:p>
    <w:p w14:paraId="333070D8" w14:textId="77777777" w:rsidR="004802AA" w:rsidRPr="00FB4DF2" w:rsidRDefault="004802AA">
      <w:pPr>
        <w:pStyle w:val="ListParagraph"/>
        <w:widowControl/>
        <w:numPr>
          <w:ilvl w:val="0"/>
          <w:numId w:val="24"/>
        </w:numPr>
        <w:autoSpaceDE/>
        <w:autoSpaceDN/>
        <w:adjustRightInd/>
        <w:spacing w:after="200" w:line="360" w:lineRule="auto"/>
        <w:jc w:val="both"/>
        <w:rPr>
          <w:rFonts w:asciiTheme="minorHAnsi" w:hAnsiTheme="minorHAnsi" w:cstheme="minorHAnsi"/>
          <w:bCs/>
          <w:sz w:val="22"/>
          <w:szCs w:val="22"/>
        </w:rPr>
      </w:pPr>
      <w:r w:rsidRPr="00FB4DF2">
        <w:rPr>
          <w:rFonts w:asciiTheme="minorHAnsi" w:hAnsiTheme="minorHAnsi" w:cstheme="minorHAnsi"/>
          <w:bCs/>
          <w:sz w:val="22"/>
          <w:szCs w:val="22"/>
        </w:rPr>
        <w:t>Technical datasheets, GA Drawings, system design documents/philosophy for all equipment’s supplied under this Tender</w:t>
      </w:r>
    </w:p>
    <w:p w14:paraId="6465DD84" w14:textId="77777777" w:rsidR="004802AA" w:rsidRPr="00FB4DF2" w:rsidRDefault="004802AA">
      <w:pPr>
        <w:pStyle w:val="ListParagraph"/>
        <w:widowControl/>
        <w:numPr>
          <w:ilvl w:val="0"/>
          <w:numId w:val="24"/>
        </w:numPr>
        <w:autoSpaceDE/>
        <w:autoSpaceDN/>
        <w:adjustRightInd/>
        <w:spacing w:after="200" w:line="360" w:lineRule="auto"/>
        <w:jc w:val="both"/>
        <w:rPr>
          <w:rFonts w:asciiTheme="minorHAnsi" w:hAnsiTheme="minorHAnsi" w:cstheme="minorHAnsi"/>
          <w:bCs/>
          <w:sz w:val="22"/>
          <w:szCs w:val="22"/>
        </w:rPr>
      </w:pPr>
      <w:r w:rsidRPr="00FB4DF2">
        <w:rPr>
          <w:rFonts w:asciiTheme="minorHAnsi" w:hAnsiTheme="minorHAnsi" w:cstheme="minorHAnsi"/>
          <w:bCs/>
          <w:sz w:val="22"/>
          <w:szCs w:val="22"/>
        </w:rPr>
        <w:t>List of sub-vendors for all the Bill of Material items related to materials detailed drawings of foundations.</w:t>
      </w:r>
    </w:p>
    <w:p w14:paraId="32F002FF" w14:textId="77777777" w:rsidR="004802AA" w:rsidRPr="00FB4DF2" w:rsidRDefault="004802AA">
      <w:pPr>
        <w:pStyle w:val="ListParagraph"/>
        <w:widowControl/>
        <w:numPr>
          <w:ilvl w:val="0"/>
          <w:numId w:val="24"/>
        </w:numPr>
        <w:autoSpaceDE/>
        <w:autoSpaceDN/>
        <w:adjustRightInd/>
        <w:spacing w:after="200" w:line="360" w:lineRule="auto"/>
        <w:jc w:val="both"/>
        <w:rPr>
          <w:rFonts w:asciiTheme="minorHAnsi" w:hAnsiTheme="minorHAnsi" w:cstheme="minorHAnsi"/>
          <w:bCs/>
          <w:sz w:val="22"/>
          <w:szCs w:val="22"/>
        </w:rPr>
      </w:pPr>
      <w:r w:rsidRPr="00FB4DF2">
        <w:rPr>
          <w:rFonts w:asciiTheme="minorHAnsi" w:hAnsiTheme="minorHAnsi" w:cstheme="minorHAnsi"/>
          <w:bCs/>
          <w:sz w:val="22"/>
          <w:szCs w:val="22"/>
        </w:rPr>
        <w:t>MQP, QAP and testing procedure for all equipment’s supplied under this Tender</w:t>
      </w:r>
    </w:p>
    <w:p w14:paraId="3CAFB5A5" w14:textId="77777777" w:rsidR="004802AA" w:rsidRPr="00FB4DF2" w:rsidRDefault="004802AA">
      <w:pPr>
        <w:pStyle w:val="ListParagraph"/>
        <w:widowControl/>
        <w:numPr>
          <w:ilvl w:val="0"/>
          <w:numId w:val="24"/>
        </w:numPr>
        <w:autoSpaceDE/>
        <w:autoSpaceDN/>
        <w:adjustRightInd/>
        <w:spacing w:after="200" w:line="360" w:lineRule="auto"/>
        <w:jc w:val="both"/>
        <w:rPr>
          <w:rFonts w:asciiTheme="minorHAnsi" w:hAnsiTheme="minorHAnsi" w:cstheme="minorHAnsi"/>
          <w:bCs/>
          <w:sz w:val="22"/>
          <w:szCs w:val="22"/>
        </w:rPr>
      </w:pPr>
      <w:r w:rsidRPr="00FB4DF2">
        <w:rPr>
          <w:rFonts w:asciiTheme="minorHAnsi" w:hAnsiTheme="minorHAnsi" w:cstheme="minorHAnsi"/>
          <w:bCs/>
          <w:sz w:val="22"/>
          <w:szCs w:val="22"/>
        </w:rPr>
        <w:t>Detailed activity-time chart for entire project implementation indicating Start Date and End Date for each activity.</w:t>
      </w:r>
    </w:p>
    <w:p w14:paraId="3BD85FF2" w14:textId="77777777" w:rsidR="004802AA" w:rsidRPr="00FB4DF2" w:rsidRDefault="004802AA">
      <w:pPr>
        <w:pStyle w:val="ListParagraph"/>
        <w:widowControl/>
        <w:numPr>
          <w:ilvl w:val="0"/>
          <w:numId w:val="24"/>
        </w:numPr>
        <w:autoSpaceDE/>
        <w:autoSpaceDN/>
        <w:adjustRightInd/>
        <w:spacing w:after="200" w:line="360" w:lineRule="auto"/>
        <w:jc w:val="both"/>
        <w:rPr>
          <w:rFonts w:asciiTheme="minorHAnsi" w:hAnsiTheme="minorHAnsi" w:cstheme="minorHAnsi"/>
          <w:bCs/>
          <w:sz w:val="22"/>
          <w:szCs w:val="22"/>
        </w:rPr>
      </w:pPr>
      <w:r w:rsidRPr="00FB4DF2">
        <w:rPr>
          <w:rFonts w:asciiTheme="minorHAnsi" w:hAnsiTheme="minorHAnsi" w:cstheme="minorHAnsi"/>
          <w:bCs/>
          <w:sz w:val="22"/>
          <w:szCs w:val="22"/>
        </w:rPr>
        <w:t xml:space="preserve">Any other documents required for project not mentioned above </w:t>
      </w:r>
    </w:p>
    <w:p w14:paraId="76E59B0E" w14:textId="77777777" w:rsidR="004802AA" w:rsidRPr="00FB4DF2" w:rsidRDefault="004802AA">
      <w:pPr>
        <w:pStyle w:val="ListParagraph"/>
        <w:widowControl/>
        <w:numPr>
          <w:ilvl w:val="0"/>
          <w:numId w:val="24"/>
        </w:numPr>
        <w:autoSpaceDE/>
        <w:autoSpaceDN/>
        <w:adjustRightInd/>
        <w:spacing w:after="200" w:line="360" w:lineRule="auto"/>
        <w:jc w:val="both"/>
        <w:rPr>
          <w:rFonts w:asciiTheme="minorHAnsi" w:hAnsiTheme="minorHAnsi" w:cstheme="minorHAnsi"/>
          <w:bCs/>
          <w:sz w:val="22"/>
          <w:szCs w:val="22"/>
        </w:rPr>
      </w:pPr>
      <w:r w:rsidRPr="00FB4DF2">
        <w:rPr>
          <w:rFonts w:asciiTheme="minorHAnsi" w:hAnsiTheme="minorHAnsi" w:cstheme="minorHAnsi"/>
          <w:bCs/>
          <w:sz w:val="22"/>
          <w:szCs w:val="22"/>
        </w:rPr>
        <w:t>Detailed manpower deployment schedule.</w:t>
      </w:r>
    </w:p>
    <w:p w14:paraId="617A679D" w14:textId="3FF6BE02" w:rsidR="004802AA" w:rsidRPr="00FB4DF2" w:rsidRDefault="004802AA" w:rsidP="004802AA">
      <w:pPr>
        <w:spacing w:line="360" w:lineRule="auto"/>
        <w:jc w:val="both"/>
        <w:rPr>
          <w:rFonts w:asciiTheme="minorHAnsi" w:hAnsiTheme="minorHAnsi" w:cstheme="minorHAnsi"/>
          <w:bCs/>
          <w:sz w:val="22"/>
          <w:szCs w:val="22"/>
        </w:rPr>
      </w:pPr>
      <w:r w:rsidRPr="00FB4DF2">
        <w:rPr>
          <w:rFonts w:asciiTheme="minorHAnsi" w:hAnsiTheme="minorHAnsi" w:cstheme="minorHAnsi"/>
          <w:bCs/>
          <w:sz w:val="22"/>
          <w:szCs w:val="22"/>
        </w:rPr>
        <w:t xml:space="preserve">All documents / drawings shall be submitted in PDF as well as editable format like AutoCAD, excel, word </w:t>
      </w:r>
      <w:proofErr w:type="spellStart"/>
      <w:r w:rsidRPr="00FB4DF2">
        <w:rPr>
          <w:rFonts w:asciiTheme="minorHAnsi" w:hAnsiTheme="minorHAnsi" w:cstheme="minorHAnsi"/>
          <w:bCs/>
          <w:sz w:val="22"/>
          <w:szCs w:val="22"/>
        </w:rPr>
        <w:t>etc</w:t>
      </w:r>
      <w:proofErr w:type="spellEnd"/>
      <w:r w:rsidRPr="00FB4DF2">
        <w:rPr>
          <w:rFonts w:asciiTheme="minorHAnsi" w:hAnsiTheme="minorHAnsi" w:cstheme="minorHAnsi"/>
          <w:bCs/>
          <w:sz w:val="22"/>
          <w:szCs w:val="22"/>
        </w:rPr>
        <w:t xml:space="preserve">, as per requirement by </w:t>
      </w:r>
      <w:r w:rsidR="005F5A28">
        <w:rPr>
          <w:rFonts w:asciiTheme="minorHAnsi" w:hAnsiTheme="minorHAnsi" w:cstheme="minorHAnsi"/>
          <w:bCs/>
          <w:sz w:val="22"/>
          <w:szCs w:val="22"/>
        </w:rPr>
        <w:t>GEL</w:t>
      </w:r>
      <w:r w:rsidRPr="00FB4DF2">
        <w:rPr>
          <w:rFonts w:asciiTheme="minorHAnsi" w:hAnsiTheme="minorHAnsi" w:cstheme="minorHAnsi"/>
          <w:bCs/>
          <w:sz w:val="22"/>
          <w:szCs w:val="22"/>
        </w:rPr>
        <w:t>.</w:t>
      </w:r>
    </w:p>
    <w:p w14:paraId="2FE5D1DF" w14:textId="77777777" w:rsidR="004802AA" w:rsidRPr="00FB4DF2" w:rsidRDefault="004802AA">
      <w:pPr>
        <w:pStyle w:val="ListParagraph"/>
        <w:widowControl/>
        <w:numPr>
          <w:ilvl w:val="0"/>
          <w:numId w:val="25"/>
        </w:numPr>
        <w:autoSpaceDE/>
        <w:autoSpaceDN/>
        <w:adjustRightInd/>
        <w:spacing w:after="200" w:line="360" w:lineRule="auto"/>
        <w:rPr>
          <w:rFonts w:asciiTheme="minorHAnsi" w:hAnsiTheme="minorHAnsi" w:cstheme="minorHAnsi"/>
          <w:bCs/>
          <w:sz w:val="22"/>
          <w:szCs w:val="22"/>
        </w:rPr>
      </w:pPr>
      <w:r w:rsidRPr="00FB4DF2">
        <w:rPr>
          <w:rFonts w:asciiTheme="minorHAnsi" w:hAnsiTheme="minorHAnsi" w:cstheme="minorHAnsi"/>
          <w:bCs/>
          <w:sz w:val="22"/>
          <w:szCs w:val="22"/>
        </w:rPr>
        <w:t>PV Module</w:t>
      </w:r>
    </w:p>
    <w:p w14:paraId="1EB117B4" w14:textId="77777777" w:rsidR="004802AA" w:rsidRPr="00FB4DF2" w:rsidRDefault="004802AA" w:rsidP="004802AA">
      <w:pPr>
        <w:spacing w:line="360" w:lineRule="auto"/>
        <w:rPr>
          <w:rFonts w:asciiTheme="minorHAnsi" w:hAnsiTheme="minorHAnsi" w:cstheme="minorHAnsi"/>
          <w:bCs/>
          <w:sz w:val="22"/>
          <w:szCs w:val="22"/>
        </w:rPr>
      </w:pPr>
      <w:r w:rsidRPr="00FB4DF2">
        <w:rPr>
          <w:rFonts w:asciiTheme="minorHAnsi" w:hAnsiTheme="minorHAnsi" w:cstheme="minorHAnsi"/>
          <w:bCs/>
          <w:sz w:val="22"/>
          <w:szCs w:val="22"/>
        </w:rPr>
        <w:t>Documents to be submitted after award of Contract in Soft copy and Hard Copy:</w:t>
      </w:r>
    </w:p>
    <w:p w14:paraId="0AE71701" w14:textId="77777777" w:rsidR="004802AA" w:rsidRPr="00FB4DF2" w:rsidRDefault="004802AA">
      <w:pPr>
        <w:pStyle w:val="ListParagraph"/>
        <w:widowControl/>
        <w:numPr>
          <w:ilvl w:val="0"/>
          <w:numId w:val="26"/>
        </w:numPr>
        <w:autoSpaceDE/>
        <w:autoSpaceDN/>
        <w:adjustRightInd/>
        <w:spacing w:after="200" w:line="360" w:lineRule="auto"/>
        <w:jc w:val="both"/>
        <w:rPr>
          <w:rFonts w:asciiTheme="minorHAnsi" w:hAnsiTheme="minorHAnsi" w:cstheme="minorHAnsi"/>
          <w:bCs/>
          <w:sz w:val="22"/>
          <w:szCs w:val="22"/>
        </w:rPr>
      </w:pPr>
      <w:r w:rsidRPr="00FB4DF2">
        <w:rPr>
          <w:rFonts w:asciiTheme="minorHAnsi" w:hAnsiTheme="minorHAnsi" w:cstheme="minorHAnsi"/>
          <w:bCs/>
          <w:sz w:val="22"/>
          <w:szCs w:val="22"/>
        </w:rPr>
        <w:t xml:space="preserve">As Built GA drawing of PV module indicating detailed dimensions, location of Junction box, DC cable length, details of mounting holes, etc. </w:t>
      </w:r>
    </w:p>
    <w:p w14:paraId="5E6A4732" w14:textId="77777777" w:rsidR="004802AA" w:rsidRPr="00FB4DF2" w:rsidRDefault="004802AA">
      <w:pPr>
        <w:pStyle w:val="ListParagraph"/>
        <w:widowControl/>
        <w:numPr>
          <w:ilvl w:val="0"/>
          <w:numId w:val="26"/>
        </w:numPr>
        <w:autoSpaceDE/>
        <w:autoSpaceDN/>
        <w:adjustRightInd/>
        <w:spacing w:after="200" w:line="360" w:lineRule="auto"/>
        <w:rPr>
          <w:rFonts w:asciiTheme="minorHAnsi" w:hAnsiTheme="minorHAnsi" w:cstheme="minorHAnsi"/>
          <w:bCs/>
          <w:sz w:val="22"/>
          <w:szCs w:val="22"/>
        </w:rPr>
      </w:pPr>
      <w:r w:rsidRPr="00FB4DF2">
        <w:rPr>
          <w:rFonts w:asciiTheme="minorHAnsi" w:hAnsiTheme="minorHAnsi" w:cstheme="minorHAnsi"/>
          <w:bCs/>
          <w:sz w:val="22"/>
          <w:szCs w:val="22"/>
        </w:rPr>
        <w:t xml:space="preserve">Datasheets for electrical and mechanical properties indicating all the parameters specified in the detailed Scope of Work. </w:t>
      </w:r>
    </w:p>
    <w:p w14:paraId="2E3A2E18" w14:textId="77777777" w:rsidR="004802AA" w:rsidRPr="00FB4DF2" w:rsidRDefault="004802AA">
      <w:pPr>
        <w:pStyle w:val="ListParagraph"/>
        <w:widowControl/>
        <w:numPr>
          <w:ilvl w:val="0"/>
          <w:numId w:val="26"/>
        </w:numPr>
        <w:autoSpaceDE/>
        <w:autoSpaceDN/>
        <w:adjustRightInd/>
        <w:spacing w:after="200" w:line="360" w:lineRule="auto"/>
        <w:rPr>
          <w:rFonts w:asciiTheme="minorHAnsi" w:hAnsiTheme="minorHAnsi" w:cstheme="minorHAnsi"/>
          <w:bCs/>
          <w:sz w:val="22"/>
          <w:szCs w:val="22"/>
        </w:rPr>
      </w:pPr>
      <w:r w:rsidRPr="00FB4DF2">
        <w:rPr>
          <w:rFonts w:asciiTheme="minorHAnsi" w:hAnsiTheme="minorHAnsi" w:cstheme="minorHAnsi"/>
          <w:bCs/>
          <w:sz w:val="22"/>
          <w:szCs w:val="22"/>
        </w:rPr>
        <w:t xml:space="preserve">Performance data at STC as well as NOTC. </w:t>
      </w:r>
    </w:p>
    <w:p w14:paraId="09071BE6" w14:textId="77777777" w:rsidR="004802AA" w:rsidRPr="00FB4DF2" w:rsidRDefault="004802AA">
      <w:pPr>
        <w:pStyle w:val="ListParagraph"/>
        <w:widowControl/>
        <w:numPr>
          <w:ilvl w:val="0"/>
          <w:numId w:val="26"/>
        </w:numPr>
        <w:autoSpaceDE/>
        <w:autoSpaceDN/>
        <w:adjustRightInd/>
        <w:spacing w:after="200" w:line="360" w:lineRule="auto"/>
        <w:rPr>
          <w:rFonts w:asciiTheme="minorHAnsi" w:hAnsiTheme="minorHAnsi" w:cstheme="minorHAnsi"/>
          <w:bCs/>
          <w:sz w:val="22"/>
          <w:szCs w:val="22"/>
        </w:rPr>
      </w:pPr>
      <w:r w:rsidRPr="00FB4DF2">
        <w:rPr>
          <w:rFonts w:asciiTheme="minorHAnsi" w:hAnsiTheme="minorHAnsi" w:cstheme="minorHAnsi"/>
          <w:bCs/>
          <w:sz w:val="22"/>
          <w:szCs w:val="22"/>
        </w:rPr>
        <w:t xml:space="preserve">Graphs indicating: </w:t>
      </w:r>
    </w:p>
    <w:p w14:paraId="70C5FD79" w14:textId="77777777" w:rsidR="004802AA" w:rsidRPr="00FB4DF2" w:rsidRDefault="004802AA">
      <w:pPr>
        <w:pStyle w:val="ListParagraph"/>
        <w:widowControl/>
        <w:numPr>
          <w:ilvl w:val="1"/>
          <w:numId w:val="28"/>
        </w:numPr>
        <w:autoSpaceDE/>
        <w:autoSpaceDN/>
        <w:adjustRightInd/>
        <w:spacing w:after="200" w:line="360" w:lineRule="auto"/>
        <w:ind w:left="1800"/>
        <w:rPr>
          <w:rFonts w:asciiTheme="minorHAnsi" w:hAnsiTheme="minorHAnsi" w:cstheme="minorHAnsi"/>
          <w:bCs/>
          <w:sz w:val="22"/>
          <w:szCs w:val="22"/>
        </w:rPr>
      </w:pPr>
      <w:r w:rsidRPr="00FB4DF2">
        <w:rPr>
          <w:rFonts w:asciiTheme="minorHAnsi" w:hAnsiTheme="minorHAnsi" w:cstheme="minorHAnsi"/>
          <w:bCs/>
          <w:sz w:val="22"/>
          <w:szCs w:val="22"/>
        </w:rPr>
        <w:t xml:space="preserve">Efficiency v/s. Temperature at incident </w:t>
      </w:r>
      <w:proofErr w:type="spellStart"/>
      <w:r w:rsidRPr="00FB4DF2">
        <w:rPr>
          <w:rFonts w:asciiTheme="minorHAnsi" w:hAnsiTheme="minorHAnsi" w:cstheme="minorHAnsi"/>
          <w:bCs/>
          <w:sz w:val="22"/>
          <w:szCs w:val="22"/>
        </w:rPr>
        <w:t>irrad</w:t>
      </w:r>
      <w:proofErr w:type="spellEnd"/>
      <w:r w:rsidRPr="00FB4DF2">
        <w:rPr>
          <w:rFonts w:asciiTheme="minorHAnsi" w:hAnsiTheme="minorHAnsi" w:cstheme="minorHAnsi"/>
          <w:bCs/>
          <w:sz w:val="22"/>
          <w:szCs w:val="22"/>
        </w:rPr>
        <w:t xml:space="preserve">. For 200W/m2, 400 W/m2, 600W/m2, 800W/m2, 1000W/m2. </w:t>
      </w:r>
    </w:p>
    <w:p w14:paraId="769A10A0" w14:textId="77777777" w:rsidR="004802AA" w:rsidRPr="00FB4DF2" w:rsidRDefault="004802AA">
      <w:pPr>
        <w:pStyle w:val="ListParagraph"/>
        <w:widowControl/>
        <w:numPr>
          <w:ilvl w:val="1"/>
          <w:numId w:val="28"/>
        </w:numPr>
        <w:autoSpaceDE/>
        <w:autoSpaceDN/>
        <w:adjustRightInd/>
        <w:spacing w:after="200" w:line="360" w:lineRule="auto"/>
        <w:ind w:left="1800"/>
        <w:rPr>
          <w:rFonts w:asciiTheme="minorHAnsi" w:hAnsiTheme="minorHAnsi" w:cstheme="minorHAnsi"/>
          <w:bCs/>
          <w:sz w:val="22"/>
          <w:szCs w:val="22"/>
        </w:rPr>
      </w:pPr>
      <w:r w:rsidRPr="00FB4DF2">
        <w:rPr>
          <w:rFonts w:asciiTheme="minorHAnsi" w:hAnsiTheme="minorHAnsi" w:cstheme="minorHAnsi"/>
          <w:bCs/>
          <w:sz w:val="22"/>
          <w:szCs w:val="22"/>
        </w:rPr>
        <w:t xml:space="preserve">Efficiency v/s. Incident radiation at STC condition. </w:t>
      </w:r>
    </w:p>
    <w:p w14:paraId="0F7CCC21" w14:textId="77777777" w:rsidR="004802AA" w:rsidRPr="00FB4DF2" w:rsidRDefault="004802AA">
      <w:pPr>
        <w:pStyle w:val="ListParagraph"/>
        <w:widowControl/>
        <w:numPr>
          <w:ilvl w:val="1"/>
          <w:numId w:val="28"/>
        </w:numPr>
        <w:autoSpaceDE/>
        <w:autoSpaceDN/>
        <w:adjustRightInd/>
        <w:spacing w:after="200" w:line="360" w:lineRule="auto"/>
        <w:ind w:left="1800"/>
        <w:rPr>
          <w:rFonts w:asciiTheme="minorHAnsi" w:hAnsiTheme="minorHAnsi" w:cstheme="minorHAnsi"/>
          <w:bCs/>
          <w:sz w:val="22"/>
          <w:szCs w:val="22"/>
        </w:rPr>
      </w:pPr>
      <w:r w:rsidRPr="00FB4DF2">
        <w:rPr>
          <w:rFonts w:asciiTheme="minorHAnsi" w:hAnsiTheme="minorHAnsi" w:cstheme="minorHAnsi"/>
          <w:bCs/>
          <w:sz w:val="22"/>
          <w:szCs w:val="22"/>
        </w:rPr>
        <w:t xml:space="preserve">I-V curves at various temperatures like STC, 6 º C, 25 º C, 35 º C, 46 º C as well as at various incident radiation for 200W/m2, 400 W/m2, 600W/m2, 800W/m2, 1000W/m2. </w:t>
      </w:r>
    </w:p>
    <w:p w14:paraId="41AFC729" w14:textId="77777777" w:rsidR="004802AA" w:rsidRPr="00FB4DF2" w:rsidRDefault="004802AA">
      <w:pPr>
        <w:pStyle w:val="ListParagraph"/>
        <w:widowControl/>
        <w:numPr>
          <w:ilvl w:val="1"/>
          <w:numId w:val="28"/>
        </w:numPr>
        <w:autoSpaceDE/>
        <w:autoSpaceDN/>
        <w:adjustRightInd/>
        <w:spacing w:after="200" w:line="360" w:lineRule="auto"/>
        <w:ind w:left="1800"/>
        <w:rPr>
          <w:rFonts w:asciiTheme="minorHAnsi" w:hAnsiTheme="minorHAnsi" w:cstheme="minorHAnsi"/>
          <w:bCs/>
          <w:sz w:val="22"/>
          <w:szCs w:val="22"/>
        </w:rPr>
      </w:pPr>
      <w:r w:rsidRPr="00FB4DF2">
        <w:rPr>
          <w:rFonts w:asciiTheme="minorHAnsi" w:hAnsiTheme="minorHAnsi" w:cstheme="minorHAnsi"/>
          <w:bCs/>
          <w:sz w:val="22"/>
          <w:szCs w:val="22"/>
        </w:rPr>
        <w:lastRenderedPageBreak/>
        <w:t xml:space="preserve">Temperature Vs Power at incident radiation. For 200W/m2, 400 W/m2, 600W/m2, 800W/m2, 1000W/m2. </w:t>
      </w:r>
    </w:p>
    <w:p w14:paraId="0F783A14" w14:textId="1E46B947" w:rsidR="004802AA" w:rsidRPr="00FB4DF2" w:rsidRDefault="004802AA">
      <w:pPr>
        <w:pStyle w:val="ListParagraph"/>
        <w:widowControl/>
        <w:numPr>
          <w:ilvl w:val="0"/>
          <w:numId w:val="26"/>
        </w:numPr>
        <w:autoSpaceDE/>
        <w:autoSpaceDN/>
        <w:adjustRightInd/>
        <w:spacing w:after="200" w:line="360" w:lineRule="auto"/>
        <w:rPr>
          <w:rFonts w:asciiTheme="minorHAnsi" w:hAnsiTheme="minorHAnsi" w:cstheme="minorHAnsi"/>
          <w:bCs/>
          <w:sz w:val="22"/>
          <w:szCs w:val="22"/>
        </w:rPr>
      </w:pPr>
      <w:r w:rsidRPr="00FB4DF2">
        <w:rPr>
          <w:rFonts w:asciiTheme="minorHAnsi" w:hAnsiTheme="minorHAnsi" w:cstheme="minorHAnsi"/>
          <w:bCs/>
          <w:sz w:val="22"/>
          <w:szCs w:val="22"/>
        </w:rPr>
        <w:t xml:space="preserve">IEC certificates and other </w:t>
      </w:r>
      <w:r w:rsidR="00FE1E92" w:rsidRPr="00FB4DF2">
        <w:rPr>
          <w:rFonts w:asciiTheme="minorHAnsi" w:hAnsiTheme="minorHAnsi" w:cstheme="minorHAnsi"/>
          <w:bCs/>
          <w:sz w:val="22"/>
          <w:szCs w:val="22"/>
        </w:rPr>
        <w:t>certificates</w:t>
      </w:r>
      <w:r w:rsidRPr="00FB4DF2">
        <w:rPr>
          <w:rFonts w:asciiTheme="minorHAnsi" w:hAnsiTheme="minorHAnsi" w:cstheme="minorHAnsi"/>
          <w:bCs/>
          <w:sz w:val="22"/>
          <w:szCs w:val="22"/>
        </w:rPr>
        <w:t xml:space="preserve"> as applicable. </w:t>
      </w:r>
    </w:p>
    <w:p w14:paraId="1258BE00" w14:textId="77777777" w:rsidR="004802AA" w:rsidRPr="00FB4DF2" w:rsidRDefault="004802AA">
      <w:pPr>
        <w:pStyle w:val="ListParagraph"/>
        <w:widowControl/>
        <w:numPr>
          <w:ilvl w:val="0"/>
          <w:numId w:val="26"/>
        </w:numPr>
        <w:autoSpaceDE/>
        <w:autoSpaceDN/>
        <w:adjustRightInd/>
        <w:spacing w:after="200" w:line="360" w:lineRule="auto"/>
        <w:rPr>
          <w:rFonts w:asciiTheme="minorHAnsi" w:hAnsiTheme="minorHAnsi" w:cstheme="minorHAnsi"/>
          <w:bCs/>
          <w:sz w:val="22"/>
          <w:szCs w:val="22"/>
        </w:rPr>
      </w:pPr>
      <w:r w:rsidRPr="00FB4DF2">
        <w:rPr>
          <w:rFonts w:asciiTheme="minorHAnsi" w:hAnsiTheme="minorHAnsi" w:cstheme="minorHAnsi"/>
          <w:bCs/>
          <w:sz w:val="22"/>
          <w:szCs w:val="22"/>
        </w:rPr>
        <w:t xml:space="preserve">Certificate of PV Cell and PV Cell QC documents from original cell manufacture applicable to PV Modules supplied under this contract. </w:t>
      </w:r>
    </w:p>
    <w:p w14:paraId="717DCA55" w14:textId="77777777" w:rsidR="004802AA" w:rsidRPr="00FB4DF2" w:rsidRDefault="004802AA">
      <w:pPr>
        <w:pStyle w:val="ListParagraph"/>
        <w:widowControl/>
        <w:numPr>
          <w:ilvl w:val="0"/>
          <w:numId w:val="26"/>
        </w:numPr>
        <w:autoSpaceDE/>
        <w:autoSpaceDN/>
        <w:adjustRightInd/>
        <w:spacing w:after="200" w:line="360" w:lineRule="auto"/>
        <w:rPr>
          <w:rFonts w:asciiTheme="minorHAnsi" w:hAnsiTheme="minorHAnsi" w:cstheme="minorHAnsi"/>
          <w:bCs/>
          <w:sz w:val="22"/>
          <w:szCs w:val="22"/>
        </w:rPr>
      </w:pPr>
      <w:r w:rsidRPr="00FB4DF2">
        <w:rPr>
          <w:rFonts w:asciiTheme="minorHAnsi" w:hAnsiTheme="minorHAnsi" w:cstheme="minorHAnsi"/>
          <w:bCs/>
          <w:sz w:val="22"/>
          <w:szCs w:val="22"/>
        </w:rPr>
        <w:t xml:space="preserve">Installation Manual </w:t>
      </w:r>
    </w:p>
    <w:p w14:paraId="01C811E6" w14:textId="77777777" w:rsidR="004802AA" w:rsidRPr="00FB4DF2" w:rsidRDefault="004802AA">
      <w:pPr>
        <w:pStyle w:val="ListParagraph"/>
        <w:widowControl/>
        <w:numPr>
          <w:ilvl w:val="0"/>
          <w:numId w:val="26"/>
        </w:numPr>
        <w:autoSpaceDE/>
        <w:autoSpaceDN/>
        <w:adjustRightInd/>
        <w:spacing w:after="200" w:line="360" w:lineRule="auto"/>
        <w:rPr>
          <w:rFonts w:asciiTheme="minorHAnsi" w:hAnsiTheme="minorHAnsi" w:cstheme="minorHAnsi"/>
          <w:bCs/>
          <w:sz w:val="22"/>
          <w:szCs w:val="22"/>
        </w:rPr>
      </w:pPr>
      <w:r w:rsidRPr="00FB4DF2">
        <w:rPr>
          <w:rFonts w:asciiTheme="minorHAnsi" w:hAnsiTheme="minorHAnsi" w:cstheme="minorHAnsi"/>
          <w:bCs/>
          <w:sz w:val="22"/>
          <w:szCs w:val="22"/>
        </w:rPr>
        <w:t>List of Sr. No. / RFID as per details mentioned in tender specification in Scope of Work for PV Modules.</w:t>
      </w:r>
    </w:p>
    <w:p w14:paraId="73635122" w14:textId="77777777" w:rsidR="004802AA" w:rsidRPr="00FB4DF2" w:rsidRDefault="004802AA">
      <w:pPr>
        <w:pStyle w:val="ListParagraph"/>
        <w:widowControl/>
        <w:numPr>
          <w:ilvl w:val="0"/>
          <w:numId w:val="26"/>
        </w:numPr>
        <w:autoSpaceDE/>
        <w:autoSpaceDN/>
        <w:adjustRightInd/>
        <w:spacing w:after="200" w:line="360" w:lineRule="auto"/>
        <w:rPr>
          <w:rFonts w:asciiTheme="minorHAnsi" w:hAnsiTheme="minorHAnsi" w:cstheme="minorHAnsi"/>
          <w:bCs/>
          <w:sz w:val="22"/>
          <w:szCs w:val="22"/>
        </w:rPr>
      </w:pPr>
      <w:r w:rsidRPr="00FB4DF2">
        <w:rPr>
          <w:rFonts w:asciiTheme="minorHAnsi" w:hAnsiTheme="minorHAnsi" w:cstheme="minorHAnsi"/>
          <w:bCs/>
          <w:sz w:val="22"/>
          <w:szCs w:val="22"/>
        </w:rPr>
        <w:t xml:space="preserve">Warrantee &amp; Guarantee Certificate </w:t>
      </w:r>
    </w:p>
    <w:p w14:paraId="442C887A" w14:textId="77777777" w:rsidR="004802AA" w:rsidRPr="00FB4DF2" w:rsidRDefault="004802AA">
      <w:pPr>
        <w:pStyle w:val="ListParagraph"/>
        <w:widowControl/>
        <w:numPr>
          <w:ilvl w:val="0"/>
          <w:numId w:val="26"/>
        </w:numPr>
        <w:autoSpaceDE/>
        <w:autoSpaceDN/>
        <w:adjustRightInd/>
        <w:spacing w:after="200" w:line="360" w:lineRule="auto"/>
        <w:rPr>
          <w:rFonts w:asciiTheme="minorHAnsi" w:hAnsiTheme="minorHAnsi" w:cstheme="minorHAnsi"/>
          <w:bCs/>
          <w:sz w:val="22"/>
          <w:szCs w:val="22"/>
        </w:rPr>
      </w:pPr>
      <w:r w:rsidRPr="00FB4DF2">
        <w:rPr>
          <w:rFonts w:asciiTheme="minorHAnsi" w:hAnsiTheme="minorHAnsi" w:cstheme="minorHAnsi"/>
          <w:bCs/>
          <w:sz w:val="22"/>
          <w:szCs w:val="22"/>
        </w:rPr>
        <w:t>O &amp; M Manual</w:t>
      </w:r>
    </w:p>
    <w:p w14:paraId="7B7C9C4A" w14:textId="77777777" w:rsidR="004802AA" w:rsidRPr="00FB4DF2" w:rsidRDefault="004802AA">
      <w:pPr>
        <w:pStyle w:val="ListParagraph"/>
        <w:widowControl/>
        <w:numPr>
          <w:ilvl w:val="0"/>
          <w:numId w:val="25"/>
        </w:numPr>
        <w:autoSpaceDE/>
        <w:autoSpaceDN/>
        <w:adjustRightInd/>
        <w:spacing w:after="200" w:line="360" w:lineRule="auto"/>
        <w:rPr>
          <w:rFonts w:asciiTheme="minorHAnsi" w:hAnsiTheme="minorHAnsi" w:cstheme="minorHAnsi"/>
          <w:bCs/>
          <w:sz w:val="22"/>
          <w:szCs w:val="22"/>
        </w:rPr>
      </w:pPr>
      <w:r w:rsidRPr="00FB4DF2">
        <w:rPr>
          <w:rFonts w:asciiTheme="minorHAnsi" w:hAnsiTheme="minorHAnsi" w:cstheme="minorHAnsi"/>
          <w:bCs/>
          <w:sz w:val="22"/>
          <w:szCs w:val="22"/>
        </w:rPr>
        <w:t>PCU: Technical Documents to be submitted</w:t>
      </w:r>
    </w:p>
    <w:p w14:paraId="7684B944" w14:textId="77777777" w:rsidR="004802AA" w:rsidRPr="00FB4DF2" w:rsidRDefault="004802AA" w:rsidP="004802AA">
      <w:pPr>
        <w:spacing w:line="360" w:lineRule="auto"/>
        <w:rPr>
          <w:rFonts w:asciiTheme="minorHAnsi" w:hAnsiTheme="minorHAnsi" w:cstheme="minorHAnsi"/>
          <w:bCs/>
          <w:sz w:val="22"/>
          <w:szCs w:val="22"/>
        </w:rPr>
      </w:pPr>
      <w:r w:rsidRPr="00FB4DF2">
        <w:rPr>
          <w:rFonts w:asciiTheme="minorHAnsi" w:hAnsiTheme="minorHAnsi" w:cstheme="minorHAnsi"/>
          <w:bCs/>
          <w:sz w:val="22"/>
          <w:szCs w:val="22"/>
        </w:rPr>
        <w:t>The following support documents shall be submitted as part of its Scope of Work:</w:t>
      </w:r>
    </w:p>
    <w:p w14:paraId="5CC4659B" w14:textId="77777777" w:rsidR="004802AA" w:rsidRPr="00FB4DF2" w:rsidRDefault="004802AA">
      <w:pPr>
        <w:pStyle w:val="ListParagraph"/>
        <w:widowControl/>
        <w:numPr>
          <w:ilvl w:val="0"/>
          <w:numId w:val="27"/>
        </w:numPr>
        <w:autoSpaceDE/>
        <w:autoSpaceDN/>
        <w:adjustRightInd/>
        <w:spacing w:after="200" w:line="360" w:lineRule="auto"/>
        <w:rPr>
          <w:rFonts w:asciiTheme="minorHAnsi" w:hAnsiTheme="minorHAnsi" w:cstheme="minorHAnsi"/>
          <w:bCs/>
          <w:sz w:val="22"/>
          <w:szCs w:val="22"/>
        </w:rPr>
      </w:pPr>
      <w:r w:rsidRPr="00FB4DF2">
        <w:rPr>
          <w:rFonts w:asciiTheme="minorHAnsi" w:hAnsiTheme="minorHAnsi" w:cstheme="minorHAnsi"/>
          <w:bCs/>
          <w:sz w:val="22"/>
          <w:szCs w:val="22"/>
        </w:rPr>
        <w:t>Datasheets for electrical and mechanical properties indicating all the parameters specified in the Scope of Work.</w:t>
      </w:r>
    </w:p>
    <w:p w14:paraId="757AC78B" w14:textId="77777777" w:rsidR="004802AA" w:rsidRPr="00FB4DF2" w:rsidRDefault="004802AA">
      <w:pPr>
        <w:pStyle w:val="ListParagraph"/>
        <w:widowControl/>
        <w:numPr>
          <w:ilvl w:val="0"/>
          <w:numId w:val="27"/>
        </w:numPr>
        <w:autoSpaceDE/>
        <w:autoSpaceDN/>
        <w:adjustRightInd/>
        <w:spacing w:after="200" w:line="360" w:lineRule="auto"/>
        <w:rPr>
          <w:rFonts w:asciiTheme="minorHAnsi" w:hAnsiTheme="minorHAnsi" w:cstheme="minorHAnsi"/>
          <w:bCs/>
          <w:sz w:val="22"/>
          <w:szCs w:val="22"/>
        </w:rPr>
      </w:pPr>
      <w:r w:rsidRPr="00FB4DF2">
        <w:rPr>
          <w:rFonts w:asciiTheme="minorHAnsi" w:hAnsiTheme="minorHAnsi" w:cstheme="minorHAnsi"/>
          <w:bCs/>
          <w:sz w:val="22"/>
          <w:szCs w:val="22"/>
        </w:rPr>
        <w:t>Performance data at STC</w:t>
      </w:r>
    </w:p>
    <w:p w14:paraId="02461058" w14:textId="77777777" w:rsidR="004802AA" w:rsidRPr="00FB4DF2" w:rsidRDefault="004802AA">
      <w:pPr>
        <w:pStyle w:val="ListParagraph"/>
        <w:widowControl/>
        <w:numPr>
          <w:ilvl w:val="0"/>
          <w:numId w:val="27"/>
        </w:numPr>
        <w:autoSpaceDE/>
        <w:autoSpaceDN/>
        <w:adjustRightInd/>
        <w:spacing w:after="200" w:line="360" w:lineRule="auto"/>
        <w:rPr>
          <w:rFonts w:asciiTheme="minorHAnsi" w:hAnsiTheme="minorHAnsi" w:cstheme="minorHAnsi"/>
          <w:bCs/>
          <w:sz w:val="22"/>
          <w:szCs w:val="22"/>
        </w:rPr>
      </w:pPr>
      <w:r w:rsidRPr="00FB4DF2">
        <w:rPr>
          <w:rFonts w:asciiTheme="minorHAnsi" w:hAnsiTheme="minorHAnsi" w:cstheme="minorHAnsi"/>
          <w:bCs/>
          <w:sz w:val="22"/>
          <w:szCs w:val="22"/>
        </w:rPr>
        <w:t>Graphs indicating:</w:t>
      </w:r>
    </w:p>
    <w:p w14:paraId="54EDA25C" w14:textId="77777777" w:rsidR="004802AA" w:rsidRPr="00FB4DF2" w:rsidRDefault="004802AA">
      <w:pPr>
        <w:pStyle w:val="ListParagraph"/>
        <w:widowControl/>
        <w:numPr>
          <w:ilvl w:val="0"/>
          <w:numId w:val="29"/>
        </w:numPr>
        <w:autoSpaceDE/>
        <w:autoSpaceDN/>
        <w:adjustRightInd/>
        <w:spacing w:after="200" w:line="360" w:lineRule="auto"/>
        <w:ind w:left="1710" w:hanging="270"/>
        <w:rPr>
          <w:rFonts w:asciiTheme="minorHAnsi" w:hAnsiTheme="minorHAnsi" w:cstheme="minorHAnsi"/>
          <w:bCs/>
          <w:sz w:val="22"/>
          <w:szCs w:val="22"/>
        </w:rPr>
      </w:pPr>
      <w:r w:rsidRPr="00FB4DF2">
        <w:rPr>
          <w:rFonts w:asciiTheme="minorHAnsi" w:hAnsiTheme="minorHAnsi" w:cstheme="minorHAnsi"/>
          <w:bCs/>
          <w:sz w:val="22"/>
          <w:szCs w:val="22"/>
        </w:rPr>
        <w:t xml:space="preserve">Efficiency and AC output v/s. temperature </w:t>
      </w:r>
    </w:p>
    <w:p w14:paraId="3B7A8B93" w14:textId="77777777" w:rsidR="004802AA" w:rsidRPr="00FB4DF2" w:rsidRDefault="004802AA">
      <w:pPr>
        <w:pStyle w:val="ListParagraph"/>
        <w:widowControl/>
        <w:numPr>
          <w:ilvl w:val="0"/>
          <w:numId w:val="29"/>
        </w:numPr>
        <w:autoSpaceDE/>
        <w:autoSpaceDN/>
        <w:adjustRightInd/>
        <w:spacing w:after="200" w:line="360" w:lineRule="auto"/>
        <w:ind w:left="1710" w:hanging="270"/>
        <w:rPr>
          <w:rFonts w:asciiTheme="minorHAnsi" w:hAnsiTheme="minorHAnsi" w:cstheme="minorHAnsi"/>
          <w:bCs/>
          <w:sz w:val="22"/>
          <w:szCs w:val="22"/>
        </w:rPr>
      </w:pPr>
      <w:r w:rsidRPr="00FB4DF2">
        <w:rPr>
          <w:rFonts w:asciiTheme="minorHAnsi" w:hAnsiTheme="minorHAnsi" w:cstheme="minorHAnsi"/>
          <w:bCs/>
          <w:sz w:val="22"/>
          <w:szCs w:val="22"/>
        </w:rPr>
        <w:t>Efficiency v/s. AC output incident radiation at STC and NOTC</w:t>
      </w:r>
    </w:p>
    <w:p w14:paraId="67496350" w14:textId="77777777" w:rsidR="004802AA" w:rsidRPr="00FB4DF2" w:rsidRDefault="004802AA">
      <w:pPr>
        <w:pStyle w:val="ListParagraph"/>
        <w:widowControl/>
        <w:numPr>
          <w:ilvl w:val="0"/>
          <w:numId w:val="29"/>
        </w:numPr>
        <w:autoSpaceDE/>
        <w:autoSpaceDN/>
        <w:adjustRightInd/>
        <w:spacing w:after="200" w:line="360" w:lineRule="auto"/>
        <w:ind w:left="1710" w:hanging="270"/>
        <w:rPr>
          <w:rFonts w:asciiTheme="minorHAnsi" w:hAnsiTheme="minorHAnsi" w:cstheme="minorHAnsi"/>
          <w:bCs/>
          <w:sz w:val="22"/>
          <w:szCs w:val="22"/>
        </w:rPr>
      </w:pPr>
      <w:r w:rsidRPr="00FB4DF2">
        <w:rPr>
          <w:rFonts w:asciiTheme="minorHAnsi" w:hAnsiTheme="minorHAnsi" w:cstheme="minorHAnsi"/>
          <w:bCs/>
          <w:sz w:val="22"/>
          <w:szCs w:val="22"/>
        </w:rPr>
        <w:t xml:space="preserve">Efficiency and output curves at various incident radiation </w:t>
      </w:r>
    </w:p>
    <w:p w14:paraId="0573D6E6" w14:textId="77777777" w:rsidR="004802AA" w:rsidRPr="00FB4DF2" w:rsidRDefault="004802AA">
      <w:pPr>
        <w:pStyle w:val="ListParagraph"/>
        <w:widowControl/>
        <w:numPr>
          <w:ilvl w:val="0"/>
          <w:numId w:val="29"/>
        </w:numPr>
        <w:autoSpaceDE/>
        <w:autoSpaceDN/>
        <w:adjustRightInd/>
        <w:spacing w:after="200" w:line="360" w:lineRule="auto"/>
        <w:ind w:left="1710" w:hanging="270"/>
        <w:rPr>
          <w:rFonts w:asciiTheme="minorHAnsi" w:hAnsiTheme="minorHAnsi" w:cstheme="minorHAnsi"/>
          <w:bCs/>
          <w:sz w:val="22"/>
          <w:szCs w:val="22"/>
        </w:rPr>
      </w:pPr>
      <w:r w:rsidRPr="00FB4DF2">
        <w:rPr>
          <w:rFonts w:asciiTheme="minorHAnsi" w:hAnsiTheme="minorHAnsi" w:cstheme="minorHAnsi"/>
          <w:bCs/>
          <w:sz w:val="22"/>
          <w:szCs w:val="22"/>
        </w:rPr>
        <w:t>Pout AC v/s. Pin DC</w:t>
      </w:r>
    </w:p>
    <w:p w14:paraId="4807D912" w14:textId="77777777" w:rsidR="004802AA" w:rsidRPr="00FB4DF2" w:rsidRDefault="004802AA">
      <w:pPr>
        <w:pStyle w:val="ListParagraph"/>
        <w:widowControl/>
        <w:numPr>
          <w:ilvl w:val="0"/>
          <w:numId w:val="29"/>
        </w:numPr>
        <w:autoSpaceDE/>
        <w:autoSpaceDN/>
        <w:adjustRightInd/>
        <w:spacing w:after="200" w:line="360" w:lineRule="auto"/>
        <w:ind w:left="1710" w:hanging="270"/>
        <w:rPr>
          <w:rFonts w:asciiTheme="minorHAnsi" w:hAnsiTheme="minorHAnsi" w:cstheme="minorHAnsi"/>
          <w:bCs/>
          <w:sz w:val="22"/>
          <w:szCs w:val="22"/>
        </w:rPr>
      </w:pPr>
      <w:r w:rsidRPr="00FB4DF2">
        <w:rPr>
          <w:rFonts w:asciiTheme="minorHAnsi" w:hAnsiTheme="minorHAnsi" w:cstheme="minorHAnsi"/>
          <w:bCs/>
          <w:sz w:val="22"/>
          <w:szCs w:val="22"/>
        </w:rPr>
        <w:t xml:space="preserve">Efficiency profile v/s. Input power </w:t>
      </w:r>
    </w:p>
    <w:p w14:paraId="701F651F" w14:textId="77777777" w:rsidR="004802AA" w:rsidRPr="00FB4DF2" w:rsidRDefault="004802AA">
      <w:pPr>
        <w:pStyle w:val="ListParagraph"/>
        <w:widowControl/>
        <w:numPr>
          <w:ilvl w:val="0"/>
          <w:numId w:val="27"/>
        </w:numPr>
        <w:autoSpaceDE/>
        <w:autoSpaceDN/>
        <w:adjustRightInd/>
        <w:spacing w:after="200" w:line="360" w:lineRule="auto"/>
        <w:rPr>
          <w:rFonts w:asciiTheme="minorHAnsi" w:hAnsiTheme="minorHAnsi" w:cstheme="minorHAnsi"/>
          <w:bCs/>
          <w:sz w:val="22"/>
          <w:szCs w:val="22"/>
        </w:rPr>
      </w:pPr>
      <w:r w:rsidRPr="00FB4DF2">
        <w:rPr>
          <w:rFonts w:asciiTheme="minorHAnsi" w:hAnsiTheme="minorHAnsi" w:cstheme="minorHAnsi"/>
          <w:bCs/>
          <w:sz w:val="22"/>
          <w:szCs w:val="22"/>
        </w:rPr>
        <w:t>IEC certificates</w:t>
      </w:r>
    </w:p>
    <w:p w14:paraId="7F775171" w14:textId="77777777" w:rsidR="004802AA" w:rsidRPr="00FB4DF2" w:rsidRDefault="004802AA">
      <w:pPr>
        <w:pStyle w:val="ListParagraph"/>
        <w:widowControl/>
        <w:numPr>
          <w:ilvl w:val="0"/>
          <w:numId w:val="27"/>
        </w:numPr>
        <w:autoSpaceDE/>
        <w:autoSpaceDN/>
        <w:adjustRightInd/>
        <w:spacing w:after="200" w:line="360" w:lineRule="auto"/>
        <w:rPr>
          <w:rFonts w:asciiTheme="minorHAnsi" w:hAnsiTheme="minorHAnsi" w:cstheme="minorHAnsi"/>
          <w:bCs/>
          <w:sz w:val="22"/>
          <w:szCs w:val="22"/>
        </w:rPr>
      </w:pPr>
      <w:r w:rsidRPr="00FB4DF2">
        <w:rPr>
          <w:rFonts w:asciiTheme="minorHAnsi" w:hAnsiTheme="minorHAnsi" w:cstheme="minorHAnsi"/>
          <w:bCs/>
          <w:sz w:val="22"/>
          <w:szCs w:val="22"/>
        </w:rPr>
        <w:t xml:space="preserve">Compliance certificate as per GETCO/GUVNL/GEDA/MNRE/DISCOM requirements </w:t>
      </w:r>
    </w:p>
    <w:p w14:paraId="1F7C4D92" w14:textId="77777777" w:rsidR="004802AA" w:rsidRPr="00FB4DF2" w:rsidRDefault="004802AA">
      <w:pPr>
        <w:pStyle w:val="ListParagraph"/>
        <w:widowControl/>
        <w:numPr>
          <w:ilvl w:val="0"/>
          <w:numId w:val="27"/>
        </w:numPr>
        <w:autoSpaceDE/>
        <w:autoSpaceDN/>
        <w:adjustRightInd/>
        <w:spacing w:after="200" w:line="360" w:lineRule="auto"/>
        <w:rPr>
          <w:rFonts w:asciiTheme="minorHAnsi" w:hAnsiTheme="minorHAnsi" w:cstheme="minorHAnsi"/>
          <w:bCs/>
          <w:sz w:val="22"/>
          <w:szCs w:val="22"/>
        </w:rPr>
      </w:pPr>
      <w:r w:rsidRPr="00FB4DF2">
        <w:rPr>
          <w:rFonts w:asciiTheme="minorHAnsi" w:hAnsiTheme="minorHAnsi" w:cstheme="minorHAnsi"/>
          <w:bCs/>
          <w:sz w:val="22"/>
          <w:szCs w:val="22"/>
        </w:rPr>
        <w:t xml:space="preserve">Warranty documents </w:t>
      </w:r>
    </w:p>
    <w:p w14:paraId="7EB894B4" w14:textId="77777777" w:rsidR="004802AA" w:rsidRPr="00FB4DF2" w:rsidRDefault="004802AA">
      <w:pPr>
        <w:pStyle w:val="ListParagraph"/>
        <w:widowControl/>
        <w:numPr>
          <w:ilvl w:val="0"/>
          <w:numId w:val="27"/>
        </w:numPr>
        <w:autoSpaceDE/>
        <w:autoSpaceDN/>
        <w:adjustRightInd/>
        <w:spacing w:after="200" w:line="360" w:lineRule="auto"/>
        <w:rPr>
          <w:rFonts w:asciiTheme="minorHAnsi" w:hAnsiTheme="minorHAnsi" w:cstheme="minorHAnsi"/>
          <w:bCs/>
          <w:sz w:val="22"/>
          <w:szCs w:val="22"/>
        </w:rPr>
      </w:pPr>
      <w:r w:rsidRPr="00FB4DF2">
        <w:rPr>
          <w:rFonts w:asciiTheme="minorHAnsi" w:hAnsiTheme="minorHAnsi" w:cstheme="minorHAnsi"/>
          <w:bCs/>
          <w:sz w:val="22"/>
          <w:szCs w:val="22"/>
        </w:rPr>
        <w:t>Installation manual</w:t>
      </w:r>
    </w:p>
    <w:p w14:paraId="0A2DC637" w14:textId="77777777" w:rsidR="004802AA" w:rsidRPr="00FB4DF2" w:rsidRDefault="004802AA">
      <w:pPr>
        <w:pStyle w:val="ListParagraph"/>
        <w:widowControl/>
        <w:numPr>
          <w:ilvl w:val="0"/>
          <w:numId w:val="27"/>
        </w:numPr>
        <w:autoSpaceDE/>
        <w:autoSpaceDN/>
        <w:adjustRightInd/>
        <w:spacing w:after="200" w:line="360" w:lineRule="auto"/>
        <w:rPr>
          <w:rFonts w:asciiTheme="minorHAnsi" w:hAnsiTheme="minorHAnsi" w:cstheme="minorHAnsi"/>
          <w:bCs/>
          <w:sz w:val="22"/>
          <w:szCs w:val="22"/>
        </w:rPr>
      </w:pPr>
      <w:r w:rsidRPr="00FB4DF2">
        <w:rPr>
          <w:rFonts w:asciiTheme="minorHAnsi" w:hAnsiTheme="minorHAnsi" w:cstheme="minorHAnsi"/>
          <w:bCs/>
          <w:sz w:val="22"/>
          <w:szCs w:val="22"/>
        </w:rPr>
        <w:t>SLD of inverter showing switches, breakers, no of inputs, configuration etc.</w:t>
      </w:r>
    </w:p>
    <w:p w14:paraId="5267AFC4" w14:textId="77777777" w:rsidR="00FE1E92" w:rsidRPr="00FB4DF2" w:rsidRDefault="00FE1E92" w:rsidP="004802AA">
      <w:pPr>
        <w:pStyle w:val="Heading1"/>
        <w:rPr>
          <w:rFonts w:asciiTheme="minorHAnsi" w:hAnsiTheme="minorHAnsi" w:cstheme="minorHAnsi"/>
          <w:sz w:val="22"/>
          <w:szCs w:val="22"/>
        </w:rPr>
      </w:pPr>
      <w:bookmarkStart w:id="18" w:name="_Toc205917203"/>
      <w:bookmarkStart w:id="19" w:name="_Toc300472032"/>
      <w:bookmarkStart w:id="20" w:name="_Toc372716667"/>
      <w:bookmarkStart w:id="21" w:name="_Toc372884601"/>
      <w:bookmarkStart w:id="22" w:name="_Toc373414029"/>
      <w:bookmarkStart w:id="23" w:name="_Toc373509908"/>
      <w:bookmarkStart w:id="24" w:name="_Ref373736839"/>
      <w:bookmarkStart w:id="25" w:name="_Ref373756188"/>
      <w:bookmarkStart w:id="26" w:name="_Toc376946076"/>
      <w:bookmarkStart w:id="27" w:name="_Toc383677199"/>
      <w:bookmarkStart w:id="28" w:name="_Toc383682407"/>
      <w:bookmarkStart w:id="29" w:name="_Toc383685008"/>
    </w:p>
    <w:p w14:paraId="622D2C32" w14:textId="77777777" w:rsidR="00FE1E92" w:rsidRPr="00FB4DF2" w:rsidRDefault="00FE1E92" w:rsidP="00FE1E92">
      <w:pPr>
        <w:rPr>
          <w:lang w:eastAsia="en-US" w:bidi="ar-SA"/>
        </w:rPr>
      </w:pPr>
    </w:p>
    <w:p w14:paraId="21B32D27" w14:textId="77777777" w:rsidR="007D287D" w:rsidRPr="00FB4DF2" w:rsidRDefault="007D287D" w:rsidP="00FE1E92">
      <w:pPr>
        <w:rPr>
          <w:lang w:eastAsia="en-US" w:bidi="ar-SA"/>
        </w:rPr>
      </w:pPr>
    </w:p>
    <w:p w14:paraId="3E17A6A0" w14:textId="77777777" w:rsidR="00FE1E92" w:rsidRPr="00FB4DF2" w:rsidRDefault="00FE1E92" w:rsidP="00FE1E92">
      <w:pPr>
        <w:rPr>
          <w:lang w:eastAsia="en-US" w:bidi="ar-SA"/>
        </w:rPr>
      </w:pPr>
    </w:p>
    <w:p w14:paraId="42DB394E" w14:textId="77777777" w:rsidR="00994FE2" w:rsidRPr="00FB4DF2" w:rsidRDefault="00994FE2" w:rsidP="00DE3780">
      <w:pPr>
        <w:pStyle w:val="Title"/>
        <w:spacing w:before="0"/>
        <w:rPr>
          <w:rFonts w:asciiTheme="minorHAnsi" w:hAnsiTheme="minorHAnsi" w:cstheme="minorHAnsi"/>
          <w:sz w:val="24"/>
          <w:szCs w:val="24"/>
        </w:rPr>
      </w:pPr>
    </w:p>
    <w:p w14:paraId="7293A6D0" w14:textId="77777777" w:rsidR="00994FE2" w:rsidRPr="00FB4DF2" w:rsidRDefault="00994FE2" w:rsidP="00DE3780">
      <w:pPr>
        <w:pStyle w:val="Title"/>
        <w:spacing w:before="0"/>
        <w:rPr>
          <w:rFonts w:asciiTheme="minorHAnsi" w:hAnsiTheme="minorHAnsi" w:cstheme="minorHAnsi"/>
          <w:sz w:val="24"/>
          <w:szCs w:val="24"/>
        </w:rPr>
      </w:pPr>
    </w:p>
    <w:p w14:paraId="58D1346F" w14:textId="77777777" w:rsidR="00994FE2" w:rsidRPr="00FB4DF2" w:rsidRDefault="00994FE2" w:rsidP="00DE3780">
      <w:pPr>
        <w:pStyle w:val="Title"/>
        <w:spacing w:before="0"/>
        <w:rPr>
          <w:rFonts w:asciiTheme="minorHAnsi" w:hAnsiTheme="minorHAnsi" w:cstheme="minorHAnsi"/>
          <w:sz w:val="24"/>
          <w:szCs w:val="24"/>
        </w:rPr>
      </w:pPr>
    </w:p>
    <w:p w14:paraId="51FF0F9C" w14:textId="77777777" w:rsidR="00994FE2" w:rsidRPr="00FB4DF2" w:rsidRDefault="00994FE2" w:rsidP="00DE3780">
      <w:pPr>
        <w:pStyle w:val="Title"/>
        <w:spacing w:before="0"/>
        <w:rPr>
          <w:rFonts w:asciiTheme="minorHAnsi" w:hAnsiTheme="minorHAnsi" w:cstheme="minorHAnsi"/>
          <w:sz w:val="24"/>
          <w:szCs w:val="24"/>
        </w:rPr>
      </w:pPr>
    </w:p>
    <w:p w14:paraId="37CE112D" w14:textId="77777777" w:rsidR="00994FE2" w:rsidRPr="00FB4DF2" w:rsidRDefault="00994FE2" w:rsidP="00DE3780">
      <w:pPr>
        <w:pStyle w:val="Title"/>
        <w:spacing w:before="0"/>
        <w:rPr>
          <w:rFonts w:asciiTheme="minorHAnsi" w:hAnsiTheme="minorHAnsi" w:cstheme="minorHAnsi"/>
          <w:sz w:val="24"/>
          <w:szCs w:val="24"/>
        </w:rPr>
      </w:pPr>
    </w:p>
    <w:p w14:paraId="7C820F73" w14:textId="77777777" w:rsidR="00994FE2" w:rsidRPr="00FB4DF2" w:rsidRDefault="00994FE2" w:rsidP="00DE3780">
      <w:pPr>
        <w:pStyle w:val="Title"/>
        <w:spacing w:before="0"/>
        <w:rPr>
          <w:rFonts w:asciiTheme="minorHAnsi" w:hAnsiTheme="minorHAnsi" w:cstheme="minorHAnsi"/>
          <w:sz w:val="24"/>
          <w:szCs w:val="24"/>
        </w:rPr>
      </w:pPr>
    </w:p>
    <w:p w14:paraId="29466CBC" w14:textId="08334285" w:rsidR="00AD4FB3" w:rsidRPr="00FB4DF2" w:rsidRDefault="00FE1E92" w:rsidP="00DE3780">
      <w:pPr>
        <w:pStyle w:val="Title"/>
        <w:spacing w:before="0"/>
        <w:rPr>
          <w:rFonts w:asciiTheme="minorHAnsi" w:hAnsiTheme="minorHAnsi" w:cstheme="minorHAnsi"/>
          <w:sz w:val="24"/>
          <w:szCs w:val="24"/>
        </w:rPr>
      </w:pPr>
      <w:r w:rsidRPr="00FB4DF2">
        <w:rPr>
          <w:rFonts w:asciiTheme="minorHAnsi" w:hAnsiTheme="minorHAnsi" w:cstheme="minorHAnsi"/>
          <w:sz w:val="24"/>
          <w:szCs w:val="24"/>
        </w:rPr>
        <w:lastRenderedPageBreak/>
        <w:t>F</w:t>
      </w:r>
      <w:r w:rsidR="000C04CB" w:rsidRPr="00FB4DF2">
        <w:rPr>
          <w:rFonts w:asciiTheme="minorHAnsi" w:hAnsiTheme="minorHAnsi" w:cstheme="minorHAnsi"/>
          <w:sz w:val="24"/>
          <w:szCs w:val="24"/>
        </w:rPr>
        <w:t>-</w:t>
      </w:r>
      <w:r w:rsidR="00D11CCE">
        <w:rPr>
          <w:rFonts w:asciiTheme="minorHAnsi" w:hAnsiTheme="minorHAnsi" w:cstheme="minorHAnsi"/>
          <w:sz w:val="24"/>
          <w:szCs w:val="24"/>
        </w:rPr>
        <w:t>10</w:t>
      </w:r>
    </w:p>
    <w:p w14:paraId="1919D32C" w14:textId="63CFCCA2" w:rsidR="004802AA" w:rsidRPr="00FB4DF2" w:rsidRDefault="0073648B" w:rsidP="007D287D">
      <w:pPr>
        <w:pStyle w:val="Heading1"/>
        <w:spacing w:before="0"/>
        <w:jc w:val="center"/>
        <w:rPr>
          <w:rFonts w:asciiTheme="minorHAnsi" w:hAnsiTheme="minorHAnsi" w:cstheme="minorHAnsi"/>
          <w:szCs w:val="24"/>
          <w:u w:val="single"/>
        </w:rPr>
      </w:pPr>
      <w:r w:rsidRPr="00FB4DF2">
        <w:rPr>
          <w:rFonts w:asciiTheme="minorHAnsi" w:hAnsiTheme="minorHAnsi" w:cstheme="minorHAnsi"/>
          <w:szCs w:val="24"/>
          <w:u w:val="single"/>
        </w:rPr>
        <w:t>DETAILS OF QUALIFIED TECHNICAL STAFF</w:t>
      </w:r>
      <w:bookmarkEnd w:id="18"/>
      <w:bookmarkEnd w:id="19"/>
      <w:bookmarkEnd w:id="20"/>
      <w:bookmarkEnd w:id="21"/>
      <w:bookmarkEnd w:id="22"/>
      <w:bookmarkEnd w:id="23"/>
      <w:bookmarkEnd w:id="24"/>
      <w:bookmarkEnd w:id="25"/>
      <w:bookmarkEnd w:id="26"/>
      <w:bookmarkEnd w:id="27"/>
      <w:bookmarkEnd w:id="28"/>
      <w:bookmarkEnd w:id="29"/>
    </w:p>
    <w:p w14:paraId="3C733F15" w14:textId="77777777" w:rsidR="00D377C2" w:rsidRPr="00FB4DF2" w:rsidRDefault="00D377C2" w:rsidP="007D287D">
      <w:pPr>
        <w:pStyle w:val="Title"/>
        <w:spacing w:before="0"/>
        <w:rPr>
          <w:rFonts w:asciiTheme="minorHAnsi" w:hAnsiTheme="minorHAnsi" w:cstheme="minorHAnsi"/>
          <w:sz w:val="24"/>
          <w:szCs w:val="24"/>
        </w:rPr>
      </w:pPr>
      <w:r w:rsidRPr="00FB4DF2">
        <w:rPr>
          <w:rFonts w:asciiTheme="minorHAnsi" w:hAnsiTheme="minorHAnsi" w:cstheme="minorHAnsi"/>
          <w:sz w:val="24"/>
          <w:szCs w:val="24"/>
        </w:rPr>
        <w:t>(on BIDDER’s Letter head)</w:t>
      </w:r>
    </w:p>
    <w:p w14:paraId="79AA9EDF" w14:textId="77777777" w:rsidR="00D377C2" w:rsidRPr="00FB4DF2" w:rsidRDefault="00D377C2" w:rsidP="00D377C2">
      <w:pPr>
        <w:rPr>
          <w:rFonts w:eastAsiaTheme="majorEastAsia"/>
          <w:lang w:eastAsia="en-US" w:bidi="ar-SA"/>
        </w:rPr>
      </w:pPr>
    </w:p>
    <w:p w14:paraId="0EC6F263" w14:textId="77777777" w:rsidR="004802AA" w:rsidRPr="00FB4DF2" w:rsidRDefault="004802AA" w:rsidP="004802AA">
      <w:pPr>
        <w:rPr>
          <w:rStyle w:val="PlainTable31"/>
          <w:rFonts w:asciiTheme="minorHAnsi" w:eastAsia="Calibri" w:hAnsiTheme="minorHAnsi" w:cstheme="minorHAnsi"/>
          <w:b w:val="0"/>
          <w:bCs/>
          <w:i/>
          <w:caps/>
          <w:sz w:val="22"/>
          <w:szCs w:val="22"/>
        </w:rPr>
      </w:pPr>
    </w:p>
    <w:tbl>
      <w:tblPr>
        <w:tblW w:w="950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57" w:type="dxa"/>
          <w:bottom w:w="57" w:type="dxa"/>
        </w:tblCellMar>
        <w:tblLook w:val="04A0" w:firstRow="1" w:lastRow="0" w:firstColumn="1" w:lastColumn="0" w:noHBand="0" w:noVBand="1"/>
      </w:tblPr>
      <w:tblGrid>
        <w:gridCol w:w="817"/>
        <w:gridCol w:w="2126"/>
        <w:gridCol w:w="1701"/>
        <w:gridCol w:w="1701"/>
        <w:gridCol w:w="1464"/>
        <w:gridCol w:w="1694"/>
      </w:tblGrid>
      <w:tr w:rsidR="004802AA" w:rsidRPr="00FB4DF2" w14:paraId="4A30E5E0" w14:textId="77777777" w:rsidTr="00463B4F">
        <w:trPr>
          <w:trHeight w:val="638"/>
        </w:trPr>
        <w:tc>
          <w:tcPr>
            <w:tcW w:w="817" w:type="dxa"/>
          </w:tcPr>
          <w:p w14:paraId="014D8AAC" w14:textId="77777777" w:rsidR="004802AA" w:rsidRPr="00FB4DF2" w:rsidRDefault="004802AA" w:rsidP="00463B4F">
            <w:pPr>
              <w:spacing w:line="360" w:lineRule="auto"/>
              <w:jc w:val="center"/>
              <w:rPr>
                <w:rFonts w:asciiTheme="minorHAnsi" w:hAnsiTheme="minorHAnsi" w:cstheme="minorHAnsi"/>
                <w:b/>
                <w:iCs/>
                <w:sz w:val="22"/>
                <w:szCs w:val="22"/>
              </w:rPr>
            </w:pPr>
            <w:r w:rsidRPr="00FB4DF2">
              <w:rPr>
                <w:rFonts w:asciiTheme="minorHAnsi" w:hAnsiTheme="minorHAnsi" w:cstheme="minorHAnsi"/>
                <w:b/>
                <w:iCs/>
                <w:sz w:val="22"/>
                <w:szCs w:val="22"/>
              </w:rPr>
              <w:t>Sr.</w:t>
            </w:r>
          </w:p>
          <w:p w14:paraId="16CD9FA2" w14:textId="77777777" w:rsidR="004802AA" w:rsidRPr="00FB4DF2" w:rsidRDefault="004802AA" w:rsidP="00463B4F">
            <w:pPr>
              <w:spacing w:line="360" w:lineRule="auto"/>
              <w:jc w:val="center"/>
              <w:rPr>
                <w:rFonts w:asciiTheme="minorHAnsi" w:hAnsiTheme="minorHAnsi" w:cstheme="minorHAnsi"/>
                <w:b/>
                <w:iCs/>
                <w:sz w:val="22"/>
                <w:szCs w:val="22"/>
              </w:rPr>
            </w:pPr>
            <w:r w:rsidRPr="00FB4DF2">
              <w:rPr>
                <w:rFonts w:asciiTheme="minorHAnsi" w:hAnsiTheme="minorHAnsi" w:cstheme="minorHAnsi"/>
                <w:b/>
                <w:iCs/>
                <w:sz w:val="22"/>
                <w:szCs w:val="22"/>
              </w:rPr>
              <w:t>No.</w:t>
            </w:r>
          </w:p>
        </w:tc>
        <w:tc>
          <w:tcPr>
            <w:tcW w:w="2126" w:type="dxa"/>
          </w:tcPr>
          <w:p w14:paraId="6971D7B3" w14:textId="77777777" w:rsidR="004802AA" w:rsidRPr="00FB4DF2" w:rsidRDefault="004802AA" w:rsidP="00463B4F">
            <w:pPr>
              <w:spacing w:line="360" w:lineRule="auto"/>
              <w:jc w:val="center"/>
              <w:rPr>
                <w:rFonts w:asciiTheme="minorHAnsi" w:hAnsiTheme="minorHAnsi" w:cstheme="minorHAnsi"/>
                <w:b/>
                <w:iCs/>
                <w:sz w:val="22"/>
                <w:szCs w:val="22"/>
              </w:rPr>
            </w:pPr>
            <w:r w:rsidRPr="00FB4DF2">
              <w:rPr>
                <w:rFonts w:asciiTheme="minorHAnsi" w:hAnsiTheme="minorHAnsi" w:cstheme="minorHAnsi"/>
                <w:b/>
                <w:iCs/>
                <w:sz w:val="22"/>
                <w:szCs w:val="22"/>
              </w:rPr>
              <w:t>Nam</w:t>
            </w:r>
            <w:r w:rsidRPr="00FB4DF2">
              <w:rPr>
                <w:rFonts w:asciiTheme="minorHAnsi" w:eastAsia="MS Mincho" w:hAnsiTheme="minorHAnsi" w:cstheme="minorHAnsi"/>
                <w:b/>
                <w:iCs/>
                <w:sz w:val="22"/>
                <w:szCs w:val="22"/>
                <w:lang w:val="en-US"/>
              </w:rPr>
              <w:t>e</w:t>
            </w:r>
          </w:p>
        </w:tc>
        <w:tc>
          <w:tcPr>
            <w:tcW w:w="1701" w:type="dxa"/>
          </w:tcPr>
          <w:p w14:paraId="4F6CEF2A" w14:textId="77777777" w:rsidR="004802AA" w:rsidRPr="00FB4DF2" w:rsidRDefault="004802AA" w:rsidP="00463B4F">
            <w:pPr>
              <w:spacing w:line="360" w:lineRule="auto"/>
              <w:jc w:val="center"/>
              <w:rPr>
                <w:rFonts w:asciiTheme="minorHAnsi" w:hAnsiTheme="minorHAnsi" w:cstheme="minorHAnsi"/>
                <w:b/>
                <w:iCs/>
                <w:sz w:val="22"/>
                <w:szCs w:val="22"/>
              </w:rPr>
            </w:pPr>
            <w:r w:rsidRPr="00FB4DF2">
              <w:rPr>
                <w:rFonts w:asciiTheme="minorHAnsi" w:hAnsiTheme="minorHAnsi" w:cstheme="minorHAnsi"/>
                <w:b/>
                <w:iCs/>
                <w:sz w:val="22"/>
                <w:szCs w:val="22"/>
              </w:rPr>
              <w:t>Relevant Qualification</w:t>
            </w:r>
          </w:p>
        </w:tc>
        <w:tc>
          <w:tcPr>
            <w:tcW w:w="1701" w:type="dxa"/>
          </w:tcPr>
          <w:p w14:paraId="21200D74" w14:textId="77777777" w:rsidR="004802AA" w:rsidRPr="00FB4DF2" w:rsidRDefault="004802AA" w:rsidP="00463B4F">
            <w:pPr>
              <w:spacing w:line="360" w:lineRule="auto"/>
              <w:jc w:val="center"/>
              <w:rPr>
                <w:rFonts w:asciiTheme="minorHAnsi" w:hAnsiTheme="minorHAnsi" w:cstheme="minorHAnsi"/>
                <w:b/>
                <w:iCs/>
                <w:sz w:val="22"/>
                <w:szCs w:val="22"/>
              </w:rPr>
            </w:pPr>
            <w:r w:rsidRPr="00FB4DF2">
              <w:rPr>
                <w:rFonts w:asciiTheme="minorHAnsi" w:hAnsiTheme="minorHAnsi" w:cstheme="minorHAnsi"/>
                <w:b/>
                <w:iCs/>
                <w:sz w:val="22"/>
                <w:szCs w:val="22"/>
              </w:rPr>
              <w:t>Additional Certifications</w:t>
            </w:r>
          </w:p>
        </w:tc>
        <w:tc>
          <w:tcPr>
            <w:tcW w:w="1464" w:type="dxa"/>
          </w:tcPr>
          <w:p w14:paraId="65B0E3E5" w14:textId="77777777" w:rsidR="004802AA" w:rsidRPr="00FB4DF2" w:rsidRDefault="004802AA" w:rsidP="00463B4F">
            <w:pPr>
              <w:spacing w:line="360" w:lineRule="auto"/>
              <w:jc w:val="center"/>
              <w:rPr>
                <w:rFonts w:asciiTheme="minorHAnsi" w:hAnsiTheme="minorHAnsi" w:cstheme="minorHAnsi"/>
                <w:b/>
                <w:iCs/>
                <w:sz w:val="22"/>
                <w:szCs w:val="22"/>
              </w:rPr>
            </w:pPr>
            <w:r w:rsidRPr="00FB4DF2">
              <w:rPr>
                <w:rFonts w:asciiTheme="minorHAnsi" w:hAnsiTheme="minorHAnsi" w:cstheme="minorHAnsi"/>
                <w:b/>
                <w:iCs/>
                <w:sz w:val="22"/>
                <w:szCs w:val="22"/>
              </w:rPr>
              <w:t>Total Years of Relevant Experience</w:t>
            </w:r>
          </w:p>
        </w:tc>
        <w:tc>
          <w:tcPr>
            <w:tcW w:w="1694" w:type="dxa"/>
          </w:tcPr>
          <w:p w14:paraId="4E23B057" w14:textId="77777777" w:rsidR="004802AA" w:rsidRPr="00FB4DF2" w:rsidRDefault="004802AA" w:rsidP="00463B4F">
            <w:pPr>
              <w:spacing w:line="360" w:lineRule="auto"/>
              <w:jc w:val="center"/>
              <w:rPr>
                <w:rFonts w:asciiTheme="minorHAnsi" w:hAnsiTheme="minorHAnsi" w:cstheme="minorHAnsi"/>
                <w:b/>
                <w:iCs/>
                <w:sz w:val="22"/>
                <w:szCs w:val="22"/>
              </w:rPr>
            </w:pPr>
            <w:r w:rsidRPr="00FB4DF2">
              <w:rPr>
                <w:rFonts w:asciiTheme="minorHAnsi" w:hAnsiTheme="minorHAnsi" w:cstheme="minorHAnsi"/>
                <w:b/>
                <w:iCs/>
                <w:sz w:val="22"/>
                <w:szCs w:val="22"/>
              </w:rPr>
              <w:t>Remarks</w:t>
            </w:r>
          </w:p>
        </w:tc>
      </w:tr>
      <w:tr w:rsidR="004802AA" w:rsidRPr="00FB4DF2" w14:paraId="1D41DED8" w14:textId="77777777" w:rsidTr="00463B4F">
        <w:trPr>
          <w:trHeight w:val="606"/>
        </w:trPr>
        <w:tc>
          <w:tcPr>
            <w:tcW w:w="817" w:type="dxa"/>
          </w:tcPr>
          <w:p w14:paraId="50EFAE45" w14:textId="77777777" w:rsidR="004802AA" w:rsidRPr="00FB4DF2" w:rsidRDefault="004802AA" w:rsidP="00463B4F">
            <w:pPr>
              <w:spacing w:line="360" w:lineRule="auto"/>
              <w:jc w:val="both"/>
              <w:rPr>
                <w:rFonts w:asciiTheme="minorHAnsi" w:hAnsiTheme="minorHAnsi" w:cstheme="minorHAnsi"/>
                <w:sz w:val="22"/>
                <w:szCs w:val="22"/>
              </w:rPr>
            </w:pPr>
            <w:r w:rsidRPr="00FB4DF2">
              <w:rPr>
                <w:rFonts w:asciiTheme="minorHAnsi" w:hAnsiTheme="minorHAnsi" w:cstheme="minorHAnsi"/>
                <w:sz w:val="22"/>
                <w:szCs w:val="22"/>
              </w:rPr>
              <w:t>1.</w:t>
            </w:r>
          </w:p>
        </w:tc>
        <w:tc>
          <w:tcPr>
            <w:tcW w:w="2126" w:type="dxa"/>
          </w:tcPr>
          <w:p w14:paraId="15FD7C7D" w14:textId="77777777" w:rsidR="004802AA" w:rsidRPr="00FB4DF2" w:rsidRDefault="004802AA" w:rsidP="00463B4F">
            <w:pPr>
              <w:spacing w:line="360" w:lineRule="auto"/>
              <w:jc w:val="both"/>
              <w:rPr>
                <w:rFonts w:asciiTheme="minorHAnsi" w:hAnsiTheme="minorHAnsi" w:cstheme="minorHAnsi"/>
                <w:b/>
                <w:bCs/>
                <w:color w:val="C00000"/>
                <w:sz w:val="22"/>
                <w:szCs w:val="22"/>
              </w:rPr>
            </w:pPr>
          </w:p>
        </w:tc>
        <w:tc>
          <w:tcPr>
            <w:tcW w:w="1701" w:type="dxa"/>
          </w:tcPr>
          <w:p w14:paraId="389D7EB5" w14:textId="77777777" w:rsidR="004802AA" w:rsidRPr="00FB4DF2" w:rsidRDefault="004802AA" w:rsidP="00463B4F">
            <w:pPr>
              <w:spacing w:line="360" w:lineRule="auto"/>
              <w:jc w:val="both"/>
              <w:rPr>
                <w:rFonts w:asciiTheme="minorHAnsi" w:hAnsiTheme="minorHAnsi" w:cstheme="minorHAnsi"/>
                <w:b/>
                <w:bCs/>
                <w:color w:val="C00000"/>
                <w:sz w:val="22"/>
                <w:szCs w:val="22"/>
              </w:rPr>
            </w:pPr>
          </w:p>
        </w:tc>
        <w:tc>
          <w:tcPr>
            <w:tcW w:w="1701" w:type="dxa"/>
          </w:tcPr>
          <w:p w14:paraId="0D12C18B" w14:textId="77777777" w:rsidR="004802AA" w:rsidRPr="00FB4DF2" w:rsidRDefault="004802AA" w:rsidP="00463B4F">
            <w:pPr>
              <w:spacing w:line="360" w:lineRule="auto"/>
              <w:jc w:val="both"/>
              <w:rPr>
                <w:rFonts w:asciiTheme="minorHAnsi" w:hAnsiTheme="minorHAnsi" w:cstheme="minorHAnsi"/>
                <w:b/>
                <w:bCs/>
                <w:color w:val="C00000"/>
                <w:sz w:val="22"/>
                <w:szCs w:val="22"/>
              </w:rPr>
            </w:pPr>
          </w:p>
        </w:tc>
        <w:tc>
          <w:tcPr>
            <w:tcW w:w="1464" w:type="dxa"/>
          </w:tcPr>
          <w:p w14:paraId="2397B888" w14:textId="77777777" w:rsidR="004802AA" w:rsidRPr="00FB4DF2" w:rsidRDefault="004802AA" w:rsidP="00463B4F">
            <w:pPr>
              <w:spacing w:line="360" w:lineRule="auto"/>
              <w:jc w:val="both"/>
              <w:rPr>
                <w:rFonts w:asciiTheme="minorHAnsi" w:hAnsiTheme="minorHAnsi" w:cstheme="minorHAnsi"/>
                <w:b/>
                <w:bCs/>
                <w:color w:val="C00000"/>
                <w:sz w:val="22"/>
                <w:szCs w:val="22"/>
              </w:rPr>
            </w:pPr>
          </w:p>
        </w:tc>
        <w:tc>
          <w:tcPr>
            <w:tcW w:w="1694" w:type="dxa"/>
          </w:tcPr>
          <w:p w14:paraId="0E8EF461" w14:textId="77777777" w:rsidR="004802AA" w:rsidRPr="00FB4DF2" w:rsidRDefault="004802AA" w:rsidP="00463B4F">
            <w:pPr>
              <w:spacing w:line="360" w:lineRule="auto"/>
              <w:jc w:val="both"/>
              <w:rPr>
                <w:rFonts w:asciiTheme="minorHAnsi" w:hAnsiTheme="minorHAnsi" w:cstheme="minorHAnsi"/>
                <w:b/>
                <w:bCs/>
                <w:color w:val="C00000"/>
                <w:sz w:val="22"/>
                <w:szCs w:val="22"/>
              </w:rPr>
            </w:pPr>
          </w:p>
        </w:tc>
      </w:tr>
      <w:tr w:rsidR="004802AA" w:rsidRPr="00FB4DF2" w14:paraId="5F2C60AA" w14:textId="77777777" w:rsidTr="00463B4F">
        <w:trPr>
          <w:trHeight w:val="597"/>
        </w:trPr>
        <w:tc>
          <w:tcPr>
            <w:tcW w:w="817" w:type="dxa"/>
          </w:tcPr>
          <w:p w14:paraId="030EC164" w14:textId="77777777" w:rsidR="004802AA" w:rsidRPr="00FB4DF2" w:rsidRDefault="004802AA" w:rsidP="00463B4F">
            <w:pPr>
              <w:spacing w:line="360" w:lineRule="auto"/>
              <w:jc w:val="both"/>
              <w:rPr>
                <w:rFonts w:asciiTheme="minorHAnsi" w:hAnsiTheme="minorHAnsi" w:cstheme="minorHAnsi"/>
                <w:sz w:val="22"/>
                <w:szCs w:val="22"/>
              </w:rPr>
            </w:pPr>
            <w:r w:rsidRPr="00FB4DF2">
              <w:rPr>
                <w:rFonts w:asciiTheme="minorHAnsi" w:hAnsiTheme="minorHAnsi" w:cstheme="minorHAnsi"/>
                <w:sz w:val="22"/>
                <w:szCs w:val="22"/>
              </w:rPr>
              <w:t>2.</w:t>
            </w:r>
          </w:p>
        </w:tc>
        <w:tc>
          <w:tcPr>
            <w:tcW w:w="2126" w:type="dxa"/>
          </w:tcPr>
          <w:p w14:paraId="681DC04A" w14:textId="77777777" w:rsidR="004802AA" w:rsidRPr="00FB4DF2" w:rsidRDefault="004802AA" w:rsidP="00463B4F">
            <w:pPr>
              <w:spacing w:line="360" w:lineRule="auto"/>
              <w:jc w:val="both"/>
              <w:rPr>
                <w:rFonts w:asciiTheme="minorHAnsi" w:hAnsiTheme="minorHAnsi" w:cstheme="minorHAnsi"/>
                <w:b/>
                <w:bCs/>
                <w:color w:val="C00000"/>
                <w:sz w:val="22"/>
                <w:szCs w:val="22"/>
              </w:rPr>
            </w:pPr>
          </w:p>
        </w:tc>
        <w:tc>
          <w:tcPr>
            <w:tcW w:w="1701" w:type="dxa"/>
          </w:tcPr>
          <w:p w14:paraId="5866C21B" w14:textId="77777777" w:rsidR="004802AA" w:rsidRPr="00FB4DF2" w:rsidRDefault="004802AA" w:rsidP="00463B4F">
            <w:pPr>
              <w:spacing w:line="360" w:lineRule="auto"/>
              <w:jc w:val="both"/>
              <w:rPr>
                <w:rFonts w:asciiTheme="minorHAnsi" w:hAnsiTheme="minorHAnsi" w:cstheme="minorHAnsi"/>
                <w:b/>
                <w:bCs/>
                <w:color w:val="C00000"/>
                <w:sz w:val="22"/>
                <w:szCs w:val="22"/>
              </w:rPr>
            </w:pPr>
          </w:p>
        </w:tc>
        <w:tc>
          <w:tcPr>
            <w:tcW w:w="1701" w:type="dxa"/>
          </w:tcPr>
          <w:p w14:paraId="793173E0" w14:textId="77777777" w:rsidR="004802AA" w:rsidRPr="00FB4DF2" w:rsidRDefault="004802AA" w:rsidP="00463B4F">
            <w:pPr>
              <w:spacing w:line="360" w:lineRule="auto"/>
              <w:jc w:val="both"/>
              <w:rPr>
                <w:rFonts w:asciiTheme="minorHAnsi" w:hAnsiTheme="minorHAnsi" w:cstheme="minorHAnsi"/>
                <w:b/>
                <w:bCs/>
                <w:color w:val="C00000"/>
                <w:sz w:val="22"/>
                <w:szCs w:val="22"/>
              </w:rPr>
            </w:pPr>
          </w:p>
        </w:tc>
        <w:tc>
          <w:tcPr>
            <w:tcW w:w="1464" w:type="dxa"/>
          </w:tcPr>
          <w:p w14:paraId="7937520E" w14:textId="77777777" w:rsidR="004802AA" w:rsidRPr="00FB4DF2" w:rsidRDefault="004802AA" w:rsidP="00463B4F">
            <w:pPr>
              <w:spacing w:line="360" w:lineRule="auto"/>
              <w:jc w:val="both"/>
              <w:rPr>
                <w:rFonts w:asciiTheme="minorHAnsi" w:hAnsiTheme="minorHAnsi" w:cstheme="minorHAnsi"/>
                <w:b/>
                <w:bCs/>
                <w:color w:val="C00000"/>
                <w:sz w:val="22"/>
                <w:szCs w:val="22"/>
              </w:rPr>
            </w:pPr>
          </w:p>
        </w:tc>
        <w:tc>
          <w:tcPr>
            <w:tcW w:w="1694" w:type="dxa"/>
          </w:tcPr>
          <w:p w14:paraId="5A53E2B0" w14:textId="77777777" w:rsidR="004802AA" w:rsidRPr="00FB4DF2" w:rsidRDefault="004802AA" w:rsidP="00463B4F">
            <w:pPr>
              <w:spacing w:line="360" w:lineRule="auto"/>
              <w:jc w:val="both"/>
              <w:rPr>
                <w:rFonts w:asciiTheme="minorHAnsi" w:hAnsiTheme="minorHAnsi" w:cstheme="minorHAnsi"/>
                <w:b/>
                <w:bCs/>
                <w:color w:val="C00000"/>
                <w:sz w:val="22"/>
                <w:szCs w:val="22"/>
              </w:rPr>
            </w:pPr>
          </w:p>
        </w:tc>
      </w:tr>
      <w:tr w:rsidR="004802AA" w:rsidRPr="00FB4DF2" w14:paraId="75BC0E64" w14:textId="77777777" w:rsidTr="00463B4F">
        <w:trPr>
          <w:trHeight w:val="777"/>
        </w:trPr>
        <w:tc>
          <w:tcPr>
            <w:tcW w:w="817" w:type="dxa"/>
          </w:tcPr>
          <w:p w14:paraId="448534B9" w14:textId="77777777" w:rsidR="004802AA" w:rsidRPr="00FB4DF2" w:rsidRDefault="004802AA" w:rsidP="00463B4F">
            <w:pPr>
              <w:spacing w:line="360" w:lineRule="auto"/>
              <w:jc w:val="both"/>
              <w:rPr>
                <w:rFonts w:asciiTheme="minorHAnsi" w:hAnsiTheme="minorHAnsi" w:cstheme="minorHAnsi"/>
                <w:sz w:val="22"/>
                <w:szCs w:val="22"/>
              </w:rPr>
            </w:pPr>
            <w:r w:rsidRPr="00FB4DF2">
              <w:rPr>
                <w:rFonts w:asciiTheme="minorHAnsi" w:hAnsiTheme="minorHAnsi" w:cstheme="minorHAnsi"/>
                <w:sz w:val="22"/>
                <w:szCs w:val="22"/>
              </w:rPr>
              <w:t>3.</w:t>
            </w:r>
          </w:p>
        </w:tc>
        <w:tc>
          <w:tcPr>
            <w:tcW w:w="2126" w:type="dxa"/>
          </w:tcPr>
          <w:p w14:paraId="45446450" w14:textId="77777777" w:rsidR="004802AA" w:rsidRPr="00FB4DF2" w:rsidRDefault="004802AA" w:rsidP="00463B4F">
            <w:pPr>
              <w:spacing w:line="360" w:lineRule="auto"/>
              <w:jc w:val="both"/>
              <w:rPr>
                <w:rFonts w:asciiTheme="minorHAnsi" w:hAnsiTheme="minorHAnsi" w:cstheme="minorHAnsi"/>
                <w:b/>
                <w:bCs/>
                <w:color w:val="C00000"/>
                <w:sz w:val="22"/>
                <w:szCs w:val="22"/>
              </w:rPr>
            </w:pPr>
          </w:p>
        </w:tc>
        <w:tc>
          <w:tcPr>
            <w:tcW w:w="1701" w:type="dxa"/>
          </w:tcPr>
          <w:p w14:paraId="6BC9395C" w14:textId="77777777" w:rsidR="004802AA" w:rsidRPr="00FB4DF2" w:rsidRDefault="004802AA" w:rsidP="00463B4F">
            <w:pPr>
              <w:spacing w:line="360" w:lineRule="auto"/>
              <w:jc w:val="both"/>
              <w:rPr>
                <w:rFonts w:asciiTheme="minorHAnsi" w:hAnsiTheme="minorHAnsi" w:cstheme="minorHAnsi"/>
                <w:b/>
                <w:bCs/>
                <w:color w:val="C00000"/>
                <w:sz w:val="22"/>
                <w:szCs w:val="22"/>
              </w:rPr>
            </w:pPr>
          </w:p>
        </w:tc>
        <w:tc>
          <w:tcPr>
            <w:tcW w:w="1701" w:type="dxa"/>
          </w:tcPr>
          <w:p w14:paraId="21AA78A2" w14:textId="77777777" w:rsidR="004802AA" w:rsidRPr="00FB4DF2" w:rsidRDefault="004802AA" w:rsidP="00463B4F">
            <w:pPr>
              <w:spacing w:line="360" w:lineRule="auto"/>
              <w:jc w:val="both"/>
              <w:rPr>
                <w:rFonts w:asciiTheme="minorHAnsi" w:hAnsiTheme="minorHAnsi" w:cstheme="minorHAnsi"/>
                <w:b/>
                <w:bCs/>
                <w:color w:val="C00000"/>
                <w:sz w:val="22"/>
                <w:szCs w:val="22"/>
              </w:rPr>
            </w:pPr>
          </w:p>
        </w:tc>
        <w:tc>
          <w:tcPr>
            <w:tcW w:w="1464" w:type="dxa"/>
          </w:tcPr>
          <w:p w14:paraId="23E29C38" w14:textId="77777777" w:rsidR="004802AA" w:rsidRPr="00FB4DF2" w:rsidRDefault="004802AA" w:rsidP="00463B4F">
            <w:pPr>
              <w:spacing w:line="360" w:lineRule="auto"/>
              <w:jc w:val="both"/>
              <w:rPr>
                <w:rFonts w:asciiTheme="minorHAnsi" w:hAnsiTheme="minorHAnsi" w:cstheme="minorHAnsi"/>
                <w:b/>
                <w:bCs/>
                <w:color w:val="C00000"/>
                <w:sz w:val="22"/>
                <w:szCs w:val="22"/>
              </w:rPr>
            </w:pPr>
          </w:p>
        </w:tc>
        <w:tc>
          <w:tcPr>
            <w:tcW w:w="1694" w:type="dxa"/>
          </w:tcPr>
          <w:p w14:paraId="478FE11E" w14:textId="77777777" w:rsidR="004802AA" w:rsidRPr="00FB4DF2" w:rsidRDefault="004802AA" w:rsidP="00463B4F">
            <w:pPr>
              <w:spacing w:line="360" w:lineRule="auto"/>
              <w:jc w:val="both"/>
              <w:rPr>
                <w:rFonts w:asciiTheme="minorHAnsi" w:hAnsiTheme="minorHAnsi" w:cstheme="minorHAnsi"/>
                <w:b/>
                <w:bCs/>
                <w:color w:val="C00000"/>
                <w:sz w:val="22"/>
                <w:szCs w:val="22"/>
              </w:rPr>
            </w:pPr>
          </w:p>
        </w:tc>
      </w:tr>
      <w:tr w:rsidR="004802AA" w:rsidRPr="00FB4DF2" w14:paraId="74931671" w14:textId="77777777" w:rsidTr="00463B4F">
        <w:trPr>
          <w:trHeight w:val="687"/>
        </w:trPr>
        <w:tc>
          <w:tcPr>
            <w:tcW w:w="817" w:type="dxa"/>
          </w:tcPr>
          <w:p w14:paraId="4A811201" w14:textId="77777777" w:rsidR="004802AA" w:rsidRPr="00FB4DF2" w:rsidRDefault="004802AA" w:rsidP="00463B4F">
            <w:pPr>
              <w:spacing w:line="360" w:lineRule="auto"/>
              <w:jc w:val="both"/>
              <w:rPr>
                <w:rFonts w:asciiTheme="minorHAnsi" w:hAnsiTheme="minorHAnsi" w:cstheme="minorHAnsi"/>
                <w:sz w:val="22"/>
                <w:szCs w:val="22"/>
              </w:rPr>
            </w:pPr>
            <w:r w:rsidRPr="00FB4DF2">
              <w:rPr>
                <w:rFonts w:asciiTheme="minorHAnsi" w:hAnsiTheme="minorHAnsi" w:cstheme="minorHAnsi"/>
                <w:sz w:val="22"/>
                <w:szCs w:val="22"/>
              </w:rPr>
              <w:t>4.</w:t>
            </w:r>
          </w:p>
        </w:tc>
        <w:tc>
          <w:tcPr>
            <w:tcW w:w="2126" w:type="dxa"/>
          </w:tcPr>
          <w:p w14:paraId="549C9DFC" w14:textId="77777777" w:rsidR="004802AA" w:rsidRPr="00FB4DF2" w:rsidRDefault="004802AA" w:rsidP="00463B4F">
            <w:pPr>
              <w:spacing w:line="360" w:lineRule="auto"/>
              <w:jc w:val="both"/>
              <w:rPr>
                <w:rFonts w:asciiTheme="minorHAnsi" w:hAnsiTheme="minorHAnsi" w:cstheme="minorHAnsi"/>
                <w:b/>
                <w:bCs/>
                <w:color w:val="C00000"/>
                <w:sz w:val="22"/>
                <w:szCs w:val="22"/>
              </w:rPr>
            </w:pPr>
          </w:p>
        </w:tc>
        <w:tc>
          <w:tcPr>
            <w:tcW w:w="1701" w:type="dxa"/>
          </w:tcPr>
          <w:p w14:paraId="17659C6C" w14:textId="77777777" w:rsidR="004802AA" w:rsidRPr="00FB4DF2" w:rsidRDefault="004802AA" w:rsidP="00463B4F">
            <w:pPr>
              <w:spacing w:line="360" w:lineRule="auto"/>
              <w:jc w:val="both"/>
              <w:rPr>
                <w:rFonts w:asciiTheme="minorHAnsi" w:hAnsiTheme="minorHAnsi" w:cstheme="minorHAnsi"/>
                <w:b/>
                <w:bCs/>
                <w:color w:val="C00000"/>
                <w:sz w:val="22"/>
                <w:szCs w:val="22"/>
              </w:rPr>
            </w:pPr>
          </w:p>
        </w:tc>
        <w:tc>
          <w:tcPr>
            <w:tcW w:w="1701" w:type="dxa"/>
          </w:tcPr>
          <w:p w14:paraId="302EA6D7" w14:textId="77777777" w:rsidR="004802AA" w:rsidRPr="00FB4DF2" w:rsidRDefault="004802AA" w:rsidP="00463B4F">
            <w:pPr>
              <w:spacing w:line="360" w:lineRule="auto"/>
              <w:jc w:val="both"/>
              <w:rPr>
                <w:rFonts w:asciiTheme="minorHAnsi" w:hAnsiTheme="minorHAnsi" w:cstheme="minorHAnsi"/>
                <w:b/>
                <w:bCs/>
                <w:color w:val="C00000"/>
                <w:sz w:val="22"/>
                <w:szCs w:val="22"/>
              </w:rPr>
            </w:pPr>
          </w:p>
        </w:tc>
        <w:tc>
          <w:tcPr>
            <w:tcW w:w="1464" w:type="dxa"/>
          </w:tcPr>
          <w:p w14:paraId="08C34426" w14:textId="77777777" w:rsidR="004802AA" w:rsidRPr="00FB4DF2" w:rsidRDefault="004802AA" w:rsidP="00463B4F">
            <w:pPr>
              <w:spacing w:line="360" w:lineRule="auto"/>
              <w:jc w:val="both"/>
              <w:rPr>
                <w:rFonts w:asciiTheme="minorHAnsi" w:hAnsiTheme="minorHAnsi" w:cstheme="minorHAnsi"/>
                <w:b/>
                <w:bCs/>
                <w:color w:val="C00000"/>
                <w:sz w:val="22"/>
                <w:szCs w:val="22"/>
              </w:rPr>
            </w:pPr>
          </w:p>
        </w:tc>
        <w:tc>
          <w:tcPr>
            <w:tcW w:w="1694" w:type="dxa"/>
          </w:tcPr>
          <w:p w14:paraId="461A2891" w14:textId="77777777" w:rsidR="004802AA" w:rsidRPr="00FB4DF2" w:rsidRDefault="004802AA" w:rsidP="00463B4F">
            <w:pPr>
              <w:spacing w:line="360" w:lineRule="auto"/>
              <w:jc w:val="both"/>
              <w:rPr>
                <w:rFonts w:asciiTheme="minorHAnsi" w:hAnsiTheme="minorHAnsi" w:cstheme="minorHAnsi"/>
                <w:b/>
                <w:bCs/>
                <w:color w:val="C00000"/>
                <w:sz w:val="22"/>
                <w:szCs w:val="22"/>
              </w:rPr>
            </w:pPr>
          </w:p>
        </w:tc>
      </w:tr>
      <w:tr w:rsidR="004802AA" w:rsidRPr="00FB4DF2" w14:paraId="3E3ECC5F" w14:textId="77777777" w:rsidTr="00463B4F">
        <w:trPr>
          <w:trHeight w:val="624"/>
        </w:trPr>
        <w:tc>
          <w:tcPr>
            <w:tcW w:w="817" w:type="dxa"/>
          </w:tcPr>
          <w:p w14:paraId="49D0F01A" w14:textId="77777777" w:rsidR="004802AA" w:rsidRPr="00FB4DF2" w:rsidRDefault="004802AA" w:rsidP="00463B4F">
            <w:pPr>
              <w:spacing w:line="360" w:lineRule="auto"/>
              <w:jc w:val="both"/>
              <w:rPr>
                <w:rFonts w:asciiTheme="minorHAnsi" w:hAnsiTheme="minorHAnsi" w:cstheme="minorHAnsi"/>
                <w:sz w:val="22"/>
                <w:szCs w:val="22"/>
              </w:rPr>
            </w:pPr>
            <w:r w:rsidRPr="00FB4DF2">
              <w:rPr>
                <w:rFonts w:asciiTheme="minorHAnsi" w:hAnsiTheme="minorHAnsi" w:cstheme="minorHAnsi"/>
                <w:sz w:val="22"/>
                <w:szCs w:val="22"/>
              </w:rPr>
              <w:t>5.</w:t>
            </w:r>
          </w:p>
        </w:tc>
        <w:tc>
          <w:tcPr>
            <w:tcW w:w="2126" w:type="dxa"/>
          </w:tcPr>
          <w:p w14:paraId="6F97E371" w14:textId="77777777" w:rsidR="004802AA" w:rsidRPr="00FB4DF2" w:rsidRDefault="004802AA" w:rsidP="00463B4F">
            <w:pPr>
              <w:spacing w:line="360" w:lineRule="auto"/>
              <w:jc w:val="both"/>
              <w:rPr>
                <w:rFonts w:asciiTheme="minorHAnsi" w:hAnsiTheme="minorHAnsi" w:cstheme="minorHAnsi"/>
                <w:b/>
                <w:bCs/>
                <w:color w:val="C00000"/>
                <w:sz w:val="22"/>
                <w:szCs w:val="22"/>
              </w:rPr>
            </w:pPr>
          </w:p>
        </w:tc>
        <w:tc>
          <w:tcPr>
            <w:tcW w:w="1701" w:type="dxa"/>
          </w:tcPr>
          <w:p w14:paraId="30FD69A0" w14:textId="77777777" w:rsidR="004802AA" w:rsidRPr="00FB4DF2" w:rsidRDefault="004802AA" w:rsidP="00463B4F">
            <w:pPr>
              <w:spacing w:line="360" w:lineRule="auto"/>
              <w:jc w:val="both"/>
              <w:rPr>
                <w:rFonts w:asciiTheme="minorHAnsi" w:hAnsiTheme="minorHAnsi" w:cstheme="minorHAnsi"/>
                <w:b/>
                <w:bCs/>
                <w:color w:val="C00000"/>
                <w:sz w:val="22"/>
                <w:szCs w:val="22"/>
              </w:rPr>
            </w:pPr>
          </w:p>
        </w:tc>
        <w:tc>
          <w:tcPr>
            <w:tcW w:w="1701" w:type="dxa"/>
          </w:tcPr>
          <w:p w14:paraId="04C9F778" w14:textId="77777777" w:rsidR="004802AA" w:rsidRPr="00FB4DF2" w:rsidRDefault="004802AA" w:rsidP="00463B4F">
            <w:pPr>
              <w:spacing w:line="360" w:lineRule="auto"/>
              <w:jc w:val="both"/>
              <w:rPr>
                <w:rFonts w:asciiTheme="minorHAnsi" w:hAnsiTheme="minorHAnsi" w:cstheme="minorHAnsi"/>
                <w:b/>
                <w:bCs/>
                <w:color w:val="C00000"/>
                <w:sz w:val="22"/>
                <w:szCs w:val="22"/>
              </w:rPr>
            </w:pPr>
          </w:p>
        </w:tc>
        <w:tc>
          <w:tcPr>
            <w:tcW w:w="1464" w:type="dxa"/>
          </w:tcPr>
          <w:p w14:paraId="53276FFD" w14:textId="77777777" w:rsidR="004802AA" w:rsidRPr="00FB4DF2" w:rsidRDefault="004802AA" w:rsidP="00463B4F">
            <w:pPr>
              <w:spacing w:line="360" w:lineRule="auto"/>
              <w:jc w:val="both"/>
              <w:rPr>
                <w:rFonts w:asciiTheme="minorHAnsi" w:hAnsiTheme="minorHAnsi" w:cstheme="minorHAnsi"/>
                <w:b/>
                <w:bCs/>
                <w:color w:val="C00000"/>
                <w:sz w:val="22"/>
                <w:szCs w:val="22"/>
              </w:rPr>
            </w:pPr>
          </w:p>
        </w:tc>
        <w:tc>
          <w:tcPr>
            <w:tcW w:w="1694" w:type="dxa"/>
          </w:tcPr>
          <w:p w14:paraId="2B001BFF" w14:textId="77777777" w:rsidR="004802AA" w:rsidRPr="00FB4DF2" w:rsidRDefault="004802AA" w:rsidP="00463B4F">
            <w:pPr>
              <w:spacing w:line="360" w:lineRule="auto"/>
              <w:jc w:val="both"/>
              <w:rPr>
                <w:rFonts w:asciiTheme="minorHAnsi" w:hAnsiTheme="minorHAnsi" w:cstheme="minorHAnsi"/>
                <w:b/>
                <w:bCs/>
                <w:color w:val="C00000"/>
                <w:sz w:val="22"/>
                <w:szCs w:val="22"/>
              </w:rPr>
            </w:pPr>
          </w:p>
        </w:tc>
      </w:tr>
      <w:tr w:rsidR="004802AA" w:rsidRPr="00FB4DF2" w14:paraId="5E71E905" w14:textId="77777777" w:rsidTr="00463B4F">
        <w:trPr>
          <w:trHeight w:val="377"/>
        </w:trPr>
        <w:tc>
          <w:tcPr>
            <w:tcW w:w="817" w:type="dxa"/>
          </w:tcPr>
          <w:p w14:paraId="0A331DF9" w14:textId="77777777" w:rsidR="004802AA" w:rsidRPr="00FB4DF2" w:rsidRDefault="004802AA" w:rsidP="00463B4F">
            <w:pPr>
              <w:spacing w:line="360" w:lineRule="auto"/>
              <w:jc w:val="both"/>
              <w:rPr>
                <w:rFonts w:asciiTheme="minorHAnsi" w:hAnsiTheme="minorHAnsi" w:cstheme="minorHAnsi"/>
                <w:sz w:val="22"/>
                <w:szCs w:val="22"/>
              </w:rPr>
            </w:pPr>
            <w:r w:rsidRPr="00FB4DF2">
              <w:rPr>
                <w:rFonts w:asciiTheme="minorHAnsi" w:hAnsiTheme="minorHAnsi" w:cstheme="minorHAnsi"/>
                <w:sz w:val="22"/>
                <w:szCs w:val="22"/>
              </w:rPr>
              <w:t>6.</w:t>
            </w:r>
          </w:p>
        </w:tc>
        <w:tc>
          <w:tcPr>
            <w:tcW w:w="2126" w:type="dxa"/>
          </w:tcPr>
          <w:p w14:paraId="66119B8B" w14:textId="77777777" w:rsidR="004802AA" w:rsidRPr="00FB4DF2" w:rsidRDefault="004802AA" w:rsidP="00463B4F">
            <w:pPr>
              <w:spacing w:line="360" w:lineRule="auto"/>
              <w:jc w:val="both"/>
              <w:rPr>
                <w:rFonts w:asciiTheme="minorHAnsi" w:hAnsiTheme="minorHAnsi" w:cstheme="minorHAnsi"/>
                <w:b/>
                <w:bCs/>
                <w:color w:val="C00000"/>
                <w:sz w:val="22"/>
                <w:szCs w:val="22"/>
              </w:rPr>
            </w:pPr>
          </w:p>
        </w:tc>
        <w:tc>
          <w:tcPr>
            <w:tcW w:w="1701" w:type="dxa"/>
          </w:tcPr>
          <w:p w14:paraId="4C890547" w14:textId="77777777" w:rsidR="004802AA" w:rsidRPr="00FB4DF2" w:rsidRDefault="004802AA" w:rsidP="00463B4F">
            <w:pPr>
              <w:spacing w:line="360" w:lineRule="auto"/>
              <w:jc w:val="both"/>
              <w:rPr>
                <w:rFonts w:asciiTheme="minorHAnsi" w:hAnsiTheme="minorHAnsi" w:cstheme="minorHAnsi"/>
                <w:b/>
                <w:bCs/>
                <w:color w:val="C00000"/>
                <w:sz w:val="22"/>
                <w:szCs w:val="22"/>
              </w:rPr>
            </w:pPr>
          </w:p>
        </w:tc>
        <w:tc>
          <w:tcPr>
            <w:tcW w:w="1701" w:type="dxa"/>
          </w:tcPr>
          <w:p w14:paraId="3F9C5035" w14:textId="77777777" w:rsidR="004802AA" w:rsidRPr="00FB4DF2" w:rsidRDefault="004802AA" w:rsidP="00463B4F">
            <w:pPr>
              <w:spacing w:line="360" w:lineRule="auto"/>
              <w:jc w:val="both"/>
              <w:rPr>
                <w:rFonts w:asciiTheme="minorHAnsi" w:hAnsiTheme="minorHAnsi" w:cstheme="minorHAnsi"/>
                <w:b/>
                <w:bCs/>
                <w:color w:val="C00000"/>
                <w:sz w:val="22"/>
                <w:szCs w:val="22"/>
              </w:rPr>
            </w:pPr>
          </w:p>
        </w:tc>
        <w:tc>
          <w:tcPr>
            <w:tcW w:w="1464" w:type="dxa"/>
          </w:tcPr>
          <w:p w14:paraId="6ABDCBCE" w14:textId="77777777" w:rsidR="004802AA" w:rsidRPr="00FB4DF2" w:rsidRDefault="004802AA" w:rsidP="00463B4F">
            <w:pPr>
              <w:spacing w:line="360" w:lineRule="auto"/>
              <w:jc w:val="both"/>
              <w:rPr>
                <w:rFonts w:asciiTheme="minorHAnsi" w:hAnsiTheme="minorHAnsi" w:cstheme="minorHAnsi"/>
                <w:b/>
                <w:bCs/>
                <w:color w:val="C00000"/>
                <w:sz w:val="22"/>
                <w:szCs w:val="22"/>
              </w:rPr>
            </w:pPr>
          </w:p>
        </w:tc>
        <w:tc>
          <w:tcPr>
            <w:tcW w:w="1694" w:type="dxa"/>
          </w:tcPr>
          <w:p w14:paraId="0E4093C7" w14:textId="77777777" w:rsidR="004802AA" w:rsidRPr="00FB4DF2" w:rsidRDefault="004802AA" w:rsidP="00463B4F">
            <w:pPr>
              <w:spacing w:line="360" w:lineRule="auto"/>
              <w:jc w:val="both"/>
              <w:rPr>
                <w:rFonts w:asciiTheme="minorHAnsi" w:hAnsiTheme="minorHAnsi" w:cstheme="minorHAnsi"/>
                <w:b/>
                <w:bCs/>
                <w:color w:val="C00000"/>
                <w:sz w:val="22"/>
                <w:szCs w:val="22"/>
              </w:rPr>
            </w:pPr>
          </w:p>
        </w:tc>
      </w:tr>
    </w:tbl>
    <w:p w14:paraId="530559B4" w14:textId="77777777" w:rsidR="004802AA" w:rsidRPr="00FB4DF2" w:rsidRDefault="004802AA" w:rsidP="004802AA">
      <w:pPr>
        <w:spacing w:line="360" w:lineRule="auto"/>
        <w:jc w:val="both"/>
        <w:rPr>
          <w:rFonts w:asciiTheme="minorHAnsi" w:hAnsiTheme="minorHAnsi" w:cstheme="minorHAnsi"/>
          <w:sz w:val="22"/>
          <w:szCs w:val="22"/>
        </w:rPr>
      </w:pPr>
    </w:p>
    <w:p w14:paraId="0F4F3605" w14:textId="77777777" w:rsidR="004802AA" w:rsidRPr="00FB4DF2" w:rsidRDefault="004802AA" w:rsidP="004802AA">
      <w:pPr>
        <w:spacing w:line="360" w:lineRule="auto"/>
        <w:jc w:val="both"/>
        <w:rPr>
          <w:rFonts w:asciiTheme="minorHAnsi" w:hAnsiTheme="minorHAnsi" w:cstheme="minorHAnsi"/>
          <w:b/>
          <w:i/>
          <w:sz w:val="22"/>
          <w:szCs w:val="22"/>
        </w:rPr>
      </w:pPr>
      <w:r w:rsidRPr="00FB4DF2">
        <w:rPr>
          <w:rFonts w:asciiTheme="minorHAnsi" w:hAnsiTheme="minorHAnsi" w:cstheme="minorHAnsi"/>
          <w:b/>
          <w:i/>
          <w:sz w:val="22"/>
          <w:szCs w:val="22"/>
        </w:rPr>
        <w:t xml:space="preserve">Note: </w:t>
      </w:r>
    </w:p>
    <w:p w14:paraId="6CD8194F" w14:textId="77777777" w:rsidR="004802AA" w:rsidRPr="00FB4DF2" w:rsidRDefault="004802AA">
      <w:pPr>
        <w:widowControl/>
        <w:numPr>
          <w:ilvl w:val="0"/>
          <w:numId w:val="5"/>
        </w:numPr>
        <w:autoSpaceDE/>
        <w:autoSpaceDN/>
        <w:adjustRightInd/>
        <w:spacing w:line="360" w:lineRule="auto"/>
        <w:jc w:val="both"/>
        <w:rPr>
          <w:rFonts w:asciiTheme="minorHAnsi" w:hAnsiTheme="minorHAnsi" w:cstheme="minorHAnsi"/>
          <w:i/>
          <w:sz w:val="22"/>
          <w:szCs w:val="22"/>
        </w:rPr>
      </w:pPr>
      <w:r w:rsidRPr="00FB4DF2">
        <w:rPr>
          <w:rFonts w:asciiTheme="minorHAnsi" w:hAnsiTheme="minorHAnsi" w:cstheme="minorHAnsi"/>
          <w:i/>
          <w:sz w:val="22"/>
          <w:szCs w:val="22"/>
        </w:rPr>
        <w:t>Kindly submit copies of resumes and appropriate certifications with this sheet.</w:t>
      </w:r>
    </w:p>
    <w:p w14:paraId="394FCE15" w14:textId="77777777" w:rsidR="004802AA" w:rsidRPr="00FB4DF2" w:rsidRDefault="004802AA">
      <w:pPr>
        <w:widowControl/>
        <w:numPr>
          <w:ilvl w:val="0"/>
          <w:numId w:val="5"/>
        </w:numPr>
        <w:autoSpaceDE/>
        <w:autoSpaceDN/>
        <w:adjustRightInd/>
        <w:spacing w:line="360" w:lineRule="auto"/>
        <w:jc w:val="both"/>
        <w:rPr>
          <w:rFonts w:asciiTheme="minorHAnsi" w:hAnsiTheme="minorHAnsi" w:cstheme="minorHAnsi"/>
          <w:i/>
          <w:sz w:val="22"/>
          <w:szCs w:val="22"/>
        </w:rPr>
      </w:pPr>
      <w:r w:rsidRPr="00FB4DF2">
        <w:rPr>
          <w:rFonts w:asciiTheme="minorHAnsi" w:hAnsiTheme="minorHAnsi" w:cstheme="minorHAnsi"/>
          <w:i/>
          <w:sz w:val="22"/>
          <w:szCs w:val="22"/>
        </w:rPr>
        <w:t>Additional sheets may be used to provide accurate information.</w:t>
      </w:r>
    </w:p>
    <w:p w14:paraId="45A1C223" w14:textId="77777777" w:rsidR="004802AA" w:rsidRPr="00FB4DF2" w:rsidRDefault="004802AA" w:rsidP="004802AA">
      <w:pPr>
        <w:widowControl/>
        <w:autoSpaceDE/>
        <w:autoSpaceDN/>
        <w:adjustRightInd/>
        <w:spacing w:line="360" w:lineRule="auto"/>
        <w:jc w:val="both"/>
        <w:rPr>
          <w:rFonts w:asciiTheme="minorHAnsi" w:hAnsiTheme="minorHAnsi" w:cstheme="minorHAnsi"/>
          <w:i/>
          <w:sz w:val="22"/>
          <w:szCs w:val="22"/>
        </w:rPr>
      </w:pPr>
    </w:p>
    <w:p w14:paraId="69A18FA1" w14:textId="77777777" w:rsidR="004802AA" w:rsidRPr="00FB4DF2" w:rsidRDefault="004802AA" w:rsidP="004802AA">
      <w:pPr>
        <w:widowControl/>
        <w:autoSpaceDE/>
        <w:autoSpaceDN/>
        <w:adjustRightInd/>
        <w:spacing w:line="360" w:lineRule="auto"/>
        <w:jc w:val="both"/>
        <w:rPr>
          <w:rFonts w:asciiTheme="minorHAnsi" w:hAnsiTheme="minorHAnsi" w:cstheme="minorHAnsi"/>
          <w:i/>
          <w:sz w:val="22"/>
          <w:szCs w:val="22"/>
        </w:rPr>
      </w:pPr>
    </w:p>
    <w:p w14:paraId="7610084C" w14:textId="77777777" w:rsidR="004802AA" w:rsidRPr="00FB4DF2" w:rsidRDefault="004802AA" w:rsidP="004802AA">
      <w:pPr>
        <w:widowControl/>
        <w:autoSpaceDE/>
        <w:autoSpaceDN/>
        <w:adjustRightInd/>
        <w:spacing w:line="360" w:lineRule="auto"/>
        <w:jc w:val="both"/>
        <w:rPr>
          <w:rFonts w:asciiTheme="minorHAnsi" w:hAnsiTheme="minorHAnsi" w:cstheme="minorHAnsi"/>
          <w:i/>
          <w:sz w:val="22"/>
          <w:szCs w:val="22"/>
        </w:rPr>
      </w:pPr>
    </w:p>
    <w:p w14:paraId="601B52A1" w14:textId="77777777" w:rsidR="004802AA" w:rsidRPr="00FB4DF2" w:rsidRDefault="004802AA" w:rsidP="004802AA">
      <w:pPr>
        <w:widowControl/>
        <w:autoSpaceDE/>
        <w:autoSpaceDN/>
        <w:adjustRightInd/>
        <w:spacing w:line="360" w:lineRule="auto"/>
        <w:jc w:val="both"/>
        <w:rPr>
          <w:rFonts w:asciiTheme="minorHAnsi" w:hAnsiTheme="minorHAnsi" w:cstheme="minorHAnsi"/>
          <w:i/>
          <w:sz w:val="22"/>
          <w:szCs w:val="22"/>
        </w:rPr>
      </w:pPr>
    </w:p>
    <w:p w14:paraId="133DD09E" w14:textId="77777777" w:rsidR="004802AA" w:rsidRPr="00FB4DF2" w:rsidRDefault="004802AA" w:rsidP="004802AA">
      <w:pPr>
        <w:widowControl/>
        <w:autoSpaceDE/>
        <w:autoSpaceDN/>
        <w:adjustRightInd/>
        <w:spacing w:line="360" w:lineRule="auto"/>
        <w:jc w:val="both"/>
        <w:rPr>
          <w:rFonts w:asciiTheme="minorHAnsi" w:hAnsiTheme="minorHAnsi" w:cstheme="minorHAnsi"/>
          <w:i/>
          <w:sz w:val="22"/>
          <w:szCs w:val="22"/>
        </w:rPr>
      </w:pPr>
    </w:p>
    <w:p w14:paraId="370986D8" w14:textId="457906FA" w:rsidR="004802AA" w:rsidRPr="00FB4DF2" w:rsidRDefault="004802AA">
      <w:pPr>
        <w:widowControl/>
        <w:autoSpaceDE/>
        <w:autoSpaceDN/>
        <w:adjustRightInd/>
        <w:spacing w:after="200" w:line="276" w:lineRule="auto"/>
        <w:rPr>
          <w:rFonts w:asciiTheme="minorHAnsi" w:hAnsiTheme="minorHAnsi" w:cstheme="minorHAnsi"/>
          <w:sz w:val="22"/>
          <w:szCs w:val="22"/>
        </w:rPr>
      </w:pPr>
    </w:p>
    <w:p w14:paraId="07BEC004" w14:textId="77777777" w:rsidR="009E18FF" w:rsidRPr="00FB4DF2" w:rsidRDefault="009E18FF" w:rsidP="009E18FF">
      <w:pPr>
        <w:widowControl/>
        <w:autoSpaceDE/>
        <w:autoSpaceDN/>
        <w:adjustRightInd/>
        <w:spacing w:after="200" w:line="276" w:lineRule="auto"/>
        <w:rPr>
          <w:rFonts w:asciiTheme="minorHAnsi" w:hAnsiTheme="minorHAnsi" w:cstheme="minorHAnsi"/>
          <w:sz w:val="22"/>
          <w:szCs w:val="22"/>
        </w:rPr>
      </w:pPr>
    </w:p>
    <w:p w14:paraId="302E8BA2" w14:textId="77777777" w:rsidR="004933ED" w:rsidRPr="00FB4DF2" w:rsidRDefault="004933ED" w:rsidP="009E18FF">
      <w:pPr>
        <w:widowControl/>
        <w:autoSpaceDE/>
        <w:autoSpaceDN/>
        <w:adjustRightInd/>
        <w:spacing w:after="200" w:line="276" w:lineRule="auto"/>
        <w:rPr>
          <w:rFonts w:asciiTheme="minorHAnsi" w:hAnsiTheme="minorHAnsi" w:cstheme="minorHAnsi"/>
          <w:sz w:val="22"/>
          <w:szCs w:val="22"/>
        </w:rPr>
      </w:pPr>
    </w:p>
    <w:p w14:paraId="5DF8F8B7" w14:textId="77777777" w:rsidR="004933ED" w:rsidRPr="00FB4DF2" w:rsidRDefault="004933ED" w:rsidP="009E18FF">
      <w:pPr>
        <w:widowControl/>
        <w:autoSpaceDE/>
        <w:autoSpaceDN/>
        <w:adjustRightInd/>
        <w:spacing w:after="200" w:line="276" w:lineRule="auto"/>
        <w:rPr>
          <w:rFonts w:asciiTheme="minorHAnsi" w:hAnsiTheme="minorHAnsi" w:cstheme="minorHAnsi"/>
          <w:sz w:val="22"/>
          <w:szCs w:val="22"/>
        </w:rPr>
      </w:pPr>
    </w:p>
    <w:p w14:paraId="176CA882" w14:textId="77777777" w:rsidR="00CF4A8E" w:rsidRPr="00FB4DF2" w:rsidRDefault="00CF4A8E" w:rsidP="009E18FF">
      <w:pPr>
        <w:widowControl/>
        <w:autoSpaceDE/>
        <w:autoSpaceDN/>
        <w:adjustRightInd/>
        <w:spacing w:after="200" w:line="276" w:lineRule="auto"/>
        <w:rPr>
          <w:rFonts w:asciiTheme="minorHAnsi" w:hAnsiTheme="minorHAnsi" w:cstheme="minorHAnsi"/>
          <w:sz w:val="22"/>
          <w:szCs w:val="22"/>
        </w:rPr>
      </w:pPr>
    </w:p>
    <w:p w14:paraId="1BEBEBA6" w14:textId="77777777" w:rsidR="00672C78" w:rsidRPr="00FB4DF2" w:rsidRDefault="00672C78" w:rsidP="00672C78">
      <w:pPr>
        <w:rPr>
          <w:vanish/>
          <w:u w:val="single"/>
        </w:rPr>
      </w:pPr>
    </w:p>
    <w:p w14:paraId="44BBFE2B" w14:textId="77777777" w:rsidR="00672C78" w:rsidRPr="00FB4DF2" w:rsidRDefault="00672C78" w:rsidP="00672C78">
      <w:pPr>
        <w:rPr>
          <w:vanish/>
          <w:u w:val="single"/>
        </w:rPr>
      </w:pPr>
    </w:p>
    <w:p w14:paraId="14AAB34A" w14:textId="77777777" w:rsidR="00672C78" w:rsidRPr="00FB4DF2" w:rsidRDefault="00672C78" w:rsidP="00672C78">
      <w:pPr>
        <w:shd w:val="clear" w:color="auto" w:fill="FFFFFF"/>
        <w:spacing w:before="120"/>
        <w:ind w:right="-173"/>
        <w:jc w:val="center"/>
        <w:rPr>
          <w:rFonts w:ascii="Calibri" w:hAnsi="Calibri" w:cs="Calibri"/>
          <w:b/>
          <w:bCs/>
          <w:color w:val="000000"/>
          <w:sz w:val="24"/>
          <w:szCs w:val="24"/>
          <w:u w:val="single"/>
          <w:lang w:val="en-US"/>
        </w:rPr>
      </w:pPr>
      <w:r w:rsidRPr="00FB4DF2">
        <w:rPr>
          <w:rFonts w:ascii="Calibri" w:hAnsi="Calibri" w:cs="Calibri"/>
          <w:b/>
          <w:bCs/>
          <w:color w:val="000000"/>
          <w:sz w:val="24"/>
          <w:szCs w:val="24"/>
          <w:u w:val="single"/>
          <w:lang w:val="en-US"/>
        </w:rPr>
        <w:t>Annexure – A</w:t>
      </w:r>
    </w:p>
    <w:p w14:paraId="73ACD866" w14:textId="77777777" w:rsidR="00672C78" w:rsidRPr="00FB4DF2" w:rsidRDefault="00672C78" w:rsidP="00672C78">
      <w:pPr>
        <w:shd w:val="clear" w:color="auto" w:fill="FFFFFF"/>
        <w:ind w:right="-173"/>
        <w:jc w:val="center"/>
        <w:rPr>
          <w:rFonts w:ascii="Calibri" w:hAnsi="Calibri" w:cs="Calibri"/>
          <w:b/>
          <w:bCs/>
          <w:color w:val="000000"/>
          <w:sz w:val="24"/>
          <w:szCs w:val="24"/>
          <w:u w:val="single"/>
          <w:lang w:val="en-US"/>
        </w:rPr>
      </w:pPr>
      <w:r w:rsidRPr="00FB4DF2">
        <w:rPr>
          <w:rFonts w:ascii="Calibri" w:hAnsi="Calibri" w:cs="Calibri"/>
          <w:b/>
          <w:bCs/>
          <w:color w:val="000000"/>
          <w:sz w:val="24"/>
          <w:szCs w:val="24"/>
          <w:u w:val="single"/>
          <w:lang w:val="en-US"/>
        </w:rPr>
        <w:t xml:space="preserve">FORMAT FOR EARNEST MONEY DEPOSIT (EMD) </w:t>
      </w:r>
    </w:p>
    <w:p w14:paraId="48F6BBF0" w14:textId="77777777" w:rsidR="00672C78" w:rsidRPr="00FB4DF2" w:rsidRDefault="00672C78" w:rsidP="00672C78">
      <w:pPr>
        <w:shd w:val="clear" w:color="auto" w:fill="FFFFFF"/>
        <w:ind w:right="-173"/>
        <w:jc w:val="center"/>
        <w:rPr>
          <w:rFonts w:ascii="Calibri" w:hAnsi="Calibri" w:cs="Calibri"/>
          <w:b/>
          <w:bCs/>
          <w:color w:val="000000"/>
          <w:sz w:val="24"/>
          <w:szCs w:val="24"/>
          <w:u w:val="single"/>
          <w:lang w:val="en-US"/>
        </w:rPr>
      </w:pPr>
      <w:r w:rsidRPr="00FB4DF2">
        <w:rPr>
          <w:rFonts w:ascii="Calibri" w:hAnsi="Calibri" w:cs="Calibri"/>
          <w:b/>
          <w:bCs/>
          <w:color w:val="000000"/>
          <w:sz w:val="24"/>
          <w:szCs w:val="24"/>
          <w:u w:val="single"/>
          <w:lang w:val="en-US"/>
        </w:rPr>
        <w:t>(If BIDDER opts to submit EMD in the form of a Bank Guarantee)</w:t>
      </w:r>
    </w:p>
    <w:p w14:paraId="57F4BB19" w14:textId="77777777" w:rsidR="0054020E" w:rsidRPr="00FB4DF2" w:rsidRDefault="0054020E" w:rsidP="00672C78">
      <w:pPr>
        <w:shd w:val="clear" w:color="auto" w:fill="FFFFFF"/>
        <w:ind w:right="-173"/>
        <w:jc w:val="center"/>
        <w:rPr>
          <w:rFonts w:ascii="Calibri" w:hAnsi="Calibri" w:cs="Calibri"/>
          <w:sz w:val="24"/>
          <w:szCs w:val="24"/>
          <w:u w:val="single"/>
        </w:rPr>
      </w:pPr>
    </w:p>
    <w:p w14:paraId="3C94BBD5" w14:textId="77777777" w:rsidR="00672C78" w:rsidRPr="00FB4DF2" w:rsidRDefault="00672C78" w:rsidP="00672C78">
      <w:pPr>
        <w:shd w:val="clear" w:color="auto" w:fill="FFFFFF"/>
        <w:tabs>
          <w:tab w:val="left" w:pos="2160"/>
          <w:tab w:val="left" w:pos="2880"/>
        </w:tabs>
        <w:spacing w:before="120"/>
        <w:rPr>
          <w:rFonts w:ascii="Calibri" w:hAnsi="Calibri" w:cs="Calibri"/>
          <w:sz w:val="22"/>
          <w:szCs w:val="22"/>
        </w:rPr>
      </w:pPr>
      <w:r w:rsidRPr="00FB4DF2">
        <w:rPr>
          <w:rFonts w:ascii="Calibri" w:hAnsi="Calibri" w:cs="Calibri"/>
          <w:color w:val="000000"/>
          <w:sz w:val="22"/>
          <w:szCs w:val="22"/>
          <w:lang w:val="en-US"/>
        </w:rPr>
        <w:t>Bid Document No.</w:t>
      </w:r>
      <w:r w:rsidRPr="00FB4DF2">
        <w:rPr>
          <w:rFonts w:ascii="Calibri" w:hAnsi="Calibri" w:cs="Calibri"/>
          <w:color w:val="000000"/>
          <w:sz w:val="22"/>
          <w:szCs w:val="22"/>
          <w:lang w:val="en-US"/>
        </w:rPr>
        <w:tab/>
        <w:t>:</w:t>
      </w:r>
      <w:r w:rsidRPr="00FB4DF2">
        <w:rPr>
          <w:rFonts w:ascii="Calibri" w:hAnsi="Calibri" w:cs="Calibri"/>
          <w:color w:val="000000"/>
          <w:sz w:val="22"/>
          <w:szCs w:val="22"/>
          <w:lang w:val="en-US"/>
        </w:rPr>
        <w:tab/>
      </w:r>
    </w:p>
    <w:p w14:paraId="30F6A575" w14:textId="77777777" w:rsidR="00672C78" w:rsidRPr="00FB4DF2" w:rsidRDefault="00672C78" w:rsidP="00672C78">
      <w:pPr>
        <w:shd w:val="clear" w:color="auto" w:fill="FFFFFF"/>
        <w:tabs>
          <w:tab w:val="left" w:pos="2160"/>
          <w:tab w:val="left" w:pos="2880"/>
        </w:tabs>
        <w:rPr>
          <w:rFonts w:ascii="Calibri" w:hAnsi="Calibri" w:cs="Calibri"/>
          <w:sz w:val="22"/>
          <w:szCs w:val="22"/>
        </w:rPr>
      </w:pPr>
      <w:r w:rsidRPr="00FB4DF2">
        <w:rPr>
          <w:rFonts w:ascii="Calibri" w:hAnsi="Calibri" w:cs="Calibri"/>
          <w:color w:val="000000"/>
          <w:sz w:val="22"/>
          <w:szCs w:val="22"/>
          <w:lang w:val="en-US"/>
        </w:rPr>
        <w:t>Project</w:t>
      </w:r>
      <w:r w:rsidRPr="00FB4DF2">
        <w:rPr>
          <w:rFonts w:ascii="Calibri" w:hAnsi="Calibri" w:cs="Calibri"/>
          <w:color w:val="000000"/>
          <w:sz w:val="22"/>
          <w:szCs w:val="22"/>
          <w:lang w:val="en-US"/>
        </w:rPr>
        <w:tab/>
        <w:t>:</w:t>
      </w:r>
      <w:r w:rsidRPr="00FB4DF2">
        <w:rPr>
          <w:rFonts w:ascii="Calibri" w:hAnsi="Calibri" w:cs="Calibri"/>
          <w:color w:val="000000"/>
          <w:sz w:val="22"/>
          <w:szCs w:val="22"/>
          <w:lang w:val="en-US"/>
        </w:rPr>
        <w:tab/>
      </w:r>
    </w:p>
    <w:p w14:paraId="0136537F" w14:textId="77777777" w:rsidR="00672C78" w:rsidRPr="00FB4DF2" w:rsidRDefault="00672C78" w:rsidP="00672C78">
      <w:pPr>
        <w:shd w:val="clear" w:color="auto" w:fill="FFFFFF"/>
        <w:spacing w:before="120"/>
        <w:rPr>
          <w:rFonts w:ascii="Calibri" w:hAnsi="Calibri" w:cs="Calibri"/>
          <w:bCs/>
          <w:color w:val="000000"/>
          <w:sz w:val="22"/>
          <w:szCs w:val="22"/>
          <w:lang w:val="en-US"/>
        </w:rPr>
      </w:pPr>
      <w:r w:rsidRPr="00FB4DF2">
        <w:rPr>
          <w:rFonts w:ascii="Calibri" w:hAnsi="Calibri" w:cs="Calibri"/>
          <w:bCs/>
          <w:color w:val="000000"/>
          <w:sz w:val="22"/>
          <w:szCs w:val="22"/>
          <w:lang w:val="en-US"/>
        </w:rPr>
        <w:t>To</w:t>
      </w:r>
      <w:r w:rsidRPr="00FB4DF2">
        <w:rPr>
          <w:rFonts w:ascii="Calibri" w:hAnsi="Calibri" w:cs="Calibri"/>
          <w:bCs/>
          <w:color w:val="000000"/>
          <w:sz w:val="22"/>
          <w:szCs w:val="22"/>
          <w:lang w:val="en-US"/>
        </w:rPr>
        <w:tab/>
      </w:r>
      <w:r w:rsidRPr="00FB4DF2">
        <w:rPr>
          <w:rFonts w:ascii="Calibri" w:hAnsi="Calibri" w:cs="Calibri"/>
          <w:bCs/>
          <w:color w:val="000000"/>
          <w:sz w:val="22"/>
          <w:szCs w:val="22"/>
          <w:lang w:val="en-US"/>
        </w:rPr>
        <w:tab/>
      </w:r>
      <w:r w:rsidRPr="00FB4DF2">
        <w:rPr>
          <w:rFonts w:ascii="Calibri" w:hAnsi="Calibri" w:cs="Calibri"/>
          <w:bCs/>
          <w:color w:val="000000"/>
          <w:sz w:val="22"/>
          <w:szCs w:val="22"/>
          <w:lang w:val="en-US"/>
        </w:rPr>
        <w:tab/>
      </w:r>
      <w:r w:rsidRPr="00FB4DF2">
        <w:rPr>
          <w:rFonts w:ascii="Calibri" w:hAnsi="Calibri" w:cs="Calibri"/>
          <w:bCs/>
          <w:color w:val="000000"/>
          <w:sz w:val="22"/>
          <w:szCs w:val="22"/>
          <w:lang w:val="en-US"/>
        </w:rPr>
        <w:tab/>
      </w:r>
      <w:r w:rsidRPr="00FB4DF2">
        <w:rPr>
          <w:rFonts w:ascii="Calibri" w:hAnsi="Calibri" w:cs="Calibri"/>
          <w:bCs/>
          <w:color w:val="000000"/>
          <w:sz w:val="22"/>
          <w:szCs w:val="22"/>
          <w:lang w:val="en-US"/>
        </w:rPr>
        <w:tab/>
      </w:r>
      <w:r w:rsidRPr="00FB4DF2">
        <w:rPr>
          <w:rFonts w:ascii="Calibri" w:hAnsi="Calibri" w:cs="Calibri"/>
          <w:bCs/>
          <w:color w:val="000000"/>
          <w:sz w:val="22"/>
          <w:szCs w:val="22"/>
          <w:lang w:val="en-US"/>
        </w:rPr>
        <w:tab/>
      </w:r>
      <w:r w:rsidRPr="00FB4DF2">
        <w:rPr>
          <w:rFonts w:ascii="Calibri" w:hAnsi="Calibri" w:cs="Calibri"/>
          <w:bCs/>
          <w:color w:val="000000"/>
          <w:sz w:val="22"/>
          <w:szCs w:val="22"/>
          <w:lang w:val="en-US"/>
        </w:rPr>
        <w:tab/>
      </w:r>
      <w:r w:rsidRPr="00FB4DF2">
        <w:rPr>
          <w:rFonts w:ascii="Calibri" w:hAnsi="Calibri" w:cs="Calibri"/>
          <w:bCs/>
          <w:color w:val="000000"/>
          <w:sz w:val="22"/>
          <w:szCs w:val="22"/>
          <w:lang w:val="en-US"/>
        </w:rPr>
        <w:tab/>
        <w:t xml:space="preserve">Bank Guarantee No. </w:t>
      </w:r>
    </w:p>
    <w:p w14:paraId="1C2DE862" w14:textId="49749194" w:rsidR="00672C78" w:rsidRPr="00FB4DF2" w:rsidRDefault="00672C78" w:rsidP="00672C78">
      <w:pPr>
        <w:shd w:val="clear" w:color="auto" w:fill="FFFFFF"/>
        <w:spacing w:before="120"/>
        <w:rPr>
          <w:rFonts w:ascii="Calibri" w:hAnsi="Calibri" w:cs="Calibri"/>
          <w:bCs/>
          <w:color w:val="000000"/>
          <w:sz w:val="22"/>
          <w:szCs w:val="22"/>
          <w:lang w:val="en-US"/>
        </w:rPr>
      </w:pPr>
      <w:r w:rsidRPr="00FB4DF2">
        <w:rPr>
          <w:rFonts w:ascii="Calibri" w:hAnsi="Calibri" w:cs="Calibri"/>
          <w:bCs/>
          <w:color w:val="000000"/>
          <w:sz w:val="22"/>
          <w:szCs w:val="22"/>
          <w:lang w:val="en-US"/>
        </w:rPr>
        <w:t xml:space="preserve">Gujarat </w:t>
      </w:r>
      <w:r w:rsidR="005F5A28">
        <w:rPr>
          <w:rFonts w:ascii="Calibri" w:hAnsi="Calibri" w:cs="Calibri"/>
          <w:bCs/>
          <w:color w:val="000000"/>
          <w:sz w:val="22"/>
          <w:szCs w:val="22"/>
          <w:lang w:val="en-US"/>
        </w:rPr>
        <w:t>Energy</w:t>
      </w:r>
      <w:r w:rsidRPr="00FB4DF2">
        <w:rPr>
          <w:rFonts w:ascii="Calibri" w:hAnsi="Calibri" w:cs="Calibri"/>
          <w:bCs/>
          <w:color w:val="000000"/>
          <w:sz w:val="22"/>
          <w:szCs w:val="22"/>
          <w:lang w:val="en-US"/>
        </w:rPr>
        <w:t xml:space="preserve"> Limited, </w:t>
      </w:r>
      <w:r w:rsidRPr="00FB4DF2">
        <w:rPr>
          <w:rFonts w:ascii="Calibri" w:hAnsi="Calibri" w:cs="Calibri"/>
          <w:bCs/>
          <w:color w:val="000000"/>
          <w:sz w:val="22"/>
          <w:szCs w:val="22"/>
          <w:lang w:val="en-US"/>
        </w:rPr>
        <w:tab/>
      </w:r>
      <w:r w:rsidRPr="00FB4DF2">
        <w:rPr>
          <w:rFonts w:ascii="Calibri" w:hAnsi="Calibri" w:cs="Calibri"/>
          <w:bCs/>
          <w:color w:val="000000"/>
          <w:sz w:val="22"/>
          <w:szCs w:val="22"/>
          <w:lang w:val="en-US"/>
        </w:rPr>
        <w:tab/>
      </w:r>
      <w:r w:rsidRPr="00FB4DF2">
        <w:rPr>
          <w:rFonts w:ascii="Calibri" w:hAnsi="Calibri" w:cs="Calibri"/>
          <w:bCs/>
          <w:color w:val="000000"/>
          <w:sz w:val="22"/>
          <w:szCs w:val="22"/>
          <w:lang w:val="en-US"/>
        </w:rPr>
        <w:tab/>
      </w:r>
      <w:r w:rsidRPr="00FB4DF2">
        <w:rPr>
          <w:rFonts w:ascii="Calibri" w:hAnsi="Calibri" w:cs="Calibri"/>
          <w:bCs/>
          <w:color w:val="000000"/>
          <w:sz w:val="22"/>
          <w:szCs w:val="22"/>
          <w:lang w:val="en-US"/>
        </w:rPr>
        <w:tab/>
      </w:r>
      <w:r w:rsidRPr="00FB4DF2">
        <w:rPr>
          <w:rFonts w:ascii="Calibri" w:hAnsi="Calibri" w:cs="Calibri"/>
          <w:bCs/>
          <w:color w:val="000000"/>
          <w:sz w:val="22"/>
          <w:szCs w:val="22"/>
          <w:lang w:val="en-US"/>
        </w:rPr>
        <w:tab/>
      </w:r>
      <w:r w:rsidRPr="00FB4DF2">
        <w:rPr>
          <w:rFonts w:ascii="Calibri" w:hAnsi="Calibri" w:cs="Calibri"/>
          <w:bCs/>
          <w:color w:val="000000"/>
          <w:sz w:val="22"/>
          <w:szCs w:val="22"/>
          <w:lang w:val="en-US"/>
        </w:rPr>
        <w:tab/>
        <w:t>Date</w:t>
      </w:r>
      <w:r w:rsidRPr="00FB4DF2">
        <w:rPr>
          <w:rFonts w:ascii="Calibri" w:hAnsi="Calibri" w:cs="Calibri"/>
          <w:bCs/>
          <w:color w:val="000000"/>
          <w:sz w:val="22"/>
          <w:szCs w:val="22"/>
          <w:lang w:val="en-US"/>
        </w:rPr>
        <w:tab/>
      </w:r>
    </w:p>
    <w:p w14:paraId="2838C8C0" w14:textId="77777777" w:rsidR="00672C78" w:rsidRPr="00FB4DF2" w:rsidRDefault="00672C78" w:rsidP="00672C78">
      <w:pPr>
        <w:shd w:val="clear" w:color="auto" w:fill="FFFFFF"/>
        <w:rPr>
          <w:rFonts w:ascii="Calibri" w:hAnsi="Calibri" w:cs="Calibri"/>
          <w:bCs/>
          <w:color w:val="000000"/>
          <w:sz w:val="22"/>
          <w:szCs w:val="22"/>
          <w:lang w:val="en-US"/>
        </w:rPr>
      </w:pPr>
      <w:r w:rsidRPr="00FB4DF2">
        <w:rPr>
          <w:rFonts w:ascii="Calibri" w:hAnsi="Calibri" w:cs="Calibri"/>
          <w:bCs/>
          <w:color w:val="000000"/>
          <w:sz w:val="22"/>
          <w:szCs w:val="22"/>
          <w:lang w:val="en-US"/>
        </w:rPr>
        <w:t>Gandhinagar</w:t>
      </w:r>
    </w:p>
    <w:p w14:paraId="257A483A" w14:textId="77777777" w:rsidR="00672C78" w:rsidRPr="00FB4DF2" w:rsidRDefault="00672C78" w:rsidP="00672C78">
      <w:pPr>
        <w:shd w:val="clear" w:color="auto" w:fill="FFFFFF"/>
        <w:rPr>
          <w:rFonts w:ascii="Calibri" w:hAnsi="Calibri" w:cs="Calibri"/>
          <w:bCs/>
          <w:color w:val="000000"/>
          <w:sz w:val="22"/>
          <w:szCs w:val="22"/>
          <w:lang w:val="en-US"/>
        </w:rPr>
      </w:pPr>
      <w:r w:rsidRPr="00FB4DF2">
        <w:rPr>
          <w:rFonts w:ascii="Calibri" w:hAnsi="Calibri" w:cs="Calibri"/>
          <w:bCs/>
          <w:color w:val="000000"/>
          <w:sz w:val="22"/>
          <w:szCs w:val="22"/>
          <w:lang w:val="en-US"/>
        </w:rPr>
        <w:tab/>
      </w:r>
    </w:p>
    <w:p w14:paraId="5F31AC6D" w14:textId="17E8C754" w:rsidR="00672C78" w:rsidRPr="00FB4DF2" w:rsidRDefault="00672C78" w:rsidP="00672C78">
      <w:pPr>
        <w:shd w:val="clear" w:color="auto" w:fill="FFFFFF"/>
        <w:ind w:right="-173"/>
        <w:jc w:val="both"/>
        <w:rPr>
          <w:rFonts w:ascii="Calibri" w:hAnsi="Calibri" w:cs="Calibri"/>
          <w:bCs/>
          <w:color w:val="000000"/>
          <w:sz w:val="22"/>
          <w:szCs w:val="22"/>
          <w:lang w:val="en-US"/>
        </w:rPr>
      </w:pPr>
      <w:r w:rsidRPr="00FB4DF2">
        <w:rPr>
          <w:rFonts w:ascii="Calibri" w:hAnsi="Calibri" w:cs="Calibri"/>
          <w:bCs/>
          <w:color w:val="000000"/>
          <w:sz w:val="22"/>
          <w:szCs w:val="22"/>
          <w:lang w:val="en-US"/>
        </w:rPr>
        <w:t xml:space="preserve">WHEREAS..........................................(Company Name) registered under the Indian Companies Act 1956 and having its Registered Office at .................................................................. India (hereinafter referred to as “the BIDDER”) proposes to tender and offer in response to tender Ref. No. ------- for ------ (hereinafter called the “TENDER”) issued by Gujarat </w:t>
      </w:r>
      <w:r w:rsidR="005F5A28">
        <w:rPr>
          <w:rFonts w:ascii="Calibri" w:hAnsi="Calibri" w:cs="Calibri"/>
          <w:bCs/>
          <w:color w:val="000000"/>
          <w:sz w:val="22"/>
          <w:szCs w:val="22"/>
          <w:lang w:val="en-US"/>
        </w:rPr>
        <w:t>Energy</w:t>
      </w:r>
      <w:r w:rsidRPr="00FB4DF2">
        <w:rPr>
          <w:rFonts w:ascii="Calibri" w:hAnsi="Calibri" w:cs="Calibri"/>
          <w:bCs/>
          <w:color w:val="000000"/>
          <w:sz w:val="22"/>
          <w:szCs w:val="22"/>
          <w:lang w:val="en-US"/>
        </w:rPr>
        <w:t xml:space="preserve"> Ltd. a company incorporated under the Companies Act, 1956, having its registered office at Gujarat </w:t>
      </w:r>
      <w:r w:rsidR="005F5A28">
        <w:rPr>
          <w:rFonts w:ascii="Calibri" w:hAnsi="Calibri" w:cs="Calibri"/>
          <w:bCs/>
          <w:color w:val="000000"/>
          <w:sz w:val="22"/>
          <w:szCs w:val="22"/>
          <w:lang w:val="en-US"/>
        </w:rPr>
        <w:t>Energy</w:t>
      </w:r>
      <w:r w:rsidRPr="00FB4DF2">
        <w:rPr>
          <w:rFonts w:ascii="Calibri" w:hAnsi="Calibri" w:cs="Calibri"/>
          <w:bCs/>
          <w:color w:val="000000"/>
          <w:sz w:val="22"/>
          <w:szCs w:val="22"/>
          <w:lang w:val="en-US"/>
        </w:rPr>
        <w:t xml:space="preserve"> CNG Station, Sector 5/C, Gandhinagar – 382006, Gujarat, India (hereinafter referred to as “</w:t>
      </w:r>
      <w:r w:rsidR="005F5A28">
        <w:rPr>
          <w:rFonts w:ascii="Calibri" w:hAnsi="Calibri" w:cs="Calibri"/>
          <w:bCs/>
          <w:color w:val="000000"/>
          <w:sz w:val="22"/>
          <w:szCs w:val="22"/>
          <w:lang w:val="en-US"/>
        </w:rPr>
        <w:t>GEL</w:t>
      </w:r>
      <w:r w:rsidRPr="00FB4DF2">
        <w:rPr>
          <w:rFonts w:ascii="Calibri" w:hAnsi="Calibri" w:cs="Calibri"/>
          <w:bCs/>
          <w:color w:val="000000"/>
          <w:sz w:val="22"/>
          <w:szCs w:val="22"/>
          <w:lang w:val="en-US"/>
        </w:rPr>
        <w:t>”).</w:t>
      </w:r>
    </w:p>
    <w:p w14:paraId="0FB0C182" w14:textId="77777777" w:rsidR="00672C78" w:rsidRPr="00FB4DF2" w:rsidRDefault="00672C78" w:rsidP="00672C78">
      <w:pPr>
        <w:shd w:val="clear" w:color="auto" w:fill="FFFFFF"/>
        <w:ind w:right="-173"/>
        <w:jc w:val="both"/>
        <w:rPr>
          <w:rFonts w:ascii="Calibri" w:hAnsi="Calibri" w:cs="Calibri"/>
          <w:bCs/>
          <w:color w:val="000000"/>
          <w:sz w:val="22"/>
          <w:szCs w:val="22"/>
          <w:lang w:val="en-US"/>
        </w:rPr>
      </w:pPr>
    </w:p>
    <w:p w14:paraId="0AFC433D" w14:textId="77777777" w:rsidR="00672C78" w:rsidRPr="00FB4DF2" w:rsidRDefault="00672C78" w:rsidP="00672C78">
      <w:pPr>
        <w:shd w:val="clear" w:color="auto" w:fill="FFFFFF"/>
        <w:ind w:right="-173"/>
        <w:jc w:val="both"/>
        <w:rPr>
          <w:rFonts w:ascii="Calibri" w:hAnsi="Calibri" w:cs="Calibri"/>
          <w:bCs/>
          <w:color w:val="000000"/>
          <w:sz w:val="22"/>
          <w:szCs w:val="22"/>
          <w:lang w:val="en-US"/>
        </w:rPr>
      </w:pPr>
      <w:r w:rsidRPr="00FB4DF2">
        <w:rPr>
          <w:rFonts w:ascii="Calibri" w:hAnsi="Calibri" w:cs="Calibri"/>
          <w:bCs/>
          <w:color w:val="000000"/>
          <w:sz w:val="22"/>
          <w:szCs w:val="22"/>
          <w:lang w:val="en-US"/>
        </w:rPr>
        <w:t xml:space="preserve">AND WHEREAS, in terms of the conditions as stipulated in the TENDER, the BIDDER is required to furnish a Bank Guarantee in lieu of the Earnest Money Deposit (EMD), issued by any bank in India acceptable to you as per the list of Banks provided in the TENDER, in your </w:t>
      </w:r>
      <w:proofErr w:type="spellStart"/>
      <w:r w:rsidRPr="00FB4DF2">
        <w:rPr>
          <w:rFonts w:ascii="Calibri" w:hAnsi="Calibri" w:cs="Calibri"/>
          <w:bCs/>
          <w:color w:val="000000"/>
          <w:sz w:val="22"/>
          <w:szCs w:val="22"/>
          <w:lang w:val="en-US"/>
        </w:rPr>
        <w:t>favour</w:t>
      </w:r>
      <w:proofErr w:type="spellEnd"/>
      <w:r w:rsidRPr="00FB4DF2">
        <w:rPr>
          <w:rFonts w:ascii="Calibri" w:hAnsi="Calibri" w:cs="Calibri"/>
          <w:bCs/>
          <w:color w:val="000000"/>
          <w:sz w:val="22"/>
          <w:szCs w:val="22"/>
          <w:lang w:val="en-US"/>
        </w:rPr>
        <w:t xml:space="preserve"> in accordance with the Tender Document (which guarantee is hereinafter called as “BANK GUARANTEE”).</w:t>
      </w:r>
    </w:p>
    <w:p w14:paraId="0AAC38AE" w14:textId="77777777" w:rsidR="00672C78" w:rsidRPr="00FB4DF2" w:rsidRDefault="00672C78" w:rsidP="00672C78">
      <w:pPr>
        <w:shd w:val="clear" w:color="auto" w:fill="FFFFFF"/>
        <w:ind w:right="-173"/>
        <w:jc w:val="both"/>
        <w:rPr>
          <w:rFonts w:ascii="Calibri" w:hAnsi="Calibri" w:cs="Calibri"/>
          <w:bCs/>
          <w:color w:val="000000"/>
          <w:sz w:val="22"/>
          <w:szCs w:val="22"/>
          <w:lang w:val="en-US"/>
        </w:rPr>
      </w:pPr>
    </w:p>
    <w:p w14:paraId="0C07238F" w14:textId="77777777" w:rsidR="00672C78" w:rsidRPr="00FB4DF2" w:rsidRDefault="00672C78" w:rsidP="00672C78">
      <w:pPr>
        <w:shd w:val="clear" w:color="auto" w:fill="FFFFFF"/>
        <w:ind w:right="-173"/>
        <w:jc w:val="both"/>
        <w:rPr>
          <w:rFonts w:ascii="Calibri" w:hAnsi="Calibri" w:cs="Calibri"/>
          <w:bCs/>
          <w:color w:val="000000"/>
          <w:sz w:val="22"/>
          <w:szCs w:val="22"/>
          <w:lang w:val="en-US"/>
        </w:rPr>
      </w:pPr>
      <w:r w:rsidRPr="00FB4DF2">
        <w:rPr>
          <w:rFonts w:ascii="Calibri" w:hAnsi="Calibri" w:cs="Calibri"/>
          <w:bCs/>
          <w:color w:val="000000"/>
          <w:sz w:val="22"/>
          <w:szCs w:val="22"/>
          <w:lang w:val="en-US"/>
        </w:rPr>
        <w:t>AND WHEREAS the BIDDER has approached us, ........................................................... for providing the BANK GUARANTEE.</w:t>
      </w:r>
    </w:p>
    <w:p w14:paraId="08EBEF35" w14:textId="77777777" w:rsidR="00672C78" w:rsidRPr="00FB4DF2" w:rsidRDefault="00672C78" w:rsidP="00672C78">
      <w:pPr>
        <w:shd w:val="clear" w:color="auto" w:fill="FFFFFF"/>
        <w:ind w:right="-173"/>
        <w:jc w:val="both"/>
        <w:rPr>
          <w:rFonts w:ascii="Calibri" w:hAnsi="Calibri" w:cs="Calibri"/>
          <w:bCs/>
          <w:color w:val="000000"/>
          <w:sz w:val="22"/>
          <w:szCs w:val="22"/>
          <w:lang w:val="en-US"/>
        </w:rPr>
      </w:pPr>
    </w:p>
    <w:p w14:paraId="5E4477F4" w14:textId="77777777" w:rsidR="00672C78" w:rsidRPr="00FB4DF2" w:rsidRDefault="00672C78" w:rsidP="00672C78">
      <w:pPr>
        <w:shd w:val="clear" w:color="auto" w:fill="FFFFFF"/>
        <w:ind w:right="-173"/>
        <w:jc w:val="both"/>
        <w:rPr>
          <w:rFonts w:ascii="Calibri" w:hAnsi="Calibri" w:cs="Calibri"/>
          <w:bCs/>
          <w:color w:val="000000"/>
          <w:sz w:val="22"/>
          <w:szCs w:val="22"/>
          <w:lang w:val="en-US"/>
        </w:rPr>
      </w:pPr>
      <w:r w:rsidRPr="00FB4DF2">
        <w:rPr>
          <w:rFonts w:ascii="Calibri" w:hAnsi="Calibri" w:cs="Calibri"/>
          <w:bCs/>
          <w:color w:val="000000"/>
          <w:sz w:val="22"/>
          <w:szCs w:val="22"/>
          <w:lang w:val="en-US"/>
        </w:rPr>
        <w:t xml:space="preserve">AND WHEREAS at the request of the BIDDER and in consideration of the proposed TENDER to you, </w:t>
      </w:r>
      <w:proofErr w:type="gramStart"/>
      <w:r w:rsidRPr="00FB4DF2">
        <w:rPr>
          <w:rFonts w:ascii="Calibri" w:hAnsi="Calibri" w:cs="Calibri"/>
          <w:bCs/>
          <w:color w:val="000000"/>
          <w:sz w:val="22"/>
          <w:szCs w:val="22"/>
          <w:lang w:val="en-US"/>
        </w:rPr>
        <w:t>WE,…</w:t>
      </w:r>
      <w:proofErr w:type="gramEnd"/>
      <w:r w:rsidRPr="00FB4DF2">
        <w:rPr>
          <w:rFonts w:ascii="Calibri" w:hAnsi="Calibri" w:cs="Calibri"/>
          <w:bCs/>
          <w:color w:val="000000"/>
          <w:sz w:val="22"/>
          <w:szCs w:val="22"/>
          <w:lang w:val="en-US"/>
        </w:rPr>
        <w:t>…………………………………………………………………...................................................................having our Registered Office..........................................................., India have agreed to issue the BANK GUARANTEE.</w:t>
      </w:r>
    </w:p>
    <w:p w14:paraId="03BAB239" w14:textId="77777777" w:rsidR="00672C78" w:rsidRPr="00FB4DF2" w:rsidRDefault="00672C78" w:rsidP="00672C78">
      <w:pPr>
        <w:shd w:val="clear" w:color="auto" w:fill="FFFFFF"/>
        <w:ind w:right="-173"/>
        <w:jc w:val="both"/>
        <w:rPr>
          <w:rFonts w:ascii="Calibri" w:hAnsi="Calibri" w:cs="Calibri"/>
          <w:bCs/>
          <w:color w:val="000000"/>
          <w:sz w:val="22"/>
          <w:szCs w:val="22"/>
          <w:lang w:val="en-US"/>
        </w:rPr>
      </w:pPr>
    </w:p>
    <w:p w14:paraId="2C53DB5F" w14:textId="77777777" w:rsidR="00672C78" w:rsidRPr="00FB4DF2" w:rsidRDefault="00672C78" w:rsidP="00672C78">
      <w:pPr>
        <w:shd w:val="clear" w:color="auto" w:fill="FFFFFF"/>
        <w:ind w:right="-176"/>
        <w:jc w:val="both"/>
        <w:rPr>
          <w:rFonts w:ascii="Calibri" w:hAnsi="Calibri" w:cs="Calibri"/>
          <w:bCs/>
          <w:color w:val="000000"/>
          <w:sz w:val="22"/>
          <w:szCs w:val="22"/>
          <w:lang w:val="en-US"/>
        </w:rPr>
      </w:pPr>
      <w:r w:rsidRPr="00FB4DF2">
        <w:rPr>
          <w:rFonts w:ascii="Calibri" w:hAnsi="Calibri" w:cs="Calibri"/>
          <w:bCs/>
          <w:color w:val="000000"/>
          <w:sz w:val="22"/>
          <w:szCs w:val="22"/>
          <w:lang w:val="en-US"/>
        </w:rPr>
        <w:t xml:space="preserve">THEREFORE, WE, ......................................................., through our local office at ..................................................................., India furnish you the BANK GUARANTEE in manner hereinafter contained and agree with you as follows: </w:t>
      </w:r>
    </w:p>
    <w:p w14:paraId="28139ADD" w14:textId="77777777" w:rsidR="00672C78" w:rsidRPr="00FB4DF2" w:rsidRDefault="00672C78" w:rsidP="00672C78">
      <w:pPr>
        <w:pStyle w:val="ListParagraph"/>
        <w:numPr>
          <w:ilvl w:val="0"/>
          <w:numId w:val="1"/>
        </w:numPr>
        <w:shd w:val="clear" w:color="auto" w:fill="FFFFFF"/>
        <w:spacing w:before="120"/>
        <w:ind w:left="567" w:right="-173" w:hanging="567"/>
        <w:contextualSpacing w:val="0"/>
        <w:jc w:val="both"/>
        <w:rPr>
          <w:rFonts w:ascii="Calibri" w:hAnsi="Calibri" w:cs="Calibri"/>
          <w:bCs/>
          <w:color w:val="000000"/>
          <w:sz w:val="22"/>
          <w:szCs w:val="22"/>
          <w:lang w:val="en-US"/>
        </w:rPr>
      </w:pPr>
      <w:r w:rsidRPr="00FB4DF2">
        <w:rPr>
          <w:rFonts w:ascii="Calibri" w:hAnsi="Calibri" w:cs="Calibri"/>
          <w:bCs/>
          <w:color w:val="000000"/>
          <w:sz w:val="22"/>
          <w:szCs w:val="22"/>
          <w:lang w:val="en-US"/>
        </w:rPr>
        <w:t xml:space="preserve">We....................................., undertake to pay the amounts due and payable under this Guarantee without any demur, merely on demand from you and undertake to indemnify you and keep  you indemnified  from time to time to the extent of Rs........................(Rupees ..............................only) an amount equivalent to the EMD against any loss or damage caused to or suffered by or that may be caused to or suffered by you on account of any breach or breaches on the part of the  BIDDER of any of the terms and conditions contained in the Tender and in the event of the BIDDER commits default or defaults in discharging any obligation in relation thereto under the TENDER or otherwise in the observance and performance of any of the terms and conditions relating thereto in accordance with the true intent and meaning thereof, we shall forthwith on demand pay to you such sum or sums not exceeding the sum of Rs......................(Rupees......................................... only) as may be claimed by you on account of breach on the part of the BIDDER of their obligations in terms of the TENDER. </w:t>
      </w:r>
    </w:p>
    <w:p w14:paraId="1328D17A" w14:textId="77777777" w:rsidR="00672C78" w:rsidRPr="00FB4DF2" w:rsidRDefault="00672C78" w:rsidP="00672C78">
      <w:pPr>
        <w:pStyle w:val="ListParagraph"/>
        <w:numPr>
          <w:ilvl w:val="0"/>
          <w:numId w:val="1"/>
        </w:numPr>
        <w:shd w:val="clear" w:color="auto" w:fill="FFFFFF"/>
        <w:spacing w:before="120"/>
        <w:ind w:left="567" w:right="-173" w:hanging="567"/>
        <w:contextualSpacing w:val="0"/>
        <w:jc w:val="both"/>
        <w:rPr>
          <w:rFonts w:ascii="Calibri" w:hAnsi="Calibri" w:cs="Calibri"/>
          <w:bCs/>
          <w:color w:val="000000"/>
          <w:sz w:val="22"/>
          <w:szCs w:val="22"/>
          <w:lang w:val="en-US"/>
        </w:rPr>
      </w:pPr>
      <w:r w:rsidRPr="00FB4DF2">
        <w:rPr>
          <w:rFonts w:ascii="Calibri" w:hAnsi="Calibri" w:cs="Calibri"/>
          <w:bCs/>
          <w:color w:val="000000"/>
          <w:sz w:val="22"/>
          <w:szCs w:val="22"/>
          <w:lang w:val="en-US"/>
        </w:rPr>
        <w:t xml:space="preserve">Notwithstanding anything to the contrary contained herein or elsewhere, we agree that your decision as to whether the BIDDER has committed any such default or defaults and the amount or amounts to which you are entitled by reasons thereof will be binding on us and we shall not be </w:t>
      </w:r>
      <w:r w:rsidRPr="00FB4DF2">
        <w:rPr>
          <w:rFonts w:ascii="Calibri" w:hAnsi="Calibri" w:cs="Calibri"/>
          <w:bCs/>
          <w:color w:val="000000"/>
          <w:sz w:val="22"/>
          <w:szCs w:val="22"/>
          <w:lang w:val="en-US"/>
        </w:rPr>
        <w:lastRenderedPageBreak/>
        <w:t>entitled to ask you to establish your claim or claims under Bank Guarantee but will pay the same forthwith on your demand without any protest or demur.</w:t>
      </w:r>
    </w:p>
    <w:p w14:paraId="1FF8E9D9" w14:textId="77777777" w:rsidR="00672C78" w:rsidRPr="00FB4DF2" w:rsidRDefault="00672C78" w:rsidP="00672C78">
      <w:pPr>
        <w:pStyle w:val="ListParagraph"/>
        <w:numPr>
          <w:ilvl w:val="0"/>
          <w:numId w:val="1"/>
        </w:numPr>
        <w:shd w:val="clear" w:color="auto" w:fill="FFFFFF"/>
        <w:spacing w:before="120"/>
        <w:ind w:left="567" w:right="-173" w:hanging="567"/>
        <w:contextualSpacing w:val="0"/>
        <w:jc w:val="both"/>
        <w:rPr>
          <w:rFonts w:ascii="Calibri" w:hAnsi="Calibri" w:cs="Calibri"/>
          <w:bCs/>
          <w:color w:val="000000"/>
          <w:sz w:val="22"/>
          <w:szCs w:val="22"/>
          <w:lang w:val="en-US"/>
        </w:rPr>
      </w:pPr>
      <w:r w:rsidRPr="00FB4DF2">
        <w:rPr>
          <w:rFonts w:ascii="Calibri" w:hAnsi="Calibri" w:cs="Calibri"/>
          <w:bCs/>
          <w:color w:val="000000"/>
          <w:sz w:val="22"/>
          <w:szCs w:val="22"/>
          <w:lang w:val="en-US"/>
        </w:rPr>
        <w:t>This Bank Guarantee shall continue and hold good until it is released by you on the application by the BIDDER after expiry of the relative guarantee period of the Tender and after the BIDDER had discharged all his obligations under the Tender provided always that the guarantee shall in no event remain in force after the day of ...........................without prejudice to your claim or claims arisen and demanded from or otherwise notified to us in writing before the expiry of the said date which will be enforceable against us notwithstanding that the same is or are enforced after the said date.</w:t>
      </w:r>
    </w:p>
    <w:p w14:paraId="2B2FE9F9" w14:textId="77777777" w:rsidR="00672C78" w:rsidRPr="00FB4DF2" w:rsidRDefault="00672C78" w:rsidP="00672C78">
      <w:pPr>
        <w:pStyle w:val="ListParagraph"/>
        <w:numPr>
          <w:ilvl w:val="0"/>
          <w:numId w:val="1"/>
        </w:numPr>
        <w:shd w:val="clear" w:color="auto" w:fill="FFFFFF"/>
        <w:spacing w:before="120"/>
        <w:ind w:left="567" w:right="-173" w:hanging="567"/>
        <w:contextualSpacing w:val="0"/>
        <w:jc w:val="both"/>
        <w:rPr>
          <w:rFonts w:ascii="Calibri" w:hAnsi="Calibri" w:cs="Calibri"/>
          <w:bCs/>
          <w:color w:val="000000"/>
          <w:sz w:val="22"/>
          <w:szCs w:val="22"/>
          <w:lang w:val="en-US"/>
        </w:rPr>
      </w:pPr>
      <w:r w:rsidRPr="00FB4DF2">
        <w:rPr>
          <w:rFonts w:ascii="Calibri" w:hAnsi="Calibri" w:cs="Calibri"/>
          <w:bCs/>
          <w:color w:val="000000"/>
          <w:sz w:val="22"/>
          <w:szCs w:val="22"/>
          <w:lang w:val="en-US"/>
        </w:rPr>
        <w:t xml:space="preserve">Should it be necessary to extend Bank Guarantee on account of any reason whatsoever, we undertake to extend the period of Bank Guarantee on your request under intimation to the BIDDER till such time as may be required by you.  Your decision in this respect shall be final and binding on us. </w:t>
      </w:r>
    </w:p>
    <w:p w14:paraId="682FBB83" w14:textId="77777777" w:rsidR="00672C78" w:rsidRPr="00FB4DF2" w:rsidRDefault="00672C78" w:rsidP="00672C78">
      <w:pPr>
        <w:pStyle w:val="ListParagraph"/>
        <w:numPr>
          <w:ilvl w:val="0"/>
          <w:numId w:val="1"/>
        </w:numPr>
        <w:shd w:val="clear" w:color="auto" w:fill="FFFFFF"/>
        <w:spacing w:before="120"/>
        <w:ind w:left="567" w:right="-173" w:hanging="567"/>
        <w:contextualSpacing w:val="0"/>
        <w:jc w:val="both"/>
        <w:rPr>
          <w:rFonts w:ascii="Calibri" w:hAnsi="Calibri" w:cs="Calibri"/>
          <w:bCs/>
          <w:color w:val="000000"/>
          <w:sz w:val="22"/>
          <w:szCs w:val="22"/>
          <w:lang w:val="en-US"/>
        </w:rPr>
      </w:pPr>
      <w:r w:rsidRPr="00FB4DF2">
        <w:rPr>
          <w:rFonts w:ascii="Calibri" w:hAnsi="Calibri" w:cs="Calibri"/>
          <w:bCs/>
          <w:color w:val="000000"/>
          <w:sz w:val="22"/>
          <w:szCs w:val="22"/>
          <w:lang w:val="en-US"/>
        </w:rPr>
        <w:t>You will have the fullest liberty without affecting Bank Guarantee from time to time to vary any of the terms and conditions of the Tender or extend the validity of the offer or to postpone any time or from time to time any of your rights or powers against the BIDDER and either to enforce or forbear to enforce any of the terms and conditions of the said Tender and we shall not be released from our liability under Bank Guarantee by exercise of your liberty with reference to matters aforesaid or by reason of any time being given to the BIDDER  or any other forbearance, act or omission on your part of or any indulgence by you to the BIDDER or by any variation or modification of the  Tender or any other act, matter or things whatsoever which under law relating to sureties, would but for the provisions hereof have the effect of so releasing us from our liability hereunder provided always that nothing herein contained will enlarge our liability hereunder beyond the limit of Rs..................( Rupees....................................only ) as aforesaid or extend the period of the guarantee beyond the said day of ......................  unless expressly agreed to by us in writing.</w:t>
      </w:r>
    </w:p>
    <w:p w14:paraId="0A398A6D" w14:textId="77777777" w:rsidR="00672C78" w:rsidRPr="00FB4DF2" w:rsidRDefault="00672C78" w:rsidP="00672C78">
      <w:pPr>
        <w:pStyle w:val="ListParagraph"/>
        <w:numPr>
          <w:ilvl w:val="0"/>
          <w:numId w:val="1"/>
        </w:numPr>
        <w:shd w:val="clear" w:color="auto" w:fill="FFFFFF"/>
        <w:spacing w:before="120"/>
        <w:ind w:left="567" w:right="-173" w:hanging="567"/>
        <w:contextualSpacing w:val="0"/>
        <w:jc w:val="both"/>
        <w:rPr>
          <w:rFonts w:ascii="Calibri" w:hAnsi="Calibri" w:cs="Calibri"/>
          <w:bCs/>
          <w:color w:val="000000"/>
          <w:sz w:val="22"/>
          <w:szCs w:val="22"/>
          <w:lang w:val="en-US"/>
        </w:rPr>
      </w:pPr>
      <w:r w:rsidRPr="00FB4DF2">
        <w:rPr>
          <w:rFonts w:ascii="Calibri" w:hAnsi="Calibri" w:cs="Calibri"/>
          <w:bCs/>
          <w:color w:val="000000"/>
          <w:sz w:val="22"/>
          <w:szCs w:val="22"/>
          <w:lang w:val="en-US"/>
        </w:rPr>
        <w:t>The Bank Guarantee shall not in any way be affected by your taking or giving up any securities from the BIDDER or any other person, firm or company on its behalf or by the winding up, dissolution, insolvency or death as the case may be of the BIDDER.</w:t>
      </w:r>
    </w:p>
    <w:p w14:paraId="5C803869" w14:textId="77777777" w:rsidR="00672C78" w:rsidRPr="00FB4DF2" w:rsidRDefault="00672C78" w:rsidP="00672C78">
      <w:pPr>
        <w:pStyle w:val="ListParagraph"/>
        <w:numPr>
          <w:ilvl w:val="0"/>
          <w:numId w:val="1"/>
        </w:numPr>
        <w:shd w:val="clear" w:color="auto" w:fill="FFFFFF"/>
        <w:spacing w:before="120"/>
        <w:ind w:left="567" w:right="-173" w:hanging="567"/>
        <w:contextualSpacing w:val="0"/>
        <w:jc w:val="both"/>
        <w:rPr>
          <w:rFonts w:ascii="Calibri" w:hAnsi="Calibri" w:cs="Calibri"/>
          <w:bCs/>
          <w:color w:val="000000"/>
          <w:sz w:val="22"/>
          <w:szCs w:val="22"/>
          <w:lang w:val="en-US"/>
        </w:rPr>
      </w:pPr>
      <w:r w:rsidRPr="00FB4DF2">
        <w:rPr>
          <w:rFonts w:ascii="Calibri" w:hAnsi="Calibri" w:cs="Calibri"/>
          <w:bCs/>
          <w:color w:val="000000"/>
          <w:sz w:val="22"/>
          <w:szCs w:val="22"/>
          <w:lang w:val="en-US"/>
        </w:rPr>
        <w:t>In order to give full effect to the guarantee herein contained, you shall be entitled to act as if we were your principal debtors in respect of all your claims against the BIDDER hereby guaranteed by us as aforesaid and we hereby expressly waive all our rights of surety ship and other rights, if any, which are in any way inconsistent with any of the provisions of Bank Guarantee.</w:t>
      </w:r>
    </w:p>
    <w:p w14:paraId="3E00F28E" w14:textId="77777777" w:rsidR="00672C78" w:rsidRPr="00FB4DF2" w:rsidRDefault="00672C78" w:rsidP="00672C78">
      <w:pPr>
        <w:pStyle w:val="ListParagraph"/>
        <w:numPr>
          <w:ilvl w:val="0"/>
          <w:numId w:val="1"/>
        </w:numPr>
        <w:shd w:val="clear" w:color="auto" w:fill="FFFFFF"/>
        <w:spacing w:before="120"/>
        <w:ind w:left="567" w:right="-173" w:hanging="567"/>
        <w:contextualSpacing w:val="0"/>
        <w:jc w:val="both"/>
        <w:rPr>
          <w:rFonts w:ascii="Calibri" w:hAnsi="Calibri" w:cs="Calibri"/>
          <w:bCs/>
          <w:color w:val="000000"/>
          <w:sz w:val="22"/>
          <w:szCs w:val="22"/>
          <w:lang w:val="en-US"/>
        </w:rPr>
      </w:pPr>
      <w:r w:rsidRPr="00FB4DF2">
        <w:rPr>
          <w:rFonts w:ascii="Calibri" w:hAnsi="Calibri" w:cs="Calibri"/>
          <w:bCs/>
          <w:color w:val="000000"/>
          <w:sz w:val="22"/>
          <w:szCs w:val="22"/>
          <w:lang w:val="en-US"/>
        </w:rPr>
        <w:t>Subject to the maximum limit of our liability as aforesaid, Bank Guarantee will cover all your claim or claims against the BIDDER from time to time arising out of or in relation to the said Tender and in respect of which your claim in writing is lodged on us before expiry of Bank Guarantee.</w:t>
      </w:r>
    </w:p>
    <w:p w14:paraId="45660654" w14:textId="77777777" w:rsidR="00672C78" w:rsidRPr="00FB4DF2" w:rsidRDefault="00672C78" w:rsidP="00672C78">
      <w:pPr>
        <w:pStyle w:val="ListParagraph"/>
        <w:numPr>
          <w:ilvl w:val="0"/>
          <w:numId w:val="1"/>
        </w:numPr>
        <w:shd w:val="clear" w:color="auto" w:fill="FFFFFF"/>
        <w:spacing w:before="120"/>
        <w:ind w:left="567" w:right="-173" w:hanging="567"/>
        <w:contextualSpacing w:val="0"/>
        <w:jc w:val="both"/>
        <w:rPr>
          <w:rFonts w:ascii="Calibri" w:hAnsi="Calibri" w:cs="Calibri"/>
          <w:bCs/>
          <w:color w:val="000000"/>
          <w:sz w:val="22"/>
          <w:szCs w:val="22"/>
          <w:lang w:val="en-US"/>
        </w:rPr>
      </w:pPr>
      <w:r w:rsidRPr="00FB4DF2">
        <w:rPr>
          <w:rFonts w:ascii="Calibri" w:hAnsi="Calibri" w:cs="Calibri"/>
          <w:bCs/>
          <w:color w:val="000000"/>
          <w:sz w:val="22"/>
          <w:szCs w:val="22"/>
          <w:lang w:val="en-US"/>
        </w:rPr>
        <w:t>Any notice by way of demand or otherwise hereunder may be sent by special courier, telex, fax or registered post to our local address as aforesaid and if sent accordingly it shall be deemed to have been given when the same has been posted.</w:t>
      </w:r>
    </w:p>
    <w:p w14:paraId="760DAF10" w14:textId="77777777" w:rsidR="00672C78" w:rsidRPr="00FB4DF2" w:rsidRDefault="00672C78" w:rsidP="00672C78">
      <w:pPr>
        <w:pStyle w:val="ListParagraph"/>
        <w:numPr>
          <w:ilvl w:val="0"/>
          <w:numId w:val="1"/>
        </w:numPr>
        <w:shd w:val="clear" w:color="auto" w:fill="FFFFFF"/>
        <w:spacing w:before="120"/>
        <w:ind w:left="567" w:right="-173" w:hanging="567"/>
        <w:contextualSpacing w:val="0"/>
        <w:jc w:val="both"/>
        <w:rPr>
          <w:rFonts w:ascii="Calibri" w:hAnsi="Calibri" w:cs="Calibri"/>
          <w:bCs/>
          <w:color w:val="000000"/>
          <w:sz w:val="22"/>
          <w:szCs w:val="22"/>
          <w:lang w:val="en-US"/>
        </w:rPr>
      </w:pPr>
      <w:r w:rsidRPr="00FB4DF2">
        <w:rPr>
          <w:rFonts w:ascii="Calibri" w:hAnsi="Calibri" w:cs="Calibri"/>
          <w:bCs/>
          <w:color w:val="000000"/>
          <w:sz w:val="22"/>
          <w:szCs w:val="22"/>
          <w:lang w:val="en-US"/>
        </w:rPr>
        <w:t>The Bank Guarantee and the powers and provisions herein contained are in addition to and not by way of limitation of or substitution for any other guarantee or guarantees here before given to you by us (whether jointly with others or alone) and now existing un-cancelled and that Bank Guarantee is not intended to and shall not revoke or limit such guarantee or guarantees.</w:t>
      </w:r>
    </w:p>
    <w:p w14:paraId="0601DDE5" w14:textId="77777777" w:rsidR="00672C78" w:rsidRPr="00FB4DF2" w:rsidRDefault="00672C78" w:rsidP="00672C78">
      <w:pPr>
        <w:pStyle w:val="ListParagraph"/>
        <w:numPr>
          <w:ilvl w:val="0"/>
          <w:numId w:val="1"/>
        </w:numPr>
        <w:shd w:val="clear" w:color="auto" w:fill="FFFFFF"/>
        <w:spacing w:before="120"/>
        <w:ind w:left="567" w:right="-173" w:hanging="567"/>
        <w:contextualSpacing w:val="0"/>
        <w:jc w:val="both"/>
        <w:rPr>
          <w:rFonts w:ascii="Calibri" w:hAnsi="Calibri" w:cs="Calibri"/>
          <w:bCs/>
          <w:color w:val="000000"/>
          <w:sz w:val="22"/>
          <w:szCs w:val="22"/>
          <w:lang w:val="en-US"/>
        </w:rPr>
      </w:pPr>
      <w:r w:rsidRPr="00FB4DF2">
        <w:rPr>
          <w:rFonts w:ascii="Calibri" w:hAnsi="Calibri" w:cs="Calibri"/>
          <w:bCs/>
          <w:color w:val="000000"/>
          <w:sz w:val="22"/>
          <w:szCs w:val="22"/>
          <w:lang w:val="en-US"/>
        </w:rPr>
        <w:t xml:space="preserve">The Bank Guarantee shall not be affected by any change in the constitution of the BIDDER or us nor shall it be affected by any change in your constitution or by any amalgamation or absorption thereof or therewith but will ensure to the benefit of and be available to and be enforceable by </w:t>
      </w:r>
      <w:r w:rsidRPr="00FB4DF2">
        <w:rPr>
          <w:rFonts w:ascii="Calibri" w:hAnsi="Calibri" w:cs="Calibri"/>
          <w:bCs/>
          <w:color w:val="000000"/>
          <w:sz w:val="22"/>
          <w:szCs w:val="22"/>
          <w:lang w:val="en-US"/>
        </w:rPr>
        <w:lastRenderedPageBreak/>
        <w:t>the absorbing or amalgamated company or concern.</w:t>
      </w:r>
    </w:p>
    <w:p w14:paraId="10AA4F05" w14:textId="77777777" w:rsidR="00672C78" w:rsidRPr="00FB4DF2" w:rsidRDefault="00672C78" w:rsidP="00672C78">
      <w:pPr>
        <w:pStyle w:val="ListParagraph"/>
        <w:numPr>
          <w:ilvl w:val="0"/>
          <w:numId w:val="1"/>
        </w:numPr>
        <w:shd w:val="clear" w:color="auto" w:fill="FFFFFF"/>
        <w:spacing w:before="120"/>
        <w:ind w:left="567" w:right="-173" w:hanging="567"/>
        <w:contextualSpacing w:val="0"/>
        <w:jc w:val="both"/>
        <w:rPr>
          <w:rFonts w:ascii="Calibri" w:hAnsi="Calibri" w:cs="Calibri"/>
          <w:bCs/>
          <w:color w:val="000000"/>
          <w:sz w:val="22"/>
          <w:szCs w:val="22"/>
          <w:lang w:val="en-US"/>
        </w:rPr>
      </w:pPr>
      <w:r w:rsidRPr="00FB4DF2">
        <w:rPr>
          <w:rFonts w:ascii="Calibri" w:hAnsi="Calibri" w:cs="Calibri"/>
          <w:bCs/>
          <w:color w:val="000000"/>
          <w:sz w:val="22"/>
          <w:szCs w:val="22"/>
          <w:lang w:val="en-US"/>
        </w:rPr>
        <w:t>The Bank Guarantee shall come into force from the date of its execution and shall not be revoked by us any time during its currency without your prior consent in writing.</w:t>
      </w:r>
    </w:p>
    <w:p w14:paraId="70A62876" w14:textId="77777777" w:rsidR="00672C78" w:rsidRPr="00FB4DF2" w:rsidRDefault="00672C78" w:rsidP="00672C78">
      <w:pPr>
        <w:pStyle w:val="ListParagraph"/>
        <w:numPr>
          <w:ilvl w:val="0"/>
          <w:numId w:val="1"/>
        </w:numPr>
        <w:shd w:val="clear" w:color="auto" w:fill="FFFFFF"/>
        <w:spacing w:before="120"/>
        <w:ind w:left="567" w:right="-173" w:hanging="567"/>
        <w:contextualSpacing w:val="0"/>
        <w:jc w:val="both"/>
        <w:rPr>
          <w:rFonts w:ascii="Calibri" w:hAnsi="Calibri" w:cs="Calibri"/>
          <w:bCs/>
          <w:color w:val="000000"/>
          <w:sz w:val="22"/>
          <w:szCs w:val="22"/>
          <w:lang w:val="en-US"/>
        </w:rPr>
      </w:pPr>
      <w:r w:rsidRPr="00FB4DF2">
        <w:rPr>
          <w:rFonts w:ascii="Calibri" w:hAnsi="Calibri" w:cs="Calibri"/>
          <w:bCs/>
          <w:color w:val="000000"/>
          <w:sz w:val="22"/>
          <w:szCs w:val="22"/>
          <w:lang w:val="en-US"/>
        </w:rPr>
        <w:t xml:space="preserve">We further agree and undertake to pay you the amount demanded by you in writing irrespective of any dispute or controversy between you and the BIDDER. </w:t>
      </w:r>
    </w:p>
    <w:p w14:paraId="316B392B" w14:textId="77777777" w:rsidR="00672C78" w:rsidRPr="00FB4DF2" w:rsidRDefault="00672C78" w:rsidP="00672C78">
      <w:pPr>
        <w:pStyle w:val="ListParagraph"/>
        <w:numPr>
          <w:ilvl w:val="0"/>
          <w:numId w:val="1"/>
        </w:numPr>
        <w:shd w:val="clear" w:color="auto" w:fill="FFFFFF"/>
        <w:spacing w:before="120"/>
        <w:ind w:left="567" w:right="-173" w:hanging="567"/>
        <w:contextualSpacing w:val="0"/>
        <w:jc w:val="both"/>
        <w:rPr>
          <w:rFonts w:ascii="Calibri" w:hAnsi="Calibri" w:cs="Calibri"/>
          <w:bCs/>
          <w:color w:val="000000"/>
          <w:sz w:val="22"/>
          <w:szCs w:val="22"/>
          <w:lang w:val="en-US"/>
        </w:rPr>
      </w:pPr>
      <w:r w:rsidRPr="00FB4DF2">
        <w:rPr>
          <w:rFonts w:ascii="Calibri" w:hAnsi="Calibri" w:cs="Calibri"/>
          <w:bCs/>
          <w:color w:val="000000"/>
          <w:sz w:val="22"/>
          <w:szCs w:val="22"/>
          <w:lang w:val="en-US"/>
        </w:rPr>
        <w:t>Notwithstanding anything contained herein above;</w:t>
      </w:r>
    </w:p>
    <w:p w14:paraId="797CFBA9" w14:textId="77777777" w:rsidR="00672C78" w:rsidRPr="00FB4DF2" w:rsidRDefault="00672C78" w:rsidP="00672C78">
      <w:pPr>
        <w:shd w:val="clear" w:color="auto" w:fill="FFFFFF"/>
        <w:spacing w:before="120"/>
        <w:ind w:left="567" w:right="-173" w:hanging="567"/>
        <w:jc w:val="both"/>
        <w:rPr>
          <w:rFonts w:ascii="Calibri" w:hAnsi="Calibri" w:cs="Calibri"/>
          <w:bCs/>
          <w:color w:val="000000"/>
          <w:sz w:val="22"/>
          <w:szCs w:val="22"/>
          <w:lang w:val="en-US"/>
        </w:rPr>
      </w:pPr>
      <w:proofErr w:type="spellStart"/>
      <w:r w:rsidRPr="00FB4DF2">
        <w:rPr>
          <w:rFonts w:ascii="Calibri" w:hAnsi="Calibri" w:cs="Calibri"/>
          <w:bCs/>
          <w:color w:val="000000"/>
          <w:sz w:val="22"/>
          <w:szCs w:val="22"/>
          <w:lang w:val="en-US"/>
        </w:rPr>
        <w:t>i</w:t>
      </w:r>
      <w:proofErr w:type="spellEnd"/>
      <w:r w:rsidRPr="00FB4DF2">
        <w:rPr>
          <w:rFonts w:ascii="Calibri" w:hAnsi="Calibri" w:cs="Calibri"/>
          <w:bCs/>
          <w:color w:val="000000"/>
          <w:sz w:val="22"/>
          <w:szCs w:val="22"/>
          <w:lang w:val="en-US"/>
        </w:rPr>
        <w:t>)</w:t>
      </w:r>
      <w:r w:rsidRPr="00FB4DF2">
        <w:rPr>
          <w:rFonts w:ascii="Calibri" w:hAnsi="Calibri" w:cs="Calibri"/>
          <w:bCs/>
          <w:color w:val="000000"/>
          <w:sz w:val="22"/>
          <w:szCs w:val="22"/>
          <w:lang w:val="en-US"/>
        </w:rPr>
        <w:tab/>
        <w:t>Our liability under this Guarantee shall not exceed Rs............................................... (Rupees.........................................only);</w:t>
      </w:r>
    </w:p>
    <w:p w14:paraId="4ACF88D1" w14:textId="77777777" w:rsidR="00672C78" w:rsidRPr="00FB4DF2" w:rsidRDefault="00672C78" w:rsidP="00672C78">
      <w:pPr>
        <w:shd w:val="clear" w:color="auto" w:fill="FFFFFF"/>
        <w:tabs>
          <w:tab w:val="left" w:pos="567"/>
        </w:tabs>
        <w:spacing w:before="120"/>
        <w:ind w:right="-173"/>
        <w:jc w:val="both"/>
        <w:rPr>
          <w:rFonts w:ascii="Calibri" w:hAnsi="Calibri" w:cs="Calibri"/>
          <w:bCs/>
          <w:color w:val="000000"/>
          <w:sz w:val="22"/>
          <w:szCs w:val="22"/>
          <w:lang w:val="en-US"/>
        </w:rPr>
      </w:pPr>
      <w:r w:rsidRPr="00FB4DF2">
        <w:rPr>
          <w:rFonts w:ascii="Calibri" w:hAnsi="Calibri" w:cs="Calibri"/>
          <w:bCs/>
          <w:color w:val="000000"/>
          <w:sz w:val="22"/>
          <w:szCs w:val="22"/>
          <w:lang w:val="en-US"/>
        </w:rPr>
        <w:t>ii)</w:t>
      </w:r>
      <w:r w:rsidRPr="00FB4DF2">
        <w:rPr>
          <w:rFonts w:ascii="Calibri" w:hAnsi="Calibri" w:cs="Calibri"/>
          <w:bCs/>
          <w:color w:val="000000"/>
          <w:sz w:val="22"/>
          <w:szCs w:val="22"/>
          <w:lang w:val="en-US"/>
        </w:rPr>
        <w:tab/>
        <w:t>This Bank Guarantee shall be valid up to and including the date .............; and</w:t>
      </w:r>
    </w:p>
    <w:p w14:paraId="16C08EAC" w14:textId="77777777" w:rsidR="00672C78" w:rsidRPr="00FB4DF2" w:rsidRDefault="00672C78" w:rsidP="00672C78">
      <w:pPr>
        <w:shd w:val="clear" w:color="auto" w:fill="FFFFFF"/>
        <w:spacing w:before="120"/>
        <w:ind w:left="567" w:right="-173" w:hanging="567"/>
        <w:jc w:val="both"/>
        <w:rPr>
          <w:rFonts w:ascii="Calibri" w:hAnsi="Calibri" w:cs="Calibri"/>
          <w:bCs/>
          <w:color w:val="000000"/>
          <w:sz w:val="22"/>
          <w:szCs w:val="22"/>
          <w:lang w:val="en-US"/>
        </w:rPr>
      </w:pPr>
      <w:r w:rsidRPr="00FB4DF2">
        <w:rPr>
          <w:rFonts w:ascii="Calibri" w:hAnsi="Calibri" w:cs="Calibri"/>
          <w:bCs/>
          <w:color w:val="000000"/>
          <w:sz w:val="22"/>
          <w:szCs w:val="22"/>
          <w:lang w:val="en-US"/>
        </w:rPr>
        <w:t>iii)</w:t>
      </w:r>
      <w:r w:rsidRPr="00FB4DF2">
        <w:rPr>
          <w:rFonts w:ascii="Calibri" w:hAnsi="Calibri" w:cs="Calibri"/>
          <w:bCs/>
          <w:color w:val="000000"/>
          <w:sz w:val="22"/>
          <w:szCs w:val="22"/>
          <w:lang w:val="en-US"/>
        </w:rPr>
        <w:tab/>
        <w:t xml:space="preserve">We are liable to pay the guaranteed amount or any part thereof under this Bank Guarantee only and only if you serve upon us a written claim or demand on or before the expiry of this guarantee.   </w:t>
      </w:r>
    </w:p>
    <w:p w14:paraId="742E20AB" w14:textId="77777777" w:rsidR="00672C78" w:rsidRPr="00FB4DF2" w:rsidRDefault="00672C78" w:rsidP="00672C78">
      <w:pPr>
        <w:pStyle w:val="ListParagraph"/>
        <w:numPr>
          <w:ilvl w:val="0"/>
          <w:numId w:val="1"/>
        </w:numPr>
        <w:shd w:val="clear" w:color="auto" w:fill="FFFFFF"/>
        <w:spacing w:before="120"/>
        <w:ind w:left="567" w:right="-173" w:hanging="567"/>
        <w:contextualSpacing w:val="0"/>
        <w:jc w:val="both"/>
        <w:rPr>
          <w:rFonts w:ascii="Calibri" w:hAnsi="Calibri" w:cs="Calibri"/>
          <w:bCs/>
          <w:color w:val="000000"/>
          <w:sz w:val="22"/>
          <w:szCs w:val="22"/>
          <w:lang w:val="en-US"/>
        </w:rPr>
      </w:pPr>
      <w:r w:rsidRPr="00FB4DF2">
        <w:rPr>
          <w:rFonts w:ascii="Calibri" w:hAnsi="Calibri" w:cs="Calibri"/>
          <w:bCs/>
          <w:color w:val="000000"/>
          <w:sz w:val="22"/>
          <w:szCs w:val="22"/>
          <w:lang w:val="en-US"/>
        </w:rPr>
        <w:t xml:space="preserve">We have the power to issue this Bank Guarantee in your </w:t>
      </w:r>
      <w:proofErr w:type="spellStart"/>
      <w:r w:rsidRPr="00FB4DF2">
        <w:rPr>
          <w:rFonts w:ascii="Calibri" w:hAnsi="Calibri" w:cs="Calibri"/>
          <w:bCs/>
          <w:color w:val="000000"/>
          <w:sz w:val="22"/>
          <w:szCs w:val="22"/>
          <w:lang w:val="en-US"/>
        </w:rPr>
        <w:t>favour</w:t>
      </w:r>
      <w:proofErr w:type="spellEnd"/>
      <w:r w:rsidRPr="00FB4DF2">
        <w:rPr>
          <w:rFonts w:ascii="Calibri" w:hAnsi="Calibri" w:cs="Calibri"/>
          <w:bCs/>
          <w:color w:val="000000"/>
          <w:sz w:val="22"/>
          <w:szCs w:val="22"/>
          <w:lang w:val="en-US"/>
        </w:rPr>
        <w:t xml:space="preserve"> under the Memorandum and Articles of Association of our Bank and the undersigned has full power to execute this Bank Guarantee under the Power of Attorney issued by the Bank.</w:t>
      </w:r>
    </w:p>
    <w:p w14:paraId="28A82533" w14:textId="77777777" w:rsidR="00672C78" w:rsidRPr="00FB4DF2" w:rsidRDefault="00672C78" w:rsidP="00672C78">
      <w:pPr>
        <w:shd w:val="clear" w:color="auto" w:fill="FFFFFF"/>
        <w:spacing w:before="120"/>
        <w:jc w:val="both"/>
        <w:rPr>
          <w:rFonts w:ascii="Calibri" w:hAnsi="Calibri" w:cs="Calibri"/>
          <w:bCs/>
          <w:color w:val="000000"/>
          <w:sz w:val="22"/>
          <w:szCs w:val="22"/>
          <w:lang w:val="en-US"/>
        </w:rPr>
      </w:pPr>
      <w:r w:rsidRPr="00FB4DF2">
        <w:rPr>
          <w:rFonts w:ascii="Calibri" w:hAnsi="Calibri" w:cs="Calibri"/>
          <w:bCs/>
          <w:color w:val="000000"/>
          <w:sz w:val="22"/>
          <w:szCs w:val="22"/>
          <w:lang w:val="en-US"/>
        </w:rPr>
        <w:t>For and on behalf of</w:t>
      </w:r>
    </w:p>
    <w:p w14:paraId="55A7F0B7" w14:textId="77777777" w:rsidR="00672C78" w:rsidRPr="00FB4DF2" w:rsidRDefault="00672C78" w:rsidP="00672C78">
      <w:pPr>
        <w:shd w:val="clear" w:color="auto" w:fill="FFFFFF"/>
        <w:spacing w:before="120"/>
        <w:jc w:val="both"/>
        <w:rPr>
          <w:rFonts w:ascii="Calibri" w:hAnsi="Calibri" w:cs="Calibri"/>
          <w:bCs/>
          <w:color w:val="000000"/>
          <w:sz w:val="22"/>
          <w:szCs w:val="22"/>
          <w:lang w:val="en-US"/>
        </w:rPr>
      </w:pPr>
    </w:p>
    <w:p w14:paraId="26CA787F" w14:textId="77777777" w:rsidR="00672C78" w:rsidRPr="00FB4DF2" w:rsidRDefault="00672C78" w:rsidP="00672C78">
      <w:pPr>
        <w:shd w:val="clear" w:color="auto" w:fill="FFFFFF"/>
        <w:spacing w:before="120"/>
        <w:jc w:val="both"/>
        <w:rPr>
          <w:rFonts w:ascii="Calibri" w:hAnsi="Calibri" w:cs="Calibri"/>
          <w:bCs/>
          <w:color w:val="000000"/>
          <w:sz w:val="22"/>
          <w:szCs w:val="22"/>
          <w:lang w:val="en-US"/>
        </w:rPr>
      </w:pPr>
      <w:r w:rsidRPr="00FB4DF2">
        <w:rPr>
          <w:rFonts w:ascii="Calibri" w:hAnsi="Calibri" w:cs="Calibri"/>
          <w:bCs/>
          <w:color w:val="000000"/>
          <w:sz w:val="22"/>
          <w:szCs w:val="22"/>
          <w:lang w:val="en-US"/>
        </w:rPr>
        <w:t>Branch Manager</w:t>
      </w:r>
    </w:p>
    <w:p w14:paraId="407D55B6" w14:textId="77777777" w:rsidR="00672C78" w:rsidRPr="00FB4DF2" w:rsidRDefault="00672C78" w:rsidP="00672C78">
      <w:pPr>
        <w:shd w:val="clear" w:color="auto" w:fill="FFFFFF"/>
        <w:rPr>
          <w:rFonts w:ascii="Calibri" w:hAnsi="Calibri" w:cs="Calibri"/>
          <w:bCs/>
          <w:color w:val="000000"/>
          <w:sz w:val="22"/>
          <w:szCs w:val="22"/>
          <w:lang w:val="en-US"/>
        </w:rPr>
      </w:pPr>
      <w:r w:rsidRPr="00FB4DF2">
        <w:rPr>
          <w:rFonts w:ascii="Calibri" w:hAnsi="Calibri" w:cs="Calibri"/>
          <w:bCs/>
          <w:color w:val="000000"/>
          <w:sz w:val="22"/>
          <w:szCs w:val="22"/>
          <w:lang w:val="en-US"/>
        </w:rPr>
        <w:t xml:space="preserve">Seal Address     </w:t>
      </w:r>
    </w:p>
    <w:p w14:paraId="597731A2" w14:textId="77777777" w:rsidR="00C37304" w:rsidRPr="00FB4DF2" w:rsidRDefault="00C37304">
      <w:pPr>
        <w:widowControl/>
        <w:autoSpaceDE/>
        <w:autoSpaceDN/>
        <w:adjustRightInd/>
        <w:spacing w:after="200" w:line="276" w:lineRule="auto"/>
        <w:rPr>
          <w:rFonts w:ascii="Calibri" w:hAnsi="Calibri" w:cs="Calibri"/>
          <w:b/>
          <w:bCs/>
          <w:color w:val="000000"/>
          <w:sz w:val="24"/>
          <w:szCs w:val="24"/>
          <w:u w:val="single"/>
          <w:lang w:val="en-US"/>
        </w:rPr>
      </w:pPr>
      <w:r w:rsidRPr="00FB4DF2">
        <w:rPr>
          <w:rFonts w:ascii="Calibri" w:hAnsi="Calibri" w:cs="Calibri"/>
          <w:b/>
          <w:bCs/>
          <w:color w:val="000000"/>
          <w:sz w:val="24"/>
          <w:szCs w:val="24"/>
          <w:u w:val="single"/>
          <w:lang w:val="en-US"/>
        </w:rPr>
        <w:br w:type="page"/>
      </w:r>
    </w:p>
    <w:p w14:paraId="01CCB116" w14:textId="3D78AC4F" w:rsidR="00672C78" w:rsidRPr="00FB4DF2" w:rsidRDefault="00775A7D" w:rsidP="00775A7D">
      <w:pPr>
        <w:shd w:val="clear" w:color="auto" w:fill="FFFFFF"/>
        <w:spacing w:before="120"/>
        <w:ind w:right="-173"/>
        <w:jc w:val="center"/>
        <w:rPr>
          <w:rFonts w:ascii="Calibri" w:hAnsi="Calibri" w:cs="Calibri"/>
          <w:b/>
          <w:bCs/>
          <w:color w:val="000000"/>
          <w:sz w:val="24"/>
          <w:szCs w:val="24"/>
          <w:u w:val="single"/>
          <w:lang w:val="en-US"/>
        </w:rPr>
      </w:pPr>
      <w:r w:rsidRPr="00FB4DF2">
        <w:rPr>
          <w:rFonts w:ascii="Calibri" w:hAnsi="Calibri" w:cs="Calibri"/>
          <w:b/>
          <w:bCs/>
          <w:color w:val="000000"/>
          <w:sz w:val="24"/>
          <w:szCs w:val="24"/>
          <w:u w:val="single"/>
          <w:lang w:val="en-US"/>
        </w:rPr>
        <w:lastRenderedPageBreak/>
        <w:t>Annexure – B</w:t>
      </w:r>
    </w:p>
    <w:p w14:paraId="24B24B59" w14:textId="77777777" w:rsidR="00672C78" w:rsidRPr="00FB4DF2" w:rsidRDefault="00672C78" w:rsidP="00672C78">
      <w:pPr>
        <w:widowControl/>
        <w:autoSpaceDE/>
        <w:autoSpaceDN/>
        <w:adjustRightInd/>
        <w:jc w:val="center"/>
        <w:rPr>
          <w:rFonts w:asciiTheme="minorHAnsi" w:hAnsiTheme="minorHAnsi" w:cstheme="minorHAnsi"/>
          <w:b/>
          <w:bCs/>
          <w:color w:val="000000"/>
          <w:sz w:val="24"/>
          <w:szCs w:val="24"/>
          <w:u w:val="single"/>
          <w:lang w:val="en-US"/>
        </w:rPr>
      </w:pPr>
      <w:r w:rsidRPr="00FB4DF2">
        <w:rPr>
          <w:rFonts w:asciiTheme="minorHAnsi" w:hAnsiTheme="minorHAnsi" w:cstheme="minorHAnsi"/>
          <w:b/>
          <w:bCs/>
          <w:color w:val="000000"/>
          <w:sz w:val="24"/>
          <w:szCs w:val="24"/>
          <w:u w:val="single"/>
          <w:lang w:val="en-US"/>
        </w:rPr>
        <w:t xml:space="preserve">To be submitted by the Successful Bidder(s) after Contract Award </w:t>
      </w:r>
    </w:p>
    <w:p w14:paraId="67014B35" w14:textId="77777777" w:rsidR="00672C78" w:rsidRPr="00FB4DF2" w:rsidRDefault="00672C78" w:rsidP="00672C78">
      <w:pPr>
        <w:widowControl/>
        <w:autoSpaceDE/>
        <w:autoSpaceDN/>
        <w:adjustRightInd/>
        <w:jc w:val="center"/>
        <w:rPr>
          <w:rFonts w:asciiTheme="minorHAnsi" w:eastAsia="Calibri" w:hAnsiTheme="minorHAnsi" w:cstheme="minorHAnsi"/>
          <w:b/>
          <w:bCs/>
          <w:sz w:val="22"/>
          <w:szCs w:val="22"/>
          <w:lang w:val="en-US" w:eastAsia="en-US" w:bidi="ar-SA"/>
        </w:rPr>
      </w:pPr>
      <w:r w:rsidRPr="00FB4DF2">
        <w:rPr>
          <w:rFonts w:asciiTheme="minorHAnsi" w:eastAsia="Calibri" w:hAnsiTheme="minorHAnsi" w:cstheme="minorHAnsi"/>
          <w:b/>
          <w:bCs/>
          <w:sz w:val="22"/>
          <w:szCs w:val="22"/>
          <w:lang w:val="en-US" w:eastAsia="en-US" w:bidi="ar-SA"/>
        </w:rPr>
        <w:t>PROFORMA FOR CONTRACT PERFORMANCE BANK GURANTEE</w:t>
      </w:r>
    </w:p>
    <w:p w14:paraId="37AF11BD" w14:textId="77777777" w:rsidR="00672C78" w:rsidRPr="00FB4DF2" w:rsidRDefault="00672C78" w:rsidP="00672C78">
      <w:pPr>
        <w:widowControl/>
        <w:autoSpaceDE/>
        <w:autoSpaceDN/>
        <w:adjustRightInd/>
        <w:jc w:val="center"/>
        <w:rPr>
          <w:rFonts w:asciiTheme="minorHAnsi" w:eastAsia="Calibri" w:hAnsiTheme="minorHAnsi" w:cstheme="minorHAnsi"/>
          <w:b/>
          <w:bCs/>
          <w:sz w:val="22"/>
          <w:szCs w:val="22"/>
          <w:lang w:val="en-US" w:eastAsia="en-US" w:bidi="ar-SA"/>
        </w:rPr>
      </w:pPr>
      <w:r w:rsidRPr="00FB4DF2">
        <w:rPr>
          <w:rFonts w:asciiTheme="minorHAnsi" w:eastAsia="Calibri" w:hAnsiTheme="minorHAnsi" w:cstheme="minorHAnsi"/>
          <w:b/>
          <w:bCs/>
          <w:sz w:val="22"/>
          <w:szCs w:val="22"/>
          <w:lang w:val="en-US" w:eastAsia="en-US" w:bidi="ar-SA"/>
        </w:rPr>
        <w:t>(To be stamped in accordance with Stamp Act)</w:t>
      </w:r>
    </w:p>
    <w:p w14:paraId="52483F33" w14:textId="77777777" w:rsidR="00672C78" w:rsidRPr="00FB4DF2" w:rsidRDefault="00672C78" w:rsidP="00672C78">
      <w:pPr>
        <w:widowControl/>
        <w:autoSpaceDE/>
        <w:autoSpaceDN/>
        <w:adjustRightInd/>
        <w:spacing w:after="120"/>
        <w:rPr>
          <w:rFonts w:asciiTheme="minorHAnsi" w:eastAsia="Calibri" w:hAnsiTheme="minorHAnsi" w:cstheme="minorHAnsi"/>
          <w:sz w:val="22"/>
          <w:szCs w:val="22"/>
          <w:lang w:val="en-US" w:eastAsia="en-US" w:bidi="ar-SA"/>
        </w:rPr>
      </w:pPr>
      <w:r w:rsidRPr="00FB4DF2">
        <w:rPr>
          <w:rFonts w:asciiTheme="minorHAnsi" w:eastAsia="Calibri" w:hAnsiTheme="minorHAnsi" w:cstheme="minorHAnsi"/>
          <w:sz w:val="22"/>
          <w:szCs w:val="22"/>
          <w:lang w:val="en-US" w:eastAsia="en-US" w:bidi="ar-SA"/>
        </w:rPr>
        <w:t>Ref No</w:t>
      </w:r>
      <w:r w:rsidRPr="00FB4DF2">
        <w:rPr>
          <w:rFonts w:asciiTheme="minorHAnsi" w:eastAsia="Calibri" w:hAnsiTheme="minorHAnsi" w:cstheme="minorHAnsi"/>
          <w:sz w:val="22"/>
          <w:szCs w:val="22"/>
          <w:lang w:val="en-US" w:eastAsia="en-US" w:bidi="ar-SA"/>
        </w:rPr>
        <w:tab/>
      </w:r>
      <w:r w:rsidRPr="00FB4DF2">
        <w:rPr>
          <w:rFonts w:asciiTheme="minorHAnsi" w:eastAsia="Calibri" w:hAnsiTheme="minorHAnsi" w:cstheme="minorHAnsi"/>
          <w:sz w:val="22"/>
          <w:szCs w:val="22"/>
          <w:lang w:val="en-US" w:eastAsia="en-US" w:bidi="ar-SA"/>
        </w:rPr>
        <w:tab/>
      </w:r>
      <w:r w:rsidRPr="00FB4DF2">
        <w:rPr>
          <w:rFonts w:asciiTheme="minorHAnsi" w:eastAsia="Calibri" w:hAnsiTheme="minorHAnsi" w:cstheme="minorHAnsi"/>
          <w:sz w:val="22"/>
          <w:szCs w:val="22"/>
          <w:lang w:val="en-US" w:eastAsia="en-US" w:bidi="ar-SA"/>
        </w:rPr>
        <w:tab/>
      </w:r>
      <w:r w:rsidRPr="00FB4DF2">
        <w:rPr>
          <w:rFonts w:asciiTheme="minorHAnsi" w:eastAsia="Calibri" w:hAnsiTheme="minorHAnsi" w:cstheme="minorHAnsi"/>
          <w:sz w:val="22"/>
          <w:szCs w:val="22"/>
          <w:lang w:val="en-US" w:eastAsia="en-US" w:bidi="ar-SA"/>
        </w:rPr>
        <w:tab/>
      </w:r>
    </w:p>
    <w:p w14:paraId="38AD6291" w14:textId="77777777" w:rsidR="00672C78" w:rsidRPr="00FB4DF2" w:rsidRDefault="00672C78" w:rsidP="00672C78">
      <w:pPr>
        <w:widowControl/>
        <w:autoSpaceDE/>
        <w:autoSpaceDN/>
        <w:adjustRightInd/>
        <w:spacing w:after="120"/>
        <w:rPr>
          <w:rFonts w:asciiTheme="minorHAnsi" w:eastAsia="Calibri" w:hAnsiTheme="minorHAnsi" w:cstheme="minorHAnsi"/>
          <w:sz w:val="22"/>
          <w:szCs w:val="22"/>
          <w:lang w:val="en-US" w:eastAsia="en-US" w:bidi="ar-SA"/>
        </w:rPr>
      </w:pPr>
      <w:r w:rsidRPr="00FB4DF2">
        <w:rPr>
          <w:rFonts w:asciiTheme="minorHAnsi" w:eastAsia="Calibri" w:hAnsiTheme="minorHAnsi" w:cstheme="minorHAnsi"/>
          <w:sz w:val="22"/>
          <w:szCs w:val="22"/>
          <w:lang w:val="en-US" w:eastAsia="en-US" w:bidi="ar-SA"/>
        </w:rPr>
        <w:t>Bank Guarantee No.</w:t>
      </w:r>
    </w:p>
    <w:p w14:paraId="6EAB22C0" w14:textId="77777777" w:rsidR="00672C78" w:rsidRPr="00FB4DF2" w:rsidRDefault="00672C78" w:rsidP="00672C78">
      <w:pPr>
        <w:widowControl/>
        <w:autoSpaceDE/>
        <w:autoSpaceDN/>
        <w:adjustRightInd/>
        <w:spacing w:after="120"/>
        <w:rPr>
          <w:rFonts w:asciiTheme="minorHAnsi" w:eastAsia="Calibri" w:hAnsiTheme="minorHAnsi" w:cstheme="minorHAnsi"/>
          <w:sz w:val="22"/>
          <w:szCs w:val="22"/>
          <w:lang w:val="en-US" w:eastAsia="en-US" w:bidi="ar-SA"/>
        </w:rPr>
      </w:pPr>
      <w:r w:rsidRPr="00FB4DF2">
        <w:rPr>
          <w:rFonts w:asciiTheme="minorHAnsi" w:eastAsia="Calibri" w:hAnsiTheme="minorHAnsi" w:cstheme="minorHAnsi"/>
          <w:sz w:val="22"/>
          <w:szCs w:val="22"/>
          <w:lang w:val="en-US" w:eastAsia="en-US" w:bidi="ar-SA"/>
        </w:rPr>
        <w:t>Dated</w:t>
      </w:r>
    </w:p>
    <w:p w14:paraId="366103EE" w14:textId="695F9A18" w:rsidR="00672C78" w:rsidRPr="00FB4DF2" w:rsidRDefault="00672C78" w:rsidP="00672C78">
      <w:pPr>
        <w:widowControl/>
        <w:autoSpaceDE/>
        <w:autoSpaceDN/>
        <w:adjustRightInd/>
        <w:rPr>
          <w:rFonts w:asciiTheme="minorHAnsi" w:eastAsia="Calibri" w:hAnsiTheme="minorHAnsi" w:cstheme="minorHAnsi"/>
          <w:sz w:val="22"/>
          <w:szCs w:val="22"/>
          <w:lang w:val="en-US" w:eastAsia="en-US" w:bidi="ar-SA"/>
        </w:rPr>
      </w:pPr>
      <w:r w:rsidRPr="00FB4DF2">
        <w:rPr>
          <w:rFonts w:asciiTheme="minorHAnsi" w:eastAsia="Calibri" w:hAnsiTheme="minorHAnsi" w:cstheme="minorHAnsi"/>
          <w:sz w:val="22"/>
          <w:szCs w:val="22"/>
          <w:lang w:val="en-US" w:eastAsia="en-US" w:bidi="ar-SA"/>
        </w:rPr>
        <w:t xml:space="preserve">Gujarat </w:t>
      </w:r>
      <w:r w:rsidR="005F5A28">
        <w:rPr>
          <w:rFonts w:asciiTheme="minorHAnsi" w:eastAsia="Calibri" w:hAnsiTheme="minorHAnsi" w:cstheme="minorHAnsi"/>
          <w:sz w:val="22"/>
          <w:szCs w:val="22"/>
          <w:lang w:val="en-US" w:eastAsia="en-US" w:bidi="ar-SA"/>
        </w:rPr>
        <w:t>Energy</w:t>
      </w:r>
      <w:r w:rsidRPr="00FB4DF2">
        <w:rPr>
          <w:rFonts w:asciiTheme="minorHAnsi" w:eastAsia="Calibri" w:hAnsiTheme="minorHAnsi" w:cstheme="minorHAnsi"/>
          <w:sz w:val="22"/>
          <w:szCs w:val="22"/>
          <w:lang w:val="en-US" w:eastAsia="en-US" w:bidi="ar-SA"/>
        </w:rPr>
        <w:t xml:space="preserve"> Limited</w:t>
      </w:r>
    </w:p>
    <w:p w14:paraId="42E095C1" w14:textId="77777777" w:rsidR="00672C78" w:rsidRPr="00FB4DF2" w:rsidRDefault="00672C78" w:rsidP="00672C78">
      <w:pPr>
        <w:widowControl/>
        <w:autoSpaceDE/>
        <w:autoSpaceDN/>
        <w:adjustRightInd/>
        <w:rPr>
          <w:rFonts w:asciiTheme="minorHAnsi" w:eastAsia="Calibri" w:hAnsiTheme="minorHAnsi" w:cstheme="minorHAnsi"/>
          <w:sz w:val="22"/>
          <w:szCs w:val="22"/>
          <w:lang w:val="en-US" w:eastAsia="en-US" w:bidi="ar-SA"/>
        </w:rPr>
      </w:pPr>
      <w:r w:rsidRPr="00FB4DF2">
        <w:rPr>
          <w:rFonts w:asciiTheme="minorHAnsi" w:eastAsia="Calibri" w:hAnsiTheme="minorHAnsi" w:cstheme="minorHAnsi"/>
          <w:sz w:val="22"/>
          <w:szCs w:val="22"/>
          <w:lang w:val="en-US" w:eastAsia="en-US" w:bidi="ar-SA"/>
        </w:rPr>
        <w:t>Gandhinagar</w:t>
      </w:r>
    </w:p>
    <w:p w14:paraId="3CDDF437" w14:textId="77777777" w:rsidR="00672C78" w:rsidRPr="00FB4DF2" w:rsidRDefault="00672C78" w:rsidP="00672C78">
      <w:pPr>
        <w:widowControl/>
        <w:autoSpaceDE/>
        <w:autoSpaceDN/>
        <w:adjustRightInd/>
        <w:rPr>
          <w:rFonts w:asciiTheme="minorHAnsi" w:eastAsia="Calibri" w:hAnsiTheme="minorHAnsi" w:cstheme="minorHAnsi"/>
          <w:sz w:val="22"/>
          <w:szCs w:val="22"/>
          <w:lang w:val="en-US" w:eastAsia="en-US" w:bidi="ar-SA"/>
        </w:rPr>
      </w:pPr>
    </w:p>
    <w:p w14:paraId="29EEB96C" w14:textId="77777777" w:rsidR="00672C78" w:rsidRPr="00FB4DF2" w:rsidRDefault="00672C78" w:rsidP="00672C78">
      <w:pPr>
        <w:widowControl/>
        <w:autoSpaceDE/>
        <w:autoSpaceDN/>
        <w:adjustRightInd/>
        <w:rPr>
          <w:rFonts w:asciiTheme="minorHAnsi" w:eastAsia="Calibri" w:hAnsiTheme="minorHAnsi" w:cstheme="minorHAnsi"/>
          <w:sz w:val="22"/>
          <w:szCs w:val="22"/>
          <w:lang w:val="en-US" w:eastAsia="en-US" w:bidi="ar-SA"/>
        </w:rPr>
      </w:pPr>
      <w:r w:rsidRPr="00FB4DF2">
        <w:rPr>
          <w:rFonts w:asciiTheme="minorHAnsi" w:eastAsia="Calibri" w:hAnsiTheme="minorHAnsi" w:cstheme="minorHAnsi"/>
          <w:sz w:val="22"/>
          <w:szCs w:val="22"/>
          <w:lang w:val="en-US" w:eastAsia="en-US" w:bidi="ar-SA"/>
        </w:rPr>
        <w:t>Dear Sirs,</w:t>
      </w:r>
    </w:p>
    <w:p w14:paraId="464C3D19" w14:textId="77777777" w:rsidR="00672C78" w:rsidRPr="00FB4DF2" w:rsidRDefault="00672C78" w:rsidP="00672C78">
      <w:pPr>
        <w:widowControl/>
        <w:autoSpaceDE/>
        <w:autoSpaceDN/>
        <w:adjustRightInd/>
        <w:rPr>
          <w:rFonts w:asciiTheme="minorHAnsi" w:eastAsia="Calibri" w:hAnsiTheme="minorHAnsi" w:cstheme="minorHAnsi"/>
          <w:sz w:val="22"/>
          <w:szCs w:val="22"/>
          <w:lang w:val="en-US" w:eastAsia="en-US" w:bidi="ar-SA"/>
        </w:rPr>
      </w:pPr>
    </w:p>
    <w:p w14:paraId="75D0D241" w14:textId="292E4208" w:rsidR="00672C78" w:rsidRPr="00FB4DF2" w:rsidRDefault="00672C78">
      <w:pPr>
        <w:widowControl/>
        <w:numPr>
          <w:ilvl w:val="0"/>
          <w:numId w:val="3"/>
        </w:numPr>
        <w:autoSpaceDE/>
        <w:autoSpaceDN/>
        <w:adjustRightInd/>
        <w:spacing w:after="200"/>
        <w:jc w:val="both"/>
        <w:rPr>
          <w:rFonts w:asciiTheme="minorHAnsi" w:eastAsia="Calibri" w:hAnsiTheme="minorHAnsi" w:cstheme="minorHAnsi"/>
          <w:sz w:val="22"/>
          <w:szCs w:val="22"/>
          <w:lang w:val="en-US" w:eastAsia="en-US" w:bidi="ar-SA"/>
        </w:rPr>
      </w:pPr>
      <w:r w:rsidRPr="00FB4DF2">
        <w:rPr>
          <w:rFonts w:asciiTheme="minorHAnsi" w:eastAsia="Calibri" w:hAnsiTheme="minorHAnsi" w:cstheme="minorHAnsi"/>
          <w:sz w:val="22"/>
          <w:szCs w:val="22"/>
          <w:lang w:val="en-US" w:eastAsia="en-US" w:bidi="ar-SA"/>
        </w:rPr>
        <w:t xml:space="preserve">In consideration of Gujarat </w:t>
      </w:r>
      <w:r w:rsidR="005F5A28">
        <w:rPr>
          <w:rFonts w:asciiTheme="minorHAnsi" w:eastAsia="Calibri" w:hAnsiTheme="minorHAnsi" w:cstheme="minorHAnsi"/>
          <w:sz w:val="22"/>
          <w:szCs w:val="22"/>
          <w:lang w:val="en-US" w:eastAsia="en-US" w:bidi="ar-SA"/>
        </w:rPr>
        <w:t>Energy</w:t>
      </w:r>
      <w:r w:rsidRPr="00FB4DF2">
        <w:rPr>
          <w:rFonts w:asciiTheme="minorHAnsi" w:eastAsia="Calibri" w:hAnsiTheme="minorHAnsi" w:cstheme="minorHAnsi"/>
          <w:sz w:val="22"/>
          <w:szCs w:val="22"/>
          <w:lang w:val="en-US" w:eastAsia="en-US" w:bidi="ar-SA"/>
        </w:rPr>
        <w:t xml:space="preserve"> Limited, incorporated under Company’s Act 1956 having its registered office at Gujarat </w:t>
      </w:r>
      <w:r w:rsidR="005F5A28">
        <w:rPr>
          <w:rFonts w:asciiTheme="minorHAnsi" w:eastAsia="Calibri" w:hAnsiTheme="minorHAnsi" w:cstheme="minorHAnsi"/>
          <w:sz w:val="22"/>
          <w:szCs w:val="22"/>
          <w:lang w:val="en-US" w:eastAsia="en-US" w:bidi="ar-SA"/>
        </w:rPr>
        <w:t>Energy</w:t>
      </w:r>
      <w:r w:rsidRPr="00FB4DF2">
        <w:rPr>
          <w:rFonts w:asciiTheme="minorHAnsi" w:eastAsia="Calibri" w:hAnsiTheme="minorHAnsi" w:cstheme="minorHAnsi"/>
          <w:sz w:val="22"/>
          <w:szCs w:val="22"/>
          <w:lang w:val="en-US" w:eastAsia="en-US" w:bidi="ar-SA"/>
        </w:rPr>
        <w:t xml:space="preserve"> CNG Station, Sector 5/C, Gandhinagar – 382006, Gujarat and corporate office at Office No. 4 &amp; 5, Ground Floor, IT Tower-2, Infocity, Gandhinagar 382 009, Gujarat (herein after referred to as “</w:t>
      </w:r>
      <w:r w:rsidR="005F5A28">
        <w:rPr>
          <w:rFonts w:asciiTheme="minorHAnsi" w:eastAsia="Calibri" w:hAnsiTheme="minorHAnsi" w:cstheme="minorHAnsi"/>
          <w:sz w:val="22"/>
          <w:szCs w:val="22"/>
          <w:lang w:val="en-US" w:eastAsia="en-US" w:bidi="ar-SA"/>
        </w:rPr>
        <w:t>GEL</w:t>
      </w:r>
      <w:r w:rsidRPr="00FB4DF2">
        <w:rPr>
          <w:rFonts w:asciiTheme="minorHAnsi" w:eastAsia="Calibri" w:hAnsiTheme="minorHAnsi" w:cstheme="minorHAnsi"/>
          <w:sz w:val="22"/>
          <w:szCs w:val="22"/>
          <w:lang w:val="en-US" w:eastAsia="en-US" w:bidi="ar-SA"/>
        </w:rPr>
        <w:t xml:space="preserve">” which expression shall unless repugnant to the context or meaning thereof include all its successors, Administrators, or meaning there of include all its successors, administrators, executors and assignees) having entered into a Contract / Purchase Order No. ______ dated _____ (herein after called the contract which express shall include all the amendments thereto) with M/s. ___________ having its Head/ registered Office at _______ (herein after referred to as the Supplier / Contractors which expression shall unless repugnant to the context or meaning thereof mean and include all its successors, administrators, executors and assignees) shall furnish to </w:t>
      </w:r>
      <w:r w:rsidR="005F5A28">
        <w:rPr>
          <w:rFonts w:asciiTheme="minorHAnsi" w:eastAsia="Calibri" w:hAnsiTheme="minorHAnsi" w:cstheme="minorHAnsi"/>
          <w:sz w:val="22"/>
          <w:szCs w:val="22"/>
          <w:lang w:val="en-US" w:eastAsia="en-US" w:bidi="ar-SA"/>
        </w:rPr>
        <w:t>GEL</w:t>
      </w:r>
      <w:r w:rsidRPr="00FB4DF2">
        <w:rPr>
          <w:rFonts w:asciiTheme="minorHAnsi" w:eastAsia="Calibri" w:hAnsiTheme="minorHAnsi" w:cstheme="minorHAnsi"/>
          <w:sz w:val="22"/>
          <w:szCs w:val="22"/>
          <w:lang w:val="en-US" w:eastAsia="en-US" w:bidi="ar-SA"/>
        </w:rPr>
        <w:t xml:space="preserve"> a Contract performance guarantee for Rs.______ for the satisfactory performance of the entire contract.</w:t>
      </w:r>
    </w:p>
    <w:p w14:paraId="671EF036" w14:textId="03E7FC64" w:rsidR="00672C78" w:rsidRPr="00FB4DF2" w:rsidRDefault="00672C78">
      <w:pPr>
        <w:widowControl/>
        <w:numPr>
          <w:ilvl w:val="0"/>
          <w:numId w:val="3"/>
        </w:numPr>
        <w:autoSpaceDE/>
        <w:autoSpaceDN/>
        <w:adjustRightInd/>
        <w:spacing w:after="200"/>
        <w:jc w:val="both"/>
        <w:rPr>
          <w:rFonts w:asciiTheme="minorHAnsi" w:eastAsia="Calibri" w:hAnsiTheme="minorHAnsi" w:cstheme="minorHAnsi"/>
          <w:sz w:val="22"/>
          <w:szCs w:val="22"/>
          <w:lang w:val="en-US" w:eastAsia="en-US" w:bidi="ar-SA"/>
        </w:rPr>
      </w:pPr>
      <w:r w:rsidRPr="00FB4DF2">
        <w:rPr>
          <w:rFonts w:asciiTheme="minorHAnsi" w:eastAsia="Calibri" w:hAnsiTheme="minorHAnsi" w:cstheme="minorHAnsi"/>
          <w:sz w:val="22"/>
          <w:szCs w:val="22"/>
          <w:lang w:val="en-US" w:eastAsia="en-US" w:bidi="ar-SA"/>
        </w:rPr>
        <w:t xml:space="preserve">We________ (Name and full address of the bank) registered under the laws of _______ having head / registered office at __________ (herein after referred to as “The bank” which expression shall, unless repugnant to the context or meaning thereof, include all its successors, administrators, executors and only permitted assignees) guarantee and undertake to pay immediately on first demand by </w:t>
      </w:r>
      <w:r w:rsidR="005F5A28">
        <w:rPr>
          <w:rFonts w:asciiTheme="minorHAnsi" w:eastAsia="Calibri" w:hAnsiTheme="minorHAnsi" w:cstheme="minorHAnsi"/>
          <w:sz w:val="22"/>
          <w:szCs w:val="22"/>
          <w:lang w:val="en-US" w:eastAsia="en-US" w:bidi="ar-SA"/>
        </w:rPr>
        <w:t>GEL</w:t>
      </w:r>
      <w:r w:rsidRPr="00FB4DF2">
        <w:rPr>
          <w:rFonts w:asciiTheme="minorHAnsi" w:eastAsia="Calibri" w:hAnsiTheme="minorHAnsi" w:cstheme="minorHAnsi"/>
          <w:sz w:val="22"/>
          <w:szCs w:val="22"/>
          <w:lang w:val="en-US" w:eastAsia="en-US" w:bidi="ar-SA"/>
        </w:rPr>
        <w:t xml:space="preserve"> in writing, the monies to the extent of Rs.____________(in  figures) (Rs.________ in words____________) without  any demur, reservation , contest or protest and/or without  any reference to the Contractor(s)/ supplier any such demand made by </w:t>
      </w:r>
      <w:r w:rsidR="005F5A28">
        <w:rPr>
          <w:rFonts w:asciiTheme="minorHAnsi" w:eastAsia="Calibri" w:hAnsiTheme="minorHAnsi" w:cstheme="minorHAnsi"/>
          <w:sz w:val="22"/>
          <w:szCs w:val="22"/>
          <w:lang w:val="en-US" w:eastAsia="en-US" w:bidi="ar-SA"/>
        </w:rPr>
        <w:t>GEL</w:t>
      </w:r>
      <w:r w:rsidRPr="00FB4DF2">
        <w:rPr>
          <w:rFonts w:asciiTheme="minorHAnsi" w:eastAsia="Calibri" w:hAnsiTheme="minorHAnsi" w:cstheme="minorHAnsi"/>
          <w:sz w:val="22"/>
          <w:szCs w:val="22"/>
          <w:lang w:val="en-US" w:eastAsia="en-US" w:bidi="ar-SA"/>
        </w:rPr>
        <w:t xml:space="preserve"> on the Bank by serving a written notice shall conclusive and biding, without any proof, on the bank as regards the amount due and payable, notwithstanding any dispute(s) pending before any court, tribunal, Arbitrator or any authority and / or any other matter of thing whatsoever, as liability under these presents being absolute and unequivocal.  We agree that the guarantee herein contained shall be irrevocable and shall continue to be enforceable until it is discharged by </w:t>
      </w:r>
      <w:r w:rsidR="005F5A28">
        <w:rPr>
          <w:rFonts w:asciiTheme="minorHAnsi" w:eastAsia="Calibri" w:hAnsiTheme="minorHAnsi" w:cstheme="minorHAnsi"/>
          <w:sz w:val="22"/>
          <w:szCs w:val="22"/>
          <w:lang w:val="en-US" w:eastAsia="en-US" w:bidi="ar-SA"/>
        </w:rPr>
        <w:t>GEL</w:t>
      </w:r>
      <w:r w:rsidRPr="00FB4DF2">
        <w:rPr>
          <w:rFonts w:asciiTheme="minorHAnsi" w:eastAsia="Calibri" w:hAnsiTheme="minorHAnsi" w:cstheme="minorHAnsi"/>
          <w:sz w:val="22"/>
          <w:szCs w:val="22"/>
          <w:lang w:val="en-US" w:eastAsia="en-US" w:bidi="ar-SA"/>
        </w:rPr>
        <w:t xml:space="preserve"> in writing. This guarantee shall not be determined, discharged or affected by the liquidation, winding up, dissolution or insolvency of the Contractor(s)/ Supplier and shall remain valid, binding and operative against the bank.</w:t>
      </w:r>
    </w:p>
    <w:p w14:paraId="28F23756" w14:textId="7AB8B430" w:rsidR="00672C78" w:rsidRPr="00FB4DF2" w:rsidRDefault="00672C78">
      <w:pPr>
        <w:widowControl/>
        <w:numPr>
          <w:ilvl w:val="0"/>
          <w:numId w:val="3"/>
        </w:numPr>
        <w:autoSpaceDE/>
        <w:autoSpaceDN/>
        <w:adjustRightInd/>
        <w:spacing w:after="200"/>
        <w:jc w:val="both"/>
        <w:rPr>
          <w:rFonts w:asciiTheme="minorHAnsi" w:eastAsia="Calibri" w:hAnsiTheme="minorHAnsi" w:cstheme="minorHAnsi"/>
          <w:sz w:val="22"/>
          <w:szCs w:val="22"/>
          <w:lang w:val="en-US" w:eastAsia="en-US" w:bidi="ar-SA"/>
        </w:rPr>
      </w:pPr>
      <w:r w:rsidRPr="00FB4DF2">
        <w:rPr>
          <w:rFonts w:asciiTheme="minorHAnsi" w:eastAsia="Calibri" w:hAnsiTheme="minorHAnsi" w:cstheme="minorHAnsi"/>
          <w:sz w:val="22"/>
          <w:szCs w:val="22"/>
          <w:lang w:val="en-US" w:eastAsia="en-US" w:bidi="ar-SA"/>
        </w:rPr>
        <w:t xml:space="preserve">The Bank also agree that </w:t>
      </w:r>
      <w:r w:rsidR="005F5A28">
        <w:rPr>
          <w:rFonts w:asciiTheme="minorHAnsi" w:eastAsia="Calibri" w:hAnsiTheme="minorHAnsi" w:cstheme="minorHAnsi"/>
          <w:sz w:val="22"/>
          <w:szCs w:val="22"/>
          <w:lang w:val="en-US" w:eastAsia="en-US" w:bidi="ar-SA"/>
        </w:rPr>
        <w:t>GEL</w:t>
      </w:r>
      <w:r w:rsidRPr="00FB4DF2">
        <w:rPr>
          <w:rFonts w:asciiTheme="minorHAnsi" w:eastAsia="Calibri" w:hAnsiTheme="minorHAnsi" w:cstheme="minorHAnsi"/>
          <w:sz w:val="22"/>
          <w:szCs w:val="22"/>
          <w:lang w:val="en-US" w:eastAsia="en-US" w:bidi="ar-SA"/>
        </w:rPr>
        <w:t xml:space="preserve"> at its option shall be entitled to Enforce this Guarantee against the Bank as a principal debtor, in the first instance, without proceeding against the Contractor(s)/ Supplier and notwithstanding any security or other guarantee that </w:t>
      </w:r>
      <w:r w:rsidR="005F5A28">
        <w:rPr>
          <w:rFonts w:asciiTheme="minorHAnsi" w:eastAsia="Calibri" w:hAnsiTheme="minorHAnsi" w:cstheme="minorHAnsi"/>
          <w:sz w:val="22"/>
          <w:szCs w:val="22"/>
          <w:lang w:val="en-US" w:eastAsia="en-US" w:bidi="ar-SA"/>
        </w:rPr>
        <w:t>GEL</w:t>
      </w:r>
      <w:r w:rsidRPr="00FB4DF2">
        <w:rPr>
          <w:rFonts w:asciiTheme="minorHAnsi" w:eastAsia="Calibri" w:hAnsiTheme="minorHAnsi" w:cstheme="minorHAnsi"/>
          <w:sz w:val="22"/>
          <w:szCs w:val="22"/>
          <w:lang w:val="en-US" w:eastAsia="en-US" w:bidi="ar-SA"/>
        </w:rPr>
        <w:t xml:space="preserve"> may have in relation to Contractor(s)/ Supplier’s liabilities.</w:t>
      </w:r>
    </w:p>
    <w:p w14:paraId="6F41B169" w14:textId="75569135" w:rsidR="00672C78" w:rsidRPr="00FB4DF2" w:rsidRDefault="00672C78">
      <w:pPr>
        <w:widowControl/>
        <w:numPr>
          <w:ilvl w:val="0"/>
          <w:numId w:val="3"/>
        </w:numPr>
        <w:autoSpaceDE/>
        <w:autoSpaceDN/>
        <w:adjustRightInd/>
        <w:spacing w:after="200"/>
        <w:jc w:val="both"/>
        <w:rPr>
          <w:rFonts w:asciiTheme="minorHAnsi" w:eastAsia="Calibri" w:hAnsiTheme="minorHAnsi" w:cstheme="minorHAnsi"/>
          <w:sz w:val="22"/>
          <w:szCs w:val="22"/>
          <w:lang w:val="en-US" w:eastAsia="en-US" w:bidi="ar-SA"/>
        </w:rPr>
      </w:pPr>
      <w:r w:rsidRPr="00FB4DF2">
        <w:rPr>
          <w:rFonts w:asciiTheme="minorHAnsi" w:eastAsia="Calibri" w:hAnsiTheme="minorHAnsi" w:cstheme="minorHAnsi"/>
          <w:sz w:val="22"/>
          <w:szCs w:val="22"/>
          <w:lang w:val="en-US" w:eastAsia="en-US" w:bidi="ar-SA"/>
        </w:rPr>
        <w:t xml:space="preserve">The bank further agree that </w:t>
      </w:r>
      <w:r w:rsidR="005F5A28">
        <w:rPr>
          <w:rFonts w:asciiTheme="minorHAnsi" w:eastAsia="Calibri" w:hAnsiTheme="minorHAnsi" w:cstheme="minorHAnsi"/>
          <w:sz w:val="22"/>
          <w:szCs w:val="22"/>
          <w:lang w:val="en-US" w:eastAsia="en-US" w:bidi="ar-SA"/>
        </w:rPr>
        <w:t>GEL</w:t>
      </w:r>
      <w:r w:rsidRPr="00FB4DF2">
        <w:rPr>
          <w:rFonts w:asciiTheme="minorHAnsi" w:eastAsia="Calibri" w:hAnsiTheme="minorHAnsi" w:cstheme="minorHAnsi"/>
          <w:sz w:val="22"/>
          <w:szCs w:val="22"/>
          <w:lang w:val="en-US" w:eastAsia="en-US" w:bidi="ar-SA"/>
        </w:rPr>
        <w:t xml:space="preserve"> shall have the fullest liberty without our consent and without affecting in any manner our obligations hereunder to vary any of their terms and conditions of the said contract or to extend time of the performance by the said contractor(s) / supplier from time </w:t>
      </w:r>
      <w:r w:rsidRPr="00FB4DF2">
        <w:rPr>
          <w:rFonts w:asciiTheme="minorHAnsi" w:eastAsia="Calibri" w:hAnsiTheme="minorHAnsi" w:cstheme="minorHAnsi"/>
          <w:sz w:val="22"/>
          <w:szCs w:val="22"/>
          <w:lang w:val="en-US" w:eastAsia="en-US" w:bidi="ar-SA"/>
        </w:rPr>
        <w:lastRenderedPageBreak/>
        <w:t xml:space="preserve">to time or to postpone for any time or from time to time exercise of any of the powers vested in </w:t>
      </w:r>
      <w:r w:rsidR="005F5A28">
        <w:rPr>
          <w:rFonts w:asciiTheme="minorHAnsi" w:eastAsia="Calibri" w:hAnsiTheme="minorHAnsi" w:cstheme="minorHAnsi"/>
          <w:sz w:val="22"/>
          <w:szCs w:val="22"/>
          <w:lang w:val="en-US" w:eastAsia="en-US" w:bidi="ar-SA"/>
        </w:rPr>
        <w:t>GEL</w:t>
      </w:r>
      <w:r w:rsidRPr="00FB4DF2">
        <w:rPr>
          <w:rFonts w:asciiTheme="minorHAnsi" w:eastAsia="Calibri" w:hAnsiTheme="minorHAnsi" w:cstheme="minorHAnsi"/>
          <w:sz w:val="22"/>
          <w:szCs w:val="22"/>
          <w:lang w:val="en-US" w:eastAsia="en-US" w:bidi="ar-SA"/>
        </w:rPr>
        <w:t xml:space="preserve"> against the said contractor(s)/supplier and to forbear or enforce any of the terms and conditions relating to the said agreement and we shall not relieved from our liability by reason of any such variation, or extension being granted to the said Contractor(s) / Supplier or for any forbearance, act </w:t>
      </w:r>
    </w:p>
    <w:p w14:paraId="463FFAD0" w14:textId="77777777" w:rsidR="00672C78" w:rsidRPr="00FB4DF2" w:rsidRDefault="00672C78" w:rsidP="00672C78">
      <w:pPr>
        <w:widowControl/>
        <w:autoSpaceDE/>
        <w:autoSpaceDN/>
        <w:adjustRightInd/>
        <w:spacing w:after="200"/>
        <w:ind w:left="360"/>
        <w:jc w:val="both"/>
        <w:rPr>
          <w:rFonts w:asciiTheme="minorHAnsi" w:eastAsia="Calibri" w:hAnsiTheme="minorHAnsi" w:cstheme="minorHAnsi"/>
          <w:sz w:val="22"/>
          <w:szCs w:val="22"/>
          <w:lang w:val="en-US" w:eastAsia="en-US" w:bidi="ar-SA"/>
        </w:rPr>
      </w:pPr>
    </w:p>
    <w:p w14:paraId="1F85C62C" w14:textId="5D9835EC" w:rsidR="00672C78" w:rsidRPr="00FB4DF2" w:rsidRDefault="00672C78" w:rsidP="00672C78">
      <w:pPr>
        <w:widowControl/>
        <w:autoSpaceDE/>
        <w:autoSpaceDN/>
        <w:adjustRightInd/>
        <w:spacing w:after="200"/>
        <w:ind w:left="360"/>
        <w:jc w:val="both"/>
        <w:rPr>
          <w:rFonts w:asciiTheme="minorHAnsi" w:eastAsia="Calibri" w:hAnsiTheme="minorHAnsi" w:cstheme="minorHAnsi"/>
          <w:sz w:val="22"/>
          <w:szCs w:val="22"/>
          <w:lang w:val="en-US" w:eastAsia="en-US" w:bidi="ar-SA"/>
        </w:rPr>
      </w:pPr>
      <w:r w:rsidRPr="00FB4DF2">
        <w:rPr>
          <w:rFonts w:asciiTheme="minorHAnsi" w:eastAsia="Calibri" w:hAnsiTheme="minorHAnsi" w:cstheme="minorHAnsi"/>
          <w:sz w:val="22"/>
          <w:szCs w:val="22"/>
          <w:lang w:val="en-US" w:eastAsia="en-US" w:bidi="ar-SA"/>
        </w:rPr>
        <w:t xml:space="preserve">or omission on the part of </w:t>
      </w:r>
      <w:r w:rsidR="005F5A28">
        <w:rPr>
          <w:rFonts w:asciiTheme="minorHAnsi" w:eastAsia="Calibri" w:hAnsiTheme="minorHAnsi" w:cstheme="minorHAnsi"/>
          <w:sz w:val="22"/>
          <w:szCs w:val="22"/>
          <w:lang w:val="en-US" w:eastAsia="en-US" w:bidi="ar-SA"/>
        </w:rPr>
        <w:t>GEL</w:t>
      </w:r>
      <w:r w:rsidRPr="00FB4DF2">
        <w:rPr>
          <w:rFonts w:asciiTheme="minorHAnsi" w:eastAsia="Calibri" w:hAnsiTheme="minorHAnsi" w:cstheme="minorHAnsi"/>
          <w:sz w:val="22"/>
          <w:szCs w:val="22"/>
          <w:lang w:val="en-US" w:eastAsia="en-US" w:bidi="ar-SA"/>
        </w:rPr>
        <w:t xml:space="preserve"> or any indulgence by </w:t>
      </w:r>
      <w:r w:rsidR="005F5A28">
        <w:rPr>
          <w:rFonts w:asciiTheme="minorHAnsi" w:eastAsia="Calibri" w:hAnsiTheme="minorHAnsi" w:cstheme="minorHAnsi"/>
          <w:sz w:val="22"/>
          <w:szCs w:val="22"/>
          <w:lang w:val="en-US" w:eastAsia="en-US" w:bidi="ar-SA"/>
        </w:rPr>
        <w:t>GEL</w:t>
      </w:r>
      <w:r w:rsidRPr="00FB4DF2">
        <w:rPr>
          <w:rFonts w:asciiTheme="minorHAnsi" w:eastAsia="Calibri" w:hAnsiTheme="minorHAnsi" w:cstheme="minorHAnsi"/>
          <w:sz w:val="22"/>
          <w:szCs w:val="22"/>
          <w:lang w:val="en-US" w:eastAsia="en-US" w:bidi="ar-SA"/>
        </w:rPr>
        <w:t xml:space="preserve"> to the </w:t>
      </w:r>
      <w:proofErr w:type="gramStart"/>
      <w:r w:rsidRPr="00FB4DF2">
        <w:rPr>
          <w:rFonts w:asciiTheme="minorHAnsi" w:eastAsia="Calibri" w:hAnsiTheme="minorHAnsi" w:cstheme="minorHAnsi"/>
          <w:sz w:val="22"/>
          <w:szCs w:val="22"/>
          <w:lang w:val="en-US" w:eastAsia="en-US" w:bidi="ar-SA"/>
        </w:rPr>
        <w:t>said  contractor</w:t>
      </w:r>
      <w:proofErr w:type="gramEnd"/>
      <w:r w:rsidRPr="00FB4DF2">
        <w:rPr>
          <w:rFonts w:asciiTheme="minorHAnsi" w:eastAsia="Calibri" w:hAnsiTheme="minorHAnsi" w:cstheme="minorHAnsi"/>
          <w:sz w:val="22"/>
          <w:szCs w:val="22"/>
          <w:lang w:val="en-US" w:eastAsia="en-US" w:bidi="ar-SA"/>
        </w:rPr>
        <w:t>(s) / Supplier or any such  matter or thing whatsoever.</w:t>
      </w:r>
    </w:p>
    <w:p w14:paraId="6A1039D5" w14:textId="08159E4F" w:rsidR="00672C78" w:rsidRPr="00FB4DF2" w:rsidRDefault="00672C78">
      <w:pPr>
        <w:widowControl/>
        <w:numPr>
          <w:ilvl w:val="0"/>
          <w:numId w:val="3"/>
        </w:numPr>
        <w:autoSpaceDE/>
        <w:autoSpaceDN/>
        <w:adjustRightInd/>
        <w:spacing w:after="200"/>
        <w:jc w:val="both"/>
        <w:rPr>
          <w:rFonts w:asciiTheme="minorHAnsi" w:eastAsia="Calibri" w:hAnsiTheme="minorHAnsi" w:cstheme="minorHAnsi"/>
          <w:sz w:val="22"/>
          <w:szCs w:val="22"/>
          <w:lang w:val="en-US" w:eastAsia="en-US" w:bidi="ar-SA"/>
        </w:rPr>
      </w:pPr>
      <w:r w:rsidRPr="00FB4DF2">
        <w:rPr>
          <w:rFonts w:asciiTheme="minorHAnsi" w:eastAsia="Calibri" w:hAnsiTheme="minorHAnsi" w:cstheme="minorHAnsi"/>
          <w:sz w:val="22"/>
          <w:szCs w:val="22"/>
          <w:lang w:val="en-US" w:eastAsia="en-US" w:bidi="ar-SA"/>
        </w:rPr>
        <w:t xml:space="preserve">The bank further </w:t>
      </w:r>
      <w:proofErr w:type="gramStart"/>
      <w:r w:rsidRPr="00FB4DF2">
        <w:rPr>
          <w:rFonts w:asciiTheme="minorHAnsi" w:eastAsia="Calibri" w:hAnsiTheme="minorHAnsi" w:cstheme="minorHAnsi"/>
          <w:sz w:val="22"/>
          <w:szCs w:val="22"/>
          <w:lang w:val="en-US" w:eastAsia="en-US" w:bidi="ar-SA"/>
        </w:rPr>
        <w:t>agree</w:t>
      </w:r>
      <w:proofErr w:type="gramEnd"/>
      <w:r w:rsidRPr="00FB4DF2">
        <w:rPr>
          <w:rFonts w:asciiTheme="minorHAnsi" w:eastAsia="Calibri" w:hAnsiTheme="minorHAnsi" w:cstheme="minorHAnsi"/>
          <w:sz w:val="22"/>
          <w:szCs w:val="22"/>
          <w:lang w:val="en-US" w:eastAsia="en-US" w:bidi="ar-SA"/>
        </w:rPr>
        <w:t xml:space="preserve"> that the Guarantee herein taken for the performance of the contract and all dues of </w:t>
      </w:r>
      <w:r w:rsidR="005F5A28">
        <w:rPr>
          <w:rFonts w:asciiTheme="minorHAnsi" w:eastAsia="Calibri" w:hAnsiTheme="minorHAnsi" w:cstheme="minorHAnsi"/>
          <w:sz w:val="22"/>
          <w:szCs w:val="22"/>
          <w:lang w:val="en-US" w:eastAsia="en-US" w:bidi="ar-SA"/>
        </w:rPr>
        <w:t>GEL</w:t>
      </w:r>
      <w:r w:rsidRPr="00FB4DF2">
        <w:rPr>
          <w:rFonts w:asciiTheme="minorHAnsi" w:eastAsia="Calibri" w:hAnsiTheme="minorHAnsi" w:cstheme="minorHAnsi"/>
          <w:sz w:val="22"/>
          <w:szCs w:val="22"/>
          <w:lang w:val="en-US" w:eastAsia="en-US" w:bidi="ar-SA"/>
        </w:rPr>
        <w:t xml:space="preserve"> under or by virtue of this contract have been fully paid and its claim satisfied or discharged or till </w:t>
      </w:r>
      <w:r w:rsidR="005F5A28">
        <w:rPr>
          <w:rFonts w:asciiTheme="minorHAnsi" w:eastAsia="Calibri" w:hAnsiTheme="minorHAnsi" w:cstheme="minorHAnsi"/>
          <w:sz w:val="22"/>
          <w:szCs w:val="22"/>
          <w:lang w:val="en-US" w:eastAsia="en-US" w:bidi="ar-SA"/>
        </w:rPr>
        <w:t>GEL</w:t>
      </w:r>
      <w:r w:rsidRPr="00FB4DF2">
        <w:rPr>
          <w:rFonts w:asciiTheme="minorHAnsi" w:eastAsia="Calibri" w:hAnsiTheme="minorHAnsi" w:cstheme="minorHAnsi"/>
          <w:sz w:val="22"/>
          <w:szCs w:val="22"/>
          <w:lang w:val="en-US" w:eastAsia="en-US" w:bidi="ar-SA"/>
        </w:rPr>
        <w:t xml:space="preserve"> discharges this guarantee in writing or till its date of expiry whichever is earlier.</w:t>
      </w:r>
    </w:p>
    <w:p w14:paraId="0B8794E5" w14:textId="495D9168" w:rsidR="00672C78" w:rsidRPr="00FB4DF2" w:rsidRDefault="00672C78">
      <w:pPr>
        <w:widowControl/>
        <w:numPr>
          <w:ilvl w:val="0"/>
          <w:numId w:val="3"/>
        </w:numPr>
        <w:autoSpaceDE/>
        <w:autoSpaceDN/>
        <w:adjustRightInd/>
        <w:spacing w:after="200"/>
        <w:jc w:val="both"/>
        <w:rPr>
          <w:rFonts w:asciiTheme="minorHAnsi" w:eastAsia="Calibri" w:hAnsiTheme="minorHAnsi" w:cstheme="minorHAnsi"/>
          <w:sz w:val="22"/>
          <w:szCs w:val="22"/>
          <w:lang w:val="en-US" w:eastAsia="en-US" w:bidi="ar-SA"/>
        </w:rPr>
      </w:pPr>
      <w:r w:rsidRPr="00FB4DF2">
        <w:rPr>
          <w:rFonts w:asciiTheme="minorHAnsi" w:eastAsia="Calibri" w:hAnsiTheme="minorHAnsi" w:cstheme="minorHAnsi"/>
          <w:sz w:val="22"/>
          <w:szCs w:val="22"/>
          <w:lang w:val="en-US" w:eastAsia="en-US" w:bidi="ar-SA"/>
        </w:rPr>
        <w:t xml:space="preserve">This guarantee shall not be discharged by any change in our constitution, in the constitution of </w:t>
      </w:r>
      <w:r w:rsidR="005F5A28">
        <w:rPr>
          <w:rFonts w:asciiTheme="minorHAnsi" w:eastAsia="Calibri" w:hAnsiTheme="minorHAnsi" w:cstheme="minorHAnsi"/>
          <w:sz w:val="22"/>
          <w:szCs w:val="22"/>
          <w:lang w:val="en-US" w:eastAsia="en-US" w:bidi="ar-SA"/>
        </w:rPr>
        <w:t>GEL</w:t>
      </w:r>
      <w:r w:rsidRPr="00FB4DF2">
        <w:rPr>
          <w:rFonts w:asciiTheme="minorHAnsi" w:eastAsia="Calibri" w:hAnsiTheme="minorHAnsi" w:cstheme="minorHAnsi"/>
          <w:sz w:val="22"/>
          <w:szCs w:val="22"/>
          <w:lang w:val="en-US" w:eastAsia="en-US" w:bidi="ar-SA"/>
        </w:rPr>
        <w:t xml:space="preserve"> or that of the Contractor(s)/ Supplier.</w:t>
      </w:r>
    </w:p>
    <w:p w14:paraId="6B67D9F9" w14:textId="77777777" w:rsidR="00672C78" w:rsidRPr="00FB4DF2" w:rsidRDefault="00672C78">
      <w:pPr>
        <w:widowControl/>
        <w:numPr>
          <w:ilvl w:val="0"/>
          <w:numId w:val="3"/>
        </w:numPr>
        <w:autoSpaceDE/>
        <w:autoSpaceDN/>
        <w:adjustRightInd/>
        <w:spacing w:after="200"/>
        <w:jc w:val="both"/>
        <w:rPr>
          <w:rFonts w:asciiTheme="minorHAnsi" w:eastAsia="Calibri" w:hAnsiTheme="minorHAnsi" w:cstheme="minorHAnsi"/>
          <w:sz w:val="22"/>
          <w:szCs w:val="22"/>
          <w:lang w:val="en-US" w:eastAsia="en-US" w:bidi="ar-SA"/>
        </w:rPr>
      </w:pPr>
      <w:r w:rsidRPr="00FB4DF2">
        <w:rPr>
          <w:rFonts w:asciiTheme="minorHAnsi" w:eastAsia="Calibri" w:hAnsiTheme="minorHAnsi" w:cstheme="minorHAnsi"/>
          <w:sz w:val="22"/>
          <w:szCs w:val="22"/>
          <w:lang w:val="en-US" w:eastAsia="en-US" w:bidi="ar-SA"/>
        </w:rPr>
        <w:t>The bank also agrees that this Guarantee shall be governed and construed in accordance with Indian Laws and subject to exclusive jurisdiction of Courts at Ahmedabad, India.</w:t>
      </w:r>
    </w:p>
    <w:p w14:paraId="0A221BEC" w14:textId="09997B65" w:rsidR="00672C78" w:rsidRPr="00FB4DF2" w:rsidRDefault="00672C78">
      <w:pPr>
        <w:widowControl/>
        <w:numPr>
          <w:ilvl w:val="0"/>
          <w:numId w:val="3"/>
        </w:numPr>
        <w:autoSpaceDE/>
        <w:autoSpaceDN/>
        <w:adjustRightInd/>
        <w:spacing w:after="200"/>
        <w:jc w:val="both"/>
        <w:rPr>
          <w:rFonts w:asciiTheme="minorHAnsi" w:eastAsia="Calibri" w:hAnsiTheme="minorHAnsi" w:cstheme="minorHAnsi"/>
          <w:sz w:val="22"/>
          <w:szCs w:val="22"/>
          <w:lang w:val="en-US" w:eastAsia="en-US" w:bidi="ar-SA"/>
        </w:rPr>
      </w:pPr>
      <w:r w:rsidRPr="00FB4DF2">
        <w:rPr>
          <w:rFonts w:asciiTheme="minorHAnsi" w:eastAsia="Calibri" w:hAnsiTheme="minorHAnsi" w:cstheme="minorHAnsi"/>
          <w:sz w:val="22"/>
          <w:szCs w:val="22"/>
          <w:lang w:val="en-US" w:eastAsia="en-US" w:bidi="ar-SA"/>
        </w:rPr>
        <w:t xml:space="preserve">Notwithstanding anything contained herein above, our liability under this guarantee is limited to </w:t>
      </w:r>
      <w:proofErr w:type="gramStart"/>
      <w:r w:rsidRPr="00FB4DF2">
        <w:rPr>
          <w:rFonts w:asciiTheme="minorHAnsi" w:eastAsia="Calibri" w:hAnsiTheme="minorHAnsi" w:cstheme="minorHAnsi"/>
          <w:sz w:val="22"/>
          <w:szCs w:val="22"/>
          <w:lang w:val="en-US" w:eastAsia="en-US" w:bidi="ar-SA"/>
        </w:rPr>
        <w:t>Rs._</w:t>
      </w:r>
      <w:proofErr w:type="gramEnd"/>
      <w:r w:rsidRPr="00FB4DF2">
        <w:rPr>
          <w:rFonts w:asciiTheme="minorHAnsi" w:eastAsia="Calibri" w:hAnsiTheme="minorHAnsi" w:cstheme="minorHAnsi"/>
          <w:sz w:val="22"/>
          <w:szCs w:val="22"/>
          <w:lang w:val="en-US" w:eastAsia="en-US" w:bidi="ar-SA"/>
        </w:rPr>
        <w:t xml:space="preserve">_________(in figures) (Rs.___________________(in words) and our guarantee shall remain in force until it is discharged by </w:t>
      </w:r>
      <w:r w:rsidR="005F5A28">
        <w:rPr>
          <w:rFonts w:asciiTheme="minorHAnsi" w:eastAsia="Calibri" w:hAnsiTheme="minorHAnsi" w:cstheme="minorHAnsi"/>
          <w:sz w:val="22"/>
          <w:szCs w:val="22"/>
          <w:lang w:val="en-US" w:eastAsia="en-US" w:bidi="ar-SA"/>
        </w:rPr>
        <w:t>GEL</w:t>
      </w:r>
      <w:r w:rsidRPr="00FB4DF2">
        <w:rPr>
          <w:rFonts w:asciiTheme="minorHAnsi" w:eastAsia="Calibri" w:hAnsiTheme="minorHAnsi" w:cstheme="minorHAnsi"/>
          <w:sz w:val="22"/>
          <w:szCs w:val="22"/>
          <w:lang w:val="en-US" w:eastAsia="en-US" w:bidi="ar-SA"/>
        </w:rPr>
        <w:t xml:space="preserve"> in writing or till its expiry date i.e.______________(indicate the date of expiry of bank guarantee). </w:t>
      </w:r>
    </w:p>
    <w:p w14:paraId="5995E6F4" w14:textId="77777777" w:rsidR="00672C78" w:rsidRPr="00FB4DF2" w:rsidRDefault="00672C78">
      <w:pPr>
        <w:widowControl/>
        <w:numPr>
          <w:ilvl w:val="0"/>
          <w:numId w:val="3"/>
        </w:numPr>
        <w:autoSpaceDE/>
        <w:autoSpaceDN/>
        <w:adjustRightInd/>
        <w:spacing w:after="200"/>
        <w:jc w:val="both"/>
        <w:rPr>
          <w:rFonts w:asciiTheme="minorHAnsi" w:eastAsia="Calibri" w:hAnsiTheme="minorHAnsi" w:cstheme="minorHAnsi"/>
          <w:sz w:val="22"/>
          <w:szCs w:val="22"/>
          <w:lang w:val="en-US" w:eastAsia="en-US" w:bidi="ar-SA"/>
        </w:rPr>
      </w:pPr>
      <w:r w:rsidRPr="00FB4DF2">
        <w:rPr>
          <w:rFonts w:asciiTheme="minorHAnsi" w:eastAsia="Calibri" w:hAnsiTheme="minorHAnsi" w:cstheme="minorHAnsi"/>
          <w:sz w:val="22"/>
          <w:szCs w:val="22"/>
          <w:lang w:val="en-US" w:eastAsia="en-US" w:bidi="ar-SA"/>
        </w:rPr>
        <w:t xml:space="preserve">After the date of expiry i.e. __________this guarantee shall remain valid for further period of three months from the date of expiry i.e._________. The Bank agrees to </w:t>
      </w:r>
      <w:proofErr w:type="spellStart"/>
      <w:r w:rsidRPr="00FB4DF2">
        <w:rPr>
          <w:rFonts w:asciiTheme="minorHAnsi" w:eastAsia="Calibri" w:hAnsiTheme="minorHAnsi" w:cstheme="minorHAnsi"/>
          <w:sz w:val="22"/>
          <w:szCs w:val="22"/>
          <w:lang w:val="en-US" w:eastAsia="en-US" w:bidi="ar-SA"/>
        </w:rPr>
        <w:t>honour</w:t>
      </w:r>
      <w:proofErr w:type="spellEnd"/>
      <w:r w:rsidRPr="00FB4DF2">
        <w:rPr>
          <w:rFonts w:asciiTheme="minorHAnsi" w:eastAsia="Calibri" w:hAnsiTheme="minorHAnsi" w:cstheme="minorHAnsi"/>
          <w:sz w:val="22"/>
          <w:szCs w:val="22"/>
          <w:lang w:val="en-US" w:eastAsia="en-US" w:bidi="ar-SA"/>
        </w:rPr>
        <w:t xml:space="preserve"> any claim under this Guarantee within three months from the date of expiry of this guarantee i.e. </w:t>
      </w:r>
      <w:proofErr w:type="spellStart"/>
      <w:r w:rsidRPr="00FB4DF2">
        <w:rPr>
          <w:rFonts w:asciiTheme="minorHAnsi" w:eastAsia="Calibri" w:hAnsiTheme="minorHAnsi" w:cstheme="minorHAnsi"/>
          <w:sz w:val="22"/>
          <w:szCs w:val="22"/>
          <w:lang w:val="en-US" w:eastAsia="en-US" w:bidi="ar-SA"/>
        </w:rPr>
        <w:t>upto</w:t>
      </w:r>
      <w:proofErr w:type="spellEnd"/>
      <w:r w:rsidRPr="00FB4DF2">
        <w:rPr>
          <w:rFonts w:asciiTheme="minorHAnsi" w:eastAsia="Calibri" w:hAnsiTheme="minorHAnsi" w:cstheme="minorHAnsi"/>
          <w:sz w:val="22"/>
          <w:szCs w:val="22"/>
          <w:lang w:val="en-US" w:eastAsia="en-US" w:bidi="ar-SA"/>
        </w:rPr>
        <w:t xml:space="preserve">_________ (mention date after three months after expiry). </w:t>
      </w:r>
    </w:p>
    <w:p w14:paraId="66C9FDA6" w14:textId="35C2E318" w:rsidR="00672C78" w:rsidRPr="00FB4DF2" w:rsidRDefault="00672C78">
      <w:pPr>
        <w:widowControl/>
        <w:numPr>
          <w:ilvl w:val="0"/>
          <w:numId w:val="3"/>
        </w:numPr>
        <w:autoSpaceDE/>
        <w:autoSpaceDN/>
        <w:adjustRightInd/>
        <w:spacing w:after="200"/>
        <w:jc w:val="both"/>
        <w:rPr>
          <w:rFonts w:asciiTheme="minorHAnsi" w:eastAsia="Calibri" w:hAnsiTheme="minorHAnsi" w:cstheme="minorHAnsi"/>
          <w:sz w:val="22"/>
          <w:szCs w:val="22"/>
          <w:lang w:val="en-US" w:eastAsia="en-US" w:bidi="ar-SA"/>
        </w:rPr>
      </w:pPr>
      <w:r w:rsidRPr="00FB4DF2">
        <w:rPr>
          <w:rFonts w:asciiTheme="minorHAnsi" w:eastAsia="Calibri" w:hAnsiTheme="minorHAnsi" w:cstheme="minorHAnsi"/>
          <w:sz w:val="22"/>
          <w:szCs w:val="22"/>
          <w:lang w:val="en-US" w:eastAsia="en-US" w:bidi="ar-SA"/>
        </w:rPr>
        <w:t xml:space="preserve">The bank agrees to pay full or part amount under this bank guarantee immediately after submission of demand or claim or request letter from </w:t>
      </w:r>
      <w:r w:rsidR="005F5A28">
        <w:rPr>
          <w:rFonts w:asciiTheme="minorHAnsi" w:eastAsia="Calibri" w:hAnsiTheme="minorHAnsi" w:cstheme="minorHAnsi"/>
          <w:sz w:val="22"/>
          <w:szCs w:val="22"/>
          <w:lang w:val="en-US" w:eastAsia="en-US" w:bidi="ar-SA"/>
        </w:rPr>
        <w:t>GEL</w:t>
      </w:r>
      <w:r w:rsidRPr="00FB4DF2">
        <w:rPr>
          <w:rFonts w:asciiTheme="minorHAnsi" w:eastAsia="Calibri" w:hAnsiTheme="minorHAnsi" w:cstheme="minorHAnsi"/>
          <w:sz w:val="22"/>
          <w:szCs w:val="22"/>
          <w:lang w:val="en-US" w:eastAsia="en-US" w:bidi="ar-SA"/>
        </w:rPr>
        <w:t xml:space="preserve"> at any branch of the bank within India.</w:t>
      </w:r>
    </w:p>
    <w:p w14:paraId="6E14AF6E" w14:textId="77777777" w:rsidR="00672C78" w:rsidRPr="00FB4DF2" w:rsidRDefault="00672C78" w:rsidP="00672C78">
      <w:pPr>
        <w:widowControl/>
        <w:autoSpaceDE/>
        <w:autoSpaceDN/>
        <w:adjustRightInd/>
        <w:spacing w:after="200" w:line="276" w:lineRule="auto"/>
        <w:jc w:val="both"/>
        <w:rPr>
          <w:rFonts w:asciiTheme="minorHAnsi" w:eastAsia="Calibri" w:hAnsiTheme="minorHAnsi" w:cstheme="minorHAnsi"/>
          <w:sz w:val="22"/>
          <w:szCs w:val="22"/>
          <w:lang w:val="en-US" w:eastAsia="en-US" w:bidi="ar-SA"/>
        </w:rPr>
      </w:pPr>
      <w:r w:rsidRPr="00FB4DF2">
        <w:rPr>
          <w:rFonts w:asciiTheme="minorHAnsi" w:eastAsia="Calibri" w:hAnsiTheme="minorHAnsi" w:cstheme="minorHAnsi"/>
          <w:sz w:val="22"/>
          <w:szCs w:val="22"/>
          <w:lang w:val="en-US" w:eastAsia="en-US" w:bidi="ar-SA"/>
        </w:rPr>
        <w:t xml:space="preserve">In witness whereof, the bank through its </w:t>
      </w:r>
      <w:proofErr w:type="spellStart"/>
      <w:r w:rsidRPr="00FB4DF2">
        <w:rPr>
          <w:rFonts w:asciiTheme="minorHAnsi" w:eastAsia="Calibri" w:hAnsiTheme="minorHAnsi" w:cstheme="minorHAnsi"/>
          <w:sz w:val="22"/>
          <w:szCs w:val="22"/>
          <w:lang w:val="en-US" w:eastAsia="en-US" w:bidi="ar-SA"/>
        </w:rPr>
        <w:t>authorised</w:t>
      </w:r>
      <w:proofErr w:type="spellEnd"/>
      <w:r w:rsidRPr="00FB4DF2">
        <w:rPr>
          <w:rFonts w:asciiTheme="minorHAnsi" w:eastAsia="Calibri" w:hAnsiTheme="minorHAnsi" w:cstheme="minorHAnsi"/>
          <w:sz w:val="22"/>
          <w:szCs w:val="22"/>
          <w:lang w:val="en-US" w:eastAsia="en-US" w:bidi="ar-SA"/>
        </w:rPr>
        <w:t xml:space="preserve"> officer has set its hand and stamp on this _________ day of the _________ </w:t>
      </w:r>
      <w:proofErr w:type="spellStart"/>
      <w:r w:rsidRPr="00FB4DF2">
        <w:rPr>
          <w:rFonts w:asciiTheme="minorHAnsi" w:eastAsia="Calibri" w:hAnsiTheme="minorHAnsi" w:cstheme="minorHAnsi"/>
          <w:sz w:val="22"/>
          <w:szCs w:val="22"/>
          <w:lang w:val="en-US" w:eastAsia="en-US" w:bidi="ar-SA"/>
        </w:rPr>
        <w:t>at</w:t>
      </w:r>
      <w:proofErr w:type="spellEnd"/>
      <w:r w:rsidRPr="00FB4DF2">
        <w:rPr>
          <w:rFonts w:asciiTheme="minorHAnsi" w:eastAsia="Calibri" w:hAnsiTheme="minorHAnsi" w:cstheme="minorHAnsi"/>
          <w:sz w:val="22"/>
          <w:szCs w:val="22"/>
          <w:lang w:val="en-US" w:eastAsia="en-US" w:bidi="ar-SA"/>
        </w:rPr>
        <w:t xml:space="preserve"> _______. </w:t>
      </w:r>
    </w:p>
    <w:p w14:paraId="2A9AFEE8" w14:textId="77777777" w:rsidR="00672C78" w:rsidRPr="00FB4DF2" w:rsidRDefault="00672C78" w:rsidP="00672C78">
      <w:pPr>
        <w:widowControl/>
        <w:autoSpaceDE/>
        <w:autoSpaceDN/>
        <w:adjustRightInd/>
        <w:spacing w:after="200"/>
        <w:ind w:left="4320" w:firstLine="720"/>
        <w:rPr>
          <w:rFonts w:asciiTheme="minorHAnsi" w:eastAsia="Calibri" w:hAnsiTheme="minorHAnsi" w:cstheme="minorHAnsi"/>
          <w:sz w:val="22"/>
          <w:szCs w:val="22"/>
          <w:lang w:val="en-US" w:eastAsia="en-US" w:bidi="ar-SA"/>
        </w:rPr>
      </w:pPr>
      <w:r w:rsidRPr="00FB4DF2">
        <w:rPr>
          <w:rFonts w:asciiTheme="minorHAnsi" w:eastAsia="Calibri" w:hAnsiTheme="minorHAnsi" w:cstheme="minorHAnsi"/>
          <w:sz w:val="22"/>
          <w:szCs w:val="22"/>
          <w:lang w:val="en-US" w:eastAsia="en-US" w:bidi="ar-SA"/>
        </w:rPr>
        <w:t xml:space="preserve">(SIGNATURE) </w:t>
      </w:r>
    </w:p>
    <w:p w14:paraId="1731CC25" w14:textId="77777777" w:rsidR="00672C78" w:rsidRPr="00FB4DF2" w:rsidRDefault="00672C78" w:rsidP="00672C78">
      <w:pPr>
        <w:widowControl/>
        <w:autoSpaceDE/>
        <w:autoSpaceDN/>
        <w:adjustRightInd/>
        <w:spacing w:after="200"/>
        <w:ind w:left="4320" w:firstLine="720"/>
        <w:rPr>
          <w:rFonts w:asciiTheme="minorHAnsi" w:eastAsia="Calibri" w:hAnsiTheme="minorHAnsi" w:cstheme="minorHAnsi"/>
          <w:sz w:val="22"/>
          <w:szCs w:val="22"/>
          <w:lang w:val="en-US" w:eastAsia="en-US" w:bidi="ar-SA"/>
        </w:rPr>
      </w:pPr>
      <w:r w:rsidRPr="00FB4DF2">
        <w:rPr>
          <w:rFonts w:asciiTheme="minorHAnsi" w:eastAsia="Calibri" w:hAnsiTheme="minorHAnsi" w:cstheme="minorHAnsi"/>
          <w:sz w:val="22"/>
          <w:szCs w:val="22"/>
          <w:lang w:val="en-US" w:eastAsia="en-US" w:bidi="ar-SA"/>
        </w:rPr>
        <w:t xml:space="preserve">Full name, Designation and Official address </w:t>
      </w:r>
    </w:p>
    <w:p w14:paraId="6C717451" w14:textId="77777777" w:rsidR="00672C78" w:rsidRPr="00FB4DF2" w:rsidRDefault="00672C78" w:rsidP="00672C78">
      <w:pPr>
        <w:widowControl/>
        <w:autoSpaceDE/>
        <w:autoSpaceDN/>
        <w:adjustRightInd/>
        <w:spacing w:after="200"/>
        <w:ind w:left="4320" w:firstLine="720"/>
        <w:rPr>
          <w:rFonts w:asciiTheme="minorHAnsi" w:eastAsia="Calibri" w:hAnsiTheme="minorHAnsi" w:cstheme="minorHAnsi"/>
          <w:sz w:val="22"/>
          <w:szCs w:val="22"/>
          <w:lang w:val="en-US" w:eastAsia="en-US" w:bidi="ar-SA"/>
        </w:rPr>
      </w:pPr>
      <w:r w:rsidRPr="00FB4DF2">
        <w:rPr>
          <w:rFonts w:asciiTheme="minorHAnsi" w:eastAsia="Calibri" w:hAnsiTheme="minorHAnsi" w:cstheme="minorHAnsi"/>
          <w:sz w:val="22"/>
          <w:szCs w:val="22"/>
          <w:lang w:val="en-US" w:eastAsia="en-US" w:bidi="ar-SA"/>
        </w:rPr>
        <w:t xml:space="preserve">(in legible letters) </w:t>
      </w:r>
    </w:p>
    <w:p w14:paraId="57882F33" w14:textId="77777777" w:rsidR="00672C78" w:rsidRPr="00FB4DF2" w:rsidRDefault="00672C78" w:rsidP="00672C78">
      <w:pPr>
        <w:widowControl/>
        <w:autoSpaceDE/>
        <w:autoSpaceDN/>
        <w:adjustRightInd/>
        <w:spacing w:after="200"/>
        <w:ind w:left="4320" w:firstLine="720"/>
        <w:rPr>
          <w:rFonts w:asciiTheme="minorHAnsi" w:eastAsia="Calibri" w:hAnsiTheme="minorHAnsi" w:cstheme="minorHAnsi"/>
          <w:sz w:val="22"/>
          <w:szCs w:val="22"/>
          <w:lang w:val="en-US" w:eastAsia="en-US" w:bidi="ar-SA"/>
        </w:rPr>
      </w:pPr>
      <w:r w:rsidRPr="00FB4DF2">
        <w:rPr>
          <w:rFonts w:asciiTheme="minorHAnsi" w:eastAsia="Calibri" w:hAnsiTheme="minorHAnsi" w:cstheme="minorHAnsi"/>
          <w:sz w:val="22"/>
          <w:szCs w:val="22"/>
          <w:lang w:val="en-US" w:eastAsia="en-US" w:bidi="ar-SA"/>
        </w:rPr>
        <w:t>with Bank Stamp</w:t>
      </w:r>
    </w:p>
    <w:p w14:paraId="1E87A766" w14:textId="77777777" w:rsidR="00672C78" w:rsidRPr="00FB4DF2" w:rsidRDefault="00672C78" w:rsidP="00672C78">
      <w:pPr>
        <w:widowControl/>
        <w:autoSpaceDE/>
        <w:autoSpaceDN/>
        <w:adjustRightInd/>
        <w:spacing w:after="200"/>
        <w:rPr>
          <w:rFonts w:asciiTheme="minorHAnsi" w:eastAsia="Calibri" w:hAnsiTheme="minorHAnsi" w:cstheme="minorHAnsi"/>
          <w:sz w:val="22"/>
          <w:szCs w:val="22"/>
          <w:lang w:val="en-US" w:eastAsia="en-US" w:bidi="ar-SA"/>
        </w:rPr>
      </w:pPr>
      <w:r w:rsidRPr="00FB4DF2">
        <w:rPr>
          <w:rFonts w:asciiTheme="minorHAnsi" w:eastAsia="Calibri" w:hAnsiTheme="minorHAnsi" w:cstheme="minorHAnsi"/>
          <w:sz w:val="22"/>
          <w:szCs w:val="22"/>
          <w:lang w:val="en-US" w:eastAsia="en-US" w:bidi="ar-SA"/>
        </w:rPr>
        <w:t xml:space="preserve">Attorney as per  </w:t>
      </w:r>
    </w:p>
    <w:p w14:paraId="552DAECC" w14:textId="77777777" w:rsidR="00672C78" w:rsidRPr="00FB4DF2" w:rsidRDefault="00672C78" w:rsidP="00672C78">
      <w:pPr>
        <w:widowControl/>
        <w:autoSpaceDE/>
        <w:autoSpaceDN/>
        <w:adjustRightInd/>
        <w:spacing w:after="200"/>
        <w:rPr>
          <w:rFonts w:asciiTheme="minorHAnsi" w:eastAsia="Calibri" w:hAnsiTheme="minorHAnsi" w:cstheme="minorHAnsi"/>
          <w:sz w:val="22"/>
          <w:szCs w:val="22"/>
          <w:lang w:val="en-US" w:eastAsia="en-US" w:bidi="ar-SA"/>
        </w:rPr>
      </w:pPr>
      <w:r w:rsidRPr="00FB4DF2">
        <w:rPr>
          <w:rFonts w:asciiTheme="minorHAnsi" w:eastAsia="Calibri" w:hAnsiTheme="minorHAnsi" w:cstheme="minorHAnsi"/>
          <w:sz w:val="22"/>
          <w:szCs w:val="22"/>
          <w:lang w:val="en-US" w:eastAsia="en-US" w:bidi="ar-SA"/>
        </w:rPr>
        <w:t xml:space="preserve">Power of Attorney No. </w:t>
      </w:r>
    </w:p>
    <w:p w14:paraId="5497B188" w14:textId="77777777" w:rsidR="00672C78" w:rsidRPr="00FB4DF2" w:rsidRDefault="00672C78" w:rsidP="00672C78">
      <w:pPr>
        <w:widowControl/>
        <w:autoSpaceDE/>
        <w:autoSpaceDN/>
        <w:adjustRightInd/>
        <w:spacing w:after="200"/>
        <w:rPr>
          <w:rFonts w:asciiTheme="minorHAnsi" w:eastAsia="Calibri" w:hAnsiTheme="minorHAnsi" w:cstheme="minorHAnsi"/>
          <w:sz w:val="22"/>
          <w:szCs w:val="22"/>
          <w:lang w:val="en-US" w:eastAsia="en-US" w:bidi="ar-SA"/>
        </w:rPr>
      </w:pPr>
      <w:r w:rsidRPr="00FB4DF2">
        <w:rPr>
          <w:rFonts w:asciiTheme="minorHAnsi" w:eastAsia="Calibri" w:hAnsiTheme="minorHAnsi" w:cstheme="minorHAnsi"/>
          <w:sz w:val="22"/>
          <w:szCs w:val="22"/>
          <w:lang w:val="en-US" w:eastAsia="en-US" w:bidi="ar-SA"/>
        </w:rPr>
        <w:t>Date: _______________</w:t>
      </w:r>
    </w:p>
    <w:p w14:paraId="5A829E0C" w14:textId="77777777" w:rsidR="00672C78" w:rsidRPr="00FB4DF2" w:rsidRDefault="00672C78" w:rsidP="00672C78">
      <w:pPr>
        <w:widowControl/>
        <w:autoSpaceDE/>
        <w:autoSpaceDN/>
        <w:adjustRightInd/>
        <w:spacing w:after="200"/>
        <w:rPr>
          <w:rFonts w:asciiTheme="minorHAnsi" w:eastAsia="Calibri" w:hAnsiTheme="minorHAnsi" w:cstheme="minorHAnsi"/>
          <w:sz w:val="22"/>
          <w:szCs w:val="22"/>
          <w:lang w:val="en-US" w:eastAsia="en-US" w:bidi="ar-SA"/>
        </w:rPr>
      </w:pPr>
      <w:r w:rsidRPr="00FB4DF2">
        <w:rPr>
          <w:rFonts w:asciiTheme="minorHAnsi" w:eastAsia="Calibri" w:hAnsiTheme="minorHAnsi" w:cstheme="minorHAnsi"/>
          <w:sz w:val="22"/>
          <w:szCs w:val="22"/>
          <w:lang w:val="en-US" w:eastAsia="en-US" w:bidi="ar-SA"/>
        </w:rPr>
        <w:t>Witness No. 1</w:t>
      </w:r>
      <w:r w:rsidRPr="00FB4DF2">
        <w:rPr>
          <w:rFonts w:asciiTheme="minorHAnsi" w:eastAsia="Calibri" w:hAnsiTheme="minorHAnsi" w:cstheme="minorHAnsi"/>
          <w:sz w:val="22"/>
          <w:szCs w:val="22"/>
          <w:lang w:val="en-US" w:eastAsia="en-US" w:bidi="ar-SA"/>
        </w:rPr>
        <w:tab/>
      </w:r>
      <w:r w:rsidRPr="00FB4DF2">
        <w:rPr>
          <w:rFonts w:asciiTheme="minorHAnsi" w:eastAsia="Calibri" w:hAnsiTheme="minorHAnsi" w:cstheme="minorHAnsi"/>
          <w:sz w:val="22"/>
          <w:szCs w:val="22"/>
          <w:lang w:val="en-US" w:eastAsia="en-US" w:bidi="ar-SA"/>
        </w:rPr>
        <w:tab/>
      </w:r>
      <w:r w:rsidRPr="00FB4DF2">
        <w:rPr>
          <w:rFonts w:asciiTheme="minorHAnsi" w:eastAsia="Calibri" w:hAnsiTheme="minorHAnsi" w:cstheme="minorHAnsi"/>
          <w:sz w:val="22"/>
          <w:szCs w:val="22"/>
          <w:lang w:val="en-US" w:eastAsia="en-US" w:bidi="ar-SA"/>
        </w:rPr>
        <w:tab/>
      </w:r>
      <w:r w:rsidRPr="00FB4DF2">
        <w:rPr>
          <w:rFonts w:asciiTheme="minorHAnsi" w:eastAsia="Calibri" w:hAnsiTheme="minorHAnsi" w:cstheme="minorHAnsi"/>
          <w:sz w:val="22"/>
          <w:szCs w:val="22"/>
          <w:lang w:val="en-US" w:eastAsia="en-US" w:bidi="ar-SA"/>
        </w:rPr>
        <w:tab/>
      </w:r>
      <w:r w:rsidRPr="00FB4DF2">
        <w:rPr>
          <w:rFonts w:asciiTheme="minorHAnsi" w:eastAsia="Calibri" w:hAnsiTheme="minorHAnsi" w:cstheme="minorHAnsi"/>
          <w:sz w:val="22"/>
          <w:szCs w:val="22"/>
          <w:lang w:val="en-US" w:eastAsia="en-US" w:bidi="ar-SA"/>
        </w:rPr>
        <w:tab/>
      </w:r>
      <w:r w:rsidRPr="00FB4DF2">
        <w:rPr>
          <w:rFonts w:asciiTheme="minorHAnsi" w:eastAsia="Calibri" w:hAnsiTheme="minorHAnsi" w:cstheme="minorHAnsi"/>
          <w:sz w:val="22"/>
          <w:szCs w:val="22"/>
          <w:lang w:val="en-US" w:eastAsia="en-US" w:bidi="ar-SA"/>
        </w:rPr>
        <w:tab/>
        <w:t>Witness No. 2</w:t>
      </w:r>
    </w:p>
    <w:p w14:paraId="5FF624EC" w14:textId="77777777" w:rsidR="00672C78" w:rsidRPr="00FB4DF2" w:rsidRDefault="00672C78" w:rsidP="00672C78">
      <w:pPr>
        <w:widowControl/>
        <w:autoSpaceDE/>
        <w:autoSpaceDN/>
        <w:adjustRightInd/>
        <w:spacing w:after="200"/>
        <w:rPr>
          <w:rFonts w:asciiTheme="minorHAnsi" w:eastAsia="Calibri" w:hAnsiTheme="minorHAnsi" w:cstheme="minorHAnsi"/>
          <w:sz w:val="22"/>
          <w:szCs w:val="22"/>
          <w:lang w:val="en-US" w:eastAsia="en-US" w:bidi="ar-SA"/>
        </w:rPr>
      </w:pPr>
      <w:r w:rsidRPr="00FB4DF2">
        <w:rPr>
          <w:rFonts w:asciiTheme="minorHAnsi" w:eastAsia="Calibri" w:hAnsiTheme="minorHAnsi" w:cstheme="minorHAnsi"/>
          <w:sz w:val="22"/>
          <w:szCs w:val="22"/>
          <w:lang w:val="en-US" w:eastAsia="en-US" w:bidi="ar-SA"/>
        </w:rPr>
        <w:lastRenderedPageBreak/>
        <w:t>_________</w:t>
      </w:r>
      <w:r w:rsidRPr="00FB4DF2">
        <w:rPr>
          <w:rFonts w:asciiTheme="minorHAnsi" w:eastAsia="Calibri" w:hAnsiTheme="minorHAnsi" w:cstheme="minorHAnsi"/>
          <w:sz w:val="22"/>
          <w:szCs w:val="22"/>
          <w:lang w:val="en-US" w:eastAsia="en-US" w:bidi="ar-SA"/>
        </w:rPr>
        <w:tab/>
      </w:r>
      <w:r w:rsidRPr="00FB4DF2">
        <w:rPr>
          <w:rFonts w:asciiTheme="minorHAnsi" w:eastAsia="Calibri" w:hAnsiTheme="minorHAnsi" w:cstheme="minorHAnsi"/>
          <w:sz w:val="22"/>
          <w:szCs w:val="22"/>
          <w:lang w:val="en-US" w:eastAsia="en-US" w:bidi="ar-SA"/>
        </w:rPr>
        <w:tab/>
      </w:r>
      <w:r w:rsidRPr="00FB4DF2">
        <w:rPr>
          <w:rFonts w:asciiTheme="minorHAnsi" w:eastAsia="Calibri" w:hAnsiTheme="minorHAnsi" w:cstheme="minorHAnsi"/>
          <w:sz w:val="22"/>
          <w:szCs w:val="22"/>
          <w:lang w:val="en-US" w:eastAsia="en-US" w:bidi="ar-SA"/>
        </w:rPr>
        <w:tab/>
      </w:r>
      <w:r w:rsidRPr="00FB4DF2">
        <w:rPr>
          <w:rFonts w:asciiTheme="minorHAnsi" w:eastAsia="Calibri" w:hAnsiTheme="minorHAnsi" w:cstheme="minorHAnsi"/>
          <w:sz w:val="22"/>
          <w:szCs w:val="22"/>
          <w:lang w:val="en-US" w:eastAsia="en-US" w:bidi="ar-SA"/>
        </w:rPr>
        <w:tab/>
      </w:r>
      <w:r w:rsidRPr="00FB4DF2">
        <w:rPr>
          <w:rFonts w:asciiTheme="minorHAnsi" w:eastAsia="Calibri" w:hAnsiTheme="minorHAnsi" w:cstheme="minorHAnsi"/>
          <w:sz w:val="22"/>
          <w:szCs w:val="22"/>
          <w:lang w:val="en-US" w:eastAsia="en-US" w:bidi="ar-SA"/>
        </w:rPr>
        <w:tab/>
      </w:r>
      <w:r w:rsidRPr="00FB4DF2">
        <w:rPr>
          <w:rFonts w:asciiTheme="minorHAnsi" w:eastAsia="Calibri" w:hAnsiTheme="minorHAnsi" w:cstheme="minorHAnsi"/>
          <w:sz w:val="22"/>
          <w:szCs w:val="22"/>
          <w:lang w:val="en-US" w:eastAsia="en-US" w:bidi="ar-SA"/>
        </w:rPr>
        <w:tab/>
        <w:t>_____________</w:t>
      </w:r>
    </w:p>
    <w:p w14:paraId="00F36787" w14:textId="77777777" w:rsidR="00672C78" w:rsidRPr="00FB4DF2" w:rsidRDefault="00672C78" w:rsidP="00672C78">
      <w:pPr>
        <w:widowControl/>
        <w:autoSpaceDE/>
        <w:autoSpaceDN/>
        <w:adjustRightInd/>
        <w:spacing w:after="200"/>
        <w:rPr>
          <w:rFonts w:asciiTheme="minorHAnsi" w:eastAsia="Calibri" w:hAnsiTheme="minorHAnsi" w:cstheme="minorHAnsi"/>
          <w:sz w:val="22"/>
          <w:szCs w:val="22"/>
          <w:lang w:val="en-US" w:eastAsia="en-US" w:bidi="ar-SA"/>
        </w:rPr>
      </w:pPr>
      <w:r w:rsidRPr="00FB4DF2">
        <w:rPr>
          <w:rFonts w:asciiTheme="minorHAnsi" w:eastAsia="Calibri" w:hAnsiTheme="minorHAnsi" w:cstheme="minorHAnsi"/>
          <w:sz w:val="22"/>
          <w:szCs w:val="22"/>
          <w:lang w:val="en-US" w:eastAsia="en-US" w:bidi="ar-SA"/>
        </w:rPr>
        <w:t>(Signature)</w:t>
      </w:r>
      <w:r w:rsidRPr="00FB4DF2">
        <w:rPr>
          <w:rFonts w:asciiTheme="minorHAnsi" w:eastAsia="Calibri" w:hAnsiTheme="minorHAnsi" w:cstheme="minorHAnsi"/>
          <w:sz w:val="22"/>
          <w:szCs w:val="22"/>
          <w:lang w:val="en-US" w:eastAsia="en-US" w:bidi="ar-SA"/>
        </w:rPr>
        <w:tab/>
      </w:r>
      <w:r w:rsidRPr="00FB4DF2">
        <w:rPr>
          <w:rFonts w:asciiTheme="minorHAnsi" w:eastAsia="Calibri" w:hAnsiTheme="minorHAnsi" w:cstheme="minorHAnsi"/>
          <w:sz w:val="22"/>
          <w:szCs w:val="22"/>
          <w:lang w:val="en-US" w:eastAsia="en-US" w:bidi="ar-SA"/>
        </w:rPr>
        <w:tab/>
      </w:r>
      <w:r w:rsidRPr="00FB4DF2">
        <w:rPr>
          <w:rFonts w:asciiTheme="minorHAnsi" w:eastAsia="Calibri" w:hAnsiTheme="minorHAnsi" w:cstheme="minorHAnsi"/>
          <w:sz w:val="22"/>
          <w:szCs w:val="22"/>
          <w:lang w:val="en-US" w:eastAsia="en-US" w:bidi="ar-SA"/>
        </w:rPr>
        <w:tab/>
      </w:r>
      <w:r w:rsidRPr="00FB4DF2">
        <w:rPr>
          <w:rFonts w:asciiTheme="minorHAnsi" w:eastAsia="Calibri" w:hAnsiTheme="minorHAnsi" w:cstheme="minorHAnsi"/>
          <w:sz w:val="22"/>
          <w:szCs w:val="22"/>
          <w:lang w:val="en-US" w:eastAsia="en-US" w:bidi="ar-SA"/>
        </w:rPr>
        <w:tab/>
      </w:r>
      <w:r w:rsidRPr="00FB4DF2">
        <w:rPr>
          <w:rFonts w:asciiTheme="minorHAnsi" w:eastAsia="Calibri" w:hAnsiTheme="minorHAnsi" w:cstheme="minorHAnsi"/>
          <w:sz w:val="22"/>
          <w:szCs w:val="22"/>
          <w:lang w:val="en-US" w:eastAsia="en-US" w:bidi="ar-SA"/>
        </w:rPr>
        <w:tab/>
      </w:r>
      <w:r w:rsidRPr="00FB4DF2">
        <w:rPr>
          <w:rFonts w:asciiTheme="minorHAnsi" w:eastAsia="Calibri" w:hAnsiTheme="minorHAnsi" w:cstheme="minorHAnsi"/>
          <w:sz w:val="22"/>
          <w:szCs w:val="22"/>
          <w:lang w:val="en-US" w:eastAsia="en-US" w:bidi="ar-SA"/>
        </w:rPr>
        <w:tab/>
        <w:t>(Signature)</w:t>
      </w:r>
    </w:p>
    <w:p w14:paraId="14D747D7" w14:textId="77777777" w:rsidR="00672C78" w:rsidRPr="00FB4DF2" w:rsidRDefault="00672C78" w:rsidP="00672C78">
      <w:pPr>
        <w:widowControl/>
        <w:autoSpaceDE/>
        <w:autoSpaceDN/>
        <w:adjustRightInd/>
        <w:spacing w:after="200"/>
        <w:rPr>
          <w:rFonts w:asciiTheme="minorHAnsi" w:eastAsia="Calibri" w:hAnsiTheme="minorHAnsi" w:cstheme="minorHAnsi"/>
          <w:sz w:val="22"/>
          <w:szCs w:val="22"/>
          <w:lang w:val="en-US" w:eastAsia="en-US" w:bidi="ar-SA"/>
        </w:rPr>
      </w:pPr>
      <w:r w:rsidRPr="00FB4DF2">
        <w:rPr>
          <w:rFonts w:asciiTheme="minorHAnsi" w:eastAsia="Calibri" w:hAnsiTheme="minorHAnsi" w:cstheme="minorHAnsi"/>
          <w:sz w:val="22"/>
          <w:szCs w:val="22"/>
          <w:lang w:val="en-US" w:eastAsia="en-US" w:bidi="ar-SA"/>
        </w:rPr>
        <w:t xml:space="preserve">Full name and official </w:t>
      </w:r>
      <w:r w:rsidRPr="00FB4DF2">
        <w:rPr>
          <w:rFonts w:asciiTheme="minorHAnsi" w:eastAsia="Calibri" w:hAnsiTheme="minorHAnsi" w:cstheme="minorHAnsi"/>
          <w:sz w:val="22"/>
          <w:szCs w:val="22"/>
          <w:lang w:val="en-US" w:eastAsia="en-US" w:bidi="ar-SA"/>
        </w:rPr>
        <w:tab/>
      </w:r>
      <w:r w:rsidRPr="00FB4DF2">
        <w:rPr>
          <w:rFonts w:asciiTheme="minorHAnsi" w:eastAsia="Calibri" w:hAnsiTheme="minorHAnsi" w:cstheme="minorHAnsi"/>
          <w:sz w:val="22"/>
          <w:szCs w:val="22"/>
          <w:lang w:val="en-US" w:eastAsia="en-US" w:bidi="ar-SA"/>
        </w:rPr>
        <w:tab/>
      </w:r>
      <w:r w:rsidRPr="00FB4DF2">
        <w:rPr>
          <w:rFonts w:asciiTheme="minorHAnsi" w:eastAsia="Calibri" w:hAnsiTheme="minorHAnsi" w:cstheme="minorHAnsi"/>
          <w:sz w:val="22"/>
          <w:szCs w:val="22"/>
          <w:lang w:val="en-US" w:eastAsia="en-US" w:bidi="ar-SA"/>
        </w:rPr>
        <w:tab/>
      </w:r>
      <w:r w:rsidRPr="00FB4DF2">
        <w:rPr>
          <w:rFonts w:asciiTheme="minorHAnsi" w:eastAsia="Calibri" w:hAnsiTheme="minorHAnsi" w:cstheme="minorHAnsi"/>
          <w:sz w:val="22"/>
          <w:szCs w:val="22"/>
          <w:lang w:val="en-US" w:eastAsia="en-US" w:bidi="ar-SA"/>
        </w:rPr>
        <w:tab/>
      </w:r>
      <w:r w:rsidRPr="00FB4DF2">
        <w:rPr>
          <w:rFonts w:asciiTheme="minorHAnsi" w:eastAsia="Calibri" w:hAnsiTheme="minorHAnsi" w:cstheme="minorHAnsi"/>
          <w:sz w:val="22"/>
          <w:szCs w:val="22"/>
          <w:lang w:val="en-US" w:eastAsia="en-US" w:bidi="ar-SA"/>
        </w:rPr>
        <w:tab/>
        <w:t xml:space="preserve">Full name and official </w:t>
      </w:r>
    </w:p>
    <w:p w14:paraId="21EBB383" w14:textId="77777777" w:rsidR="00672C78" w:rsidRPr="00FB4DF2" w:rsidRDefault="00672C78" w:rsidP="00672C78">
      <w:pPr>
        <w:widowControl/>
        <w:autoSpaceDE/>
        <w:autoSpaceDN/>
        <w:adjustRightInd/>
        <w:spacing w:after="200"/>
        <w:rPr>
          <w:rFonts w:asciiTheme="minorHAnsi" w:eastAsia="Calibri" w:hAnsiTheme="minorHAnsi" w:cstheme="minorHAnsi"/>
          <w:sz w:val="22"/>
          <w:szCs w:val="22"/>
          <w:lang w:val="en-US" w:eastAsia="en-US" w:bidi="ar-SA"/>
        </w:rPr>
      </w:pPr>
      <w:r w:rsidRPr="00FB4DF2">
        <w:rPr>
          <w:rFonts w:asciiTheme="minorHAnsi" w:eastAsia="Calibri" w:hAnsiTheme="minorHAnsi" w:cstheme="minorHAnsi"/>
          <w:sz w:val="22"/>
          <w:szCs w:val="22"/>
          <w:lang w:val="en-US" w:eastAsia="en-US" w:bidi="ar-SA"/>
        </w:rPr>
        <w:t>Address</w:t>
      </w:r>
      <w:r w:rsidRPr="00FB4DF2">
        <w:rPr>
          <w:rFonts w:asciiTheme="minorHAnsi" w:eastAsia="Calibri" w:hAnsiTheme="minorHAnsi" w:cstheme="minorHAnsi"/>
          <w:sz w:val="22"/>
          <w:szCs w:val="22"/>
          <w:lang w:val="en-US" w:eastAsia="en-US" w:bidi="ar-SA"/>
        </w:rPr>
        <w:tab/>
      </w:r>
      <w:r w:rsidRPr="00FB4DF2">
        <w:rPr>
          <w:rFonts w:asciiTheme="minorHAnsi" w:eastAsia="Calibri" w:hAnsiTheme="minorHAnsi" w:cstheme="minorHAnsi"/>
          <w:sz w:val="22"/>
          <w:szCs w:val="22"/>
          <w:lang w:val="en-US" w:eastAsia="en-US" w:bidi="ar-SA"/>
        </w:rPr>
        <w:tab/>
      </w:r>
      <w:r w:rsidRPr="00FB4DF2">
        <w:rPr>
          <w:rFonts w:asciiTheme="minorHAnsi" w:eastAsia="Calibri" w:hAnsiTheme="minorHAnsi" w:cstheme="minorHAnsi"/>
          <w:sz w:val="22"/>
          <w:szCs w:val="22"/>
          <w:lang w:val="en-US" w:eastAsia="en-US" w:bidi="ar-SA"/>
        </w:rPr>
        <w:tab/>
      </w:r>
      <w:r w:rsidRPr="00FB4DF2">
        <w:rPr>
          <w:rFonts w:asciiTheme="minorHAnsi" w:eastAsia="Calibri" w:hAnsiTheme="minorHAnsi" w:cstheme="minorHAnsi"/>
          <w:sz w:val="22"/>
          <w:szCs w:val="22"/>
          <w:lang w:val="en-US" w:eastAsia="en-US" w:bidi="ar-SA"/>
        </w:rPr>
        <w:tab/>
      </w:r>
      <w:r w:rsidRPr="00FB4DF2">
        <w:rPr>
          <w:rFonts w:asciiTheme="minorHAnsi" w:eastAsia="Calibri" w:hAnsiTheme="minorHAnsi" w:cstheme="minorHAnsi"/>
          <w:sz w:val="22"/>
          <w:szCs w:val="22"/>
          <w:lang w:val="en-US" w:eastAsia="en-US" w:bidi="ar-SA"/>
        </w:rPr>
        <w:tab/>
      </w:r>
      <w:r w:rsidRPr="00FB4DF2">
        <w:rPr>
          <w:rFonts w:asciiTheme="minorHAnsi" w:eastAsia="Calibri" w:hAnsiTheme="minorHAnsi" w:cstheme="minorHAnsi"/>
          <w:sz w:val="22"/>
          <w:szCs w:val="22"/>
          <w:lang w:val="en-US" w:eastAsia="en-US" w:bidi="ar-SA"/>
        </w:rPr>
        <w:tab/>
      </w:r>
      <w:r w:rsidRPr="00FB4DF2">
        <w:rPr>
          <w:rFonts w:asciiTheme="minorHAnsi" w:eastAsia="Calibri" w:hAnsiTheme="minorHAnsi" w:cstheme="minorHAnsi"/>
          <w:sz w:val="22"/>
          <w:szCs w:val="22"/>
          <w:lang w:val="en-US" w:eastAsia="en-US" w:bidi="ar-SA"/>
        </w:rPr>
        <w:tab/>
      </w:r>
      <w:proofErr w:type="spellStart"/>
      <w:r w:rsidRPr="00FB4DF2">
        <w:rPr>
          <w:rFonts w:asciiTheme="minorHAnsi" w:eastAsia="Calibri" w:hAnsiTheme="minorHAnsi" w:cstheme="minorHAnsi"/>
          <w:sz w:val="22"/>
          <w:szCs w:val="22"/>
          <w:lang w:val="en-US" w:eastAsia="en-US" w:bidi="ar-SA"/>
        </w:rPr>
        <w:t>Address</w:t>
      </w:r>
      <w:proofErr w:type="spellEnd"/>
      <w:r w:rsidRPr="00FB4DF2">
        <w:rPr>
          <w:rFonts w:asciiTheme="minorHAnsi" w:eastAsia="Calibri" w:hAnsiTheme="minorHAnsi" w:cstheme="minorHAnsi"/>
          <w:sz w:val="22"/>
          <w:szCs w:val="22"/>
          <w:lang w:val="en-US" w:eastAsia="en-US" w:bidi="ar-SA"/>
        </w:rPr>
        <w:tab/>
      </w:r>
      <w:r w:rsidRPr="00FB4DF2">
        <w:rPr>
          <w:rFonts w:asciiTheme="minorHAnsi" w:eastAsia="Calibri" w:hAnsiTheme="minorHAnsi" w:cstheme="minorHAnsi"/>
          <w:sz w:val="22"/>
          <w:szCs w:val="22"/>
          <w:lang w:val="en-US" w:eastAsia="en-US" w:bidi="ar-SA"/>
        </w:rPr>
        <w:tab/>
      </w:r>
    </w:p>
    <w:p w14:paraId="6A52749A" w14:textId="77777777" w:rsidR="00672C78" w:rsidRPr="00FB4DF2" w:rsidRDefault="00672C78" w:rsidP="00672C78">
      <w:pPr>
        <w:shd w:val="clear" w:color="auto" w:fill="FFFFFF"/>
        <w:rPr>
          <w:rFonts w:asciiTheme="minorHAnsi" w:eastAsia="Calibri" w:hAnsiTheme="minorHAnsi" w:cstheme="minorHAnsi"/>
          <w:sz w:val="22"/>
          <w:szCs w:val="22"/>
          <w:lang w:val="en-US" w:eastAsia="en-US" w:bidi="ar-SA"/>
        </w:rPr>
      </w:pPr>
      <w:r w:rsidRPr="00FB4DF2">
        <w:rPr>
          <w:rFonts w:asciiTheme="minorHAnsi" w:eastAsia="Calibri" w:hAnsiTheme="minorHAnsi" w:cstheme="minorHAnsi"/>
          <w:sz w:val="22"/>
          <w:szCs w:val="22"/>
          <w:lang w:val="en-US" w:eastAsia="en-US" w:bidi="ar-SA"/>
        </w:rPr>
        <w:t>(In legible letters)</w:t>
      </w:r>
      <w:r w:rsidRPr="00FB4DF2">
        <w:rPr>
          <w:rFonts w:asciiTheme="minorHAnsi" w:eastAsia="Calibri" w:hAnsiTheme="minorHAnsi" w:cstheme="minorHAnsi"/>
          <w:sz w:val="22"/>
          <w:szCs w:val="22"/>
          <w:lang w:val="en-US" w:eastAsia="en-US" w:bidi="ar-SA"/>
        </w:rPr>
        <w:tab/>
      </w:r>
      <w:r w:rsidRPr="00FB4DF2">
        <w:rPr>
          <w:rFonts w:asciiTheme="minorHAnsi" w:eastAsia="Calibri" w:hAnsiTheme="minorHAnsi" w:cstheme="minorHAnsi"/>
          <w:sz w:val="22"/>
          <w:szCs w:val="22"/>
          <w:lang w:val="en-US" w:eastAsia="en-US" w:bidi="ar-SA"/>
        </w:rPr>
        <w:tab/>
        <w:t xml:space="preserve"> </w:t>
      </w:r>
      <w:r w:rsidRPr="00FB4DF2">
        <w:rPr>
          <w:rFonts w:asciiTheme="minorHAnsi" w:eastAsia="Calibri" w:hAnsiTheme="minorHAnsi" w:cstheme="minorHAnsi"/>
          <w:sz w:val="22"/>
          <w:szCs w:val="22"/>
          <w:lang w:val="en-US" w:eastAsia="en-US" w:bidi="ar-SA"/>
        </w:rPr>
        <w:tab/>
      </w:r>
      <w:r w:rsidRPr="00FB4DF2">
        <w:rPr>
          <w:rFonts w:asciiTheme="minorHAnsi" w:eastAsia="Calibri" w:hAnsiTheme="minorHAnsi" w:cstheme="minorHAnsi"/>
          <w:sz w:val="22"/>
          <w:szCs w:val="22"/>
          <w:lang w:val="en-US" w:eastAsia="en-US" w:bidi="ar-SA"/>
        </w:rPr>
        <w:tab/>
      </w:r>
      <w:r w:rsidRPr="00FB4DF2">
        <w:rPr>
          <w:rFonts w:asciiTheme="minorHAnsi" w:eastAsia="Calibri" w:hAnsiTheme="minorHAnsi" w:cstheme="minorHAnsi"/>
          <w:sz w:val="22"/>
          <w:szCs w:val="22"/>
          <w:lang w:val="en-US" w:eastAsia="en-US" w:bidi="ar-SA"/>
        </w:rPr>
        <w:tab/>
        <w:t>(in legible letters)</w:t>
      </w:r>
    </w:p>
    <w:p w14:paraId="5CB40B83" w14:textId="77777777" w:rsidR="00016EE0" w:rsidRPr="00FB4DF2" w:rsidRDefault="00016EE0" w:rsidP="00016EE0">
      <w:pPr>
        <w:shd w:val="clear" w:color="auto" w:fill="FFFFFF"/>
        <w:spacing w:before="120"/>
        <w:ind w:right="-173"/>
        <w:jc w:val="center"/>
        <w:rPr>
          <w:rFonts w:ascii="Calibri" w:hAnsi="Calibri" w:cs="Calibri"/>
          <w:b/>
          <w:bCs/>
          <w:color w:val="000000"/>
          <w:sz w:val="24"/>
          <w:szCs w:val="24"/>
          <w:u w:val="single"/>
          <w:lang w:val="en-US"/>
        </w:rPr>
      </w:pPr>
      <w:bookmarkStart w:id="30" w:name="_Ref373736251"/>
      <w:bookmarkStart w:id="31" w:name="_Ref373736786"/>
      <w:bookmarkStart w:id="32" w:name="_Toc376946084"/>
      <w:bookmarkStart w:id="33" w:name="_Toc383677209"/>
      <w:bookmarkStart w:id="34" w:name="_Toc383682417"/>
      <w:bookmarkStart w:id="35" w:name="_Toc383685018"/>
      <w:bookmarkStart w:id="36" w:name="_Toc205917219"/>
    </w:p>
    <w:p w14:paraId="35176392" w14:textId="77777777" w:rsidR="00016EE0" w:rsidRPr="00FB4DF2" w:rsidRDefault="00016EE0">
      <w:pPr>
        <w:widowControl/>
        <w:autoSpaceDE/>
        <w:autoSpaceDN/>
        <w:adjustRightInd/>
        <w:spacing w:after="200" w:line="276" w:lineRule="auto"/>
        <w:rPr>
          <w:rFonts w:ascii="Calibri" w:hAnsi="Calibri" w:cs="Calibri"/>
          <w:b/>
          <w:bCs/>
          <w:color w:val="000000"/>
          <w:sz w:val="24"/>
          <w:szCs w:val="24"/>
          <w:u w:val="single"/>
          <w:lang w:val="en-US"/>
        </w:rPr>
      </w:pPr>
      <w:r w:rsidRPr="00FB4DF2">
        <w:rPr>
          <w:rFonts w:ascii="Calibri" w:hAnsi="Calibri" w:cs="Calibri"/>
          <w:b/>
          <w:bCs/>
          <w:color w:val="000000"/>
          <w:sz w:val="24"/>
          <w:szCs w:val="24"/>
          <w:u w:val="single"/>
          <w:lang w:val="en-US"/>
        </w:rPr>
        <w:br w:type="page"/>
      </w:r>
    </w:p>
    <w:p w14:paraId="414C8E8F" w14:textId="022A8AB1" w:rsidR="00016EE0" w:rsidRPr="00FB4DF2" w:rsidRDefault="00016EE0" w:rsidP="00016EE0">
      <w:pPr>
        <w:shd w:val="clear" w:color="auto" w:fill="FFFFFF"/>
        <w:spacing w:before="120"/>
        <w:ind w:right="-173"/>
        <w:jc w:val="center"/>
        <w:rPr>
          <w:rFonts w:ascii="Calibri" w:hAnsi="Calibri" w:cs="Calibri"/>
          <w:b/>
          <w:bCs/>
          <w:color w:val="000000"/>
          <w:sz w:val="24"/>
          <w:szCs w:val="24"/>
          <w:u w:val="single"/>
          <w:lang w:val="en-US"/>
        </w:rPr>
      </w:pPr>
      <w:r w:rsidRPr="00FB4DF2">
        <w:rPr>
          <w:rFonts w:ascii="Calibri" w:hAnsi="Calibri" w:cs="Calibri"/>
          <w:b/>
          <w:bCs/>
          <w:color w:val="000000"/>
          <w:sz w:val="24"/>
          <w:szCs w:val="24"/>
          <w:u w:val="single"/>
          <w:lang w:val="en-US"/>
        </w:rPr>
        <w:lastRenderedPageBreak/>
        <w:t>Annexure – C</w:t>
      </w:r>
    </w:p>
    <w:p w14:paraId="373ADA61" w14:textId="77777777" w:rsidR="00672C78" w:rsidRPr="00FB4DF2" w:rsidRDefault="00672C78" w:rsidP="00672C78">
      <w:pPr>
        <w:widowControl/>
        <w:autoSpaceDE/>
        <w:autoSpaceDN/>
        <w:adjustRightInd/>
        <w:jc w:val="center"/>
        <w:rPr>
          <w:rFonts w:asciiTheme="minorHAnsi" w:hAnsiTheme="minorHAnsi" w:cstheme="minorHAnsi"/>
          <w:b/>
          <w:bCs/>
          <w:color w:val="000000"/>
          <w:sz w:val="24"/>
          <w:szCs w:val="24"/>
          <w:u w:val="single"/>
          <w:lang w:val="en-US"/>
        </w:rPr>
      </w:pPr>
      <w:r w:rsidRPr="00FB4DF2">
        <w:rPr>
          <w:rFonts w:asciiTheme="minorHAnsi" w:hAnsiTheme="minorHAnsi" w:cstheme="minorHAnsi"/>
          <w:b/>
          <w:bCs/>
          <w:color w:val="000000"/>
          <w:sz w:val="24"/>
          <w:szCs w:val="24"/>
          <w:u w:val="single"/>
          <w:lang w:val="en-US"/>
        </w:rPr>
        <w:t xml:space="preserve">To be submitted by the Successful Bidder(s) after Contract Award </w:t>
      </w:r>
    </w:p>
    <w:p w14:paraId="67D87A67" w14:textId="0D82B23E" w:rsidR="00672C78" w:rsidRPr="00FB4DF2" w:rsidRDefault="00274BE9" w:rsidP="00672C78">
      <w:pPr>
        <w:widowControl/>
        <w:autoSpaceDE/>
        <w:autoSpaceDN/>
        <w:adjustRightInd/>
        <w:jc w:val="center"/>
        <w:rPr>
          <w:rFonts w:asciiTheme="minorHAnsi" w:eastAsia="Calibri" w:hAnsiTheme="minorHAnsi" w:cstheme="minorHAnsi"/>
          <w:b/>
          <w:bCs/>
          <w:sz w:val="22"/>
          <w:szCs w:val="22"/>
          <w:lang w:val="en-US" w:eastAsia="en-US" w:bidi="ar-SA"/>
        </w:rPr>
      </w:pPr>
      <w:r w:rsidRPr="00FB4DF2">
        <w:rPr>
          <w:rFonts w:asciiTheme="minorHAnsi" w:hAnsiTheme="minorHAnsi" w:cstheme="minorHAnsi"/>
          <w:b/>
          <w:bCs/>
          <w:sz w:val="22"/>
          <w:szCs w:val="22"/>
        </w:rPr>
        <w:t>FORMAT OF BANK GUARANTEE FOR PERFORMANCE FOR O&amp;M</w:t>
      </w:r>
      <w:r w:rsidRPr="00FB4DF2">
        <w:rPr>
          <w:rFonts w:asciiTheme="minorHAnsi" w:eastAsia="Calibri" w:hAnsiTheme="minorHAnsi" w:cstheme="minorHAnsi"/>
          <w:b/>
          <w:bCs/>
          <w:sz w:val="22"/>
          <w:szCs w:val="22"/>
          <w:lang w:val="en-US" w:eastAsia="en-US" w:bidi="ar-SA"/>
        </w:rPr>
        <w:t xml:space="preserve"> </w:t>
      </w:r>
    </w:p>
    <w:p w14:paraId="76DC9FF9" w14:textId="77777777" w:rsidR="00672C78" w:rsidRPr="00FB4DF2" w:rsidRDefault="00672C78" w:rsidP="00672C78">
      <w:pPr>
        <w:widowControl/>
        <w:autoSpaceDE/>
        <w:autoSpaceDN/>
        <w:adjustRightInd/>
        <w:jc w:val="center"/>
        <w:rPr>
          <w:rFonts w:asciiTheme="minorHAnsi" w:eastAsia="Calibri" w:hAnsiTheme="minorHAnsi" w:cstheme="minorHAnsi"/>
          <w:b/>
          <w:bCs/>
          <w:sz w:val="22"/>
          <w:szCs w:val="22"/>
          <w:lang w:val="en-US" w:eastAsia="en-US" w:bidi="ar-SA"/>
        </w:rPr>
      </w:pPr>
      <w:r w:rsidRPr="00FB4DF2">
        <w:rPr>
          <w:rFonts w:asciiTheme="minorHAnsi" w:eastAsia="Calibri" w:hAnsiTheme="minorHAnsi" w:cstheme="minorHAnsi"/>
          <w:b/>
          <w:bCs/>
          <w:sz w:val="22"/>
          <w:szCs w:val="22"/>
          <w:lang w:val="en-US" w:eastAsia="en-US" w:bidi="ar-SA"/>
        </w:rPr>
        <w:t>(To be stamped in accordance with Stamp Act)</w:t>
      </w:r>
    </w:p>
    <w:bookmarkEnd w:id="30"/>
    <w:bookmarkEnd w:id="31"/>
    <w:bookmarkEnd w:id="32"/>
    <w:bookmarkEnd w:id="33"/>
    <w:bookmarkEnd w:id="34"/>
    <w:bookmarkEnd w:id="35"/>
    <w:bookmarkEnd w:id="36"/>
    <w:p w14:paraId="08F21C81" w14:textId="77777777" w:rsidR="00672C78" w:rsidRPr="00FB4DF2" w:rsidRDefault="00672C78" w:rsidP="00672C78">
      <w:pPr>
        <w:rPr>
          <w:rFonts w:asciiTheme="minorHAnsi" w:hAnsiTheme="minorHAnsi" w:cstheme="minorHAnsi"/>
          <w:sz w:val="22"/>
          <w:szCs w:val="22"/>
          <w:lang w:val="en-US"/>
        </w:rPr>
      </w:pPr>
    </w:p>
    <w:p w14:paraId="4B3C3CE1" w14:textId="77777777" w:rsidR="00672C78" w:rsidRPr="00FB4DF2" w:rsidRDefault="00672C78" w:rsidP="00672C78">
      <w:pPr>
        <w:widowControl/>
        <w:autoSpaceDE/>
        <w:autoSpaceDN/>
        <w:adjustRightInd/>
        <w:spacing w:after="120"/>
        <w:rPr>
          <w:rFonts w:asciiTheme="minorHAnsi" w:eastAsia="Calibri" w:hAnsiTheme="minorHAnsi" w:cstheme="minorHAnsi"/>
          <w:sz w:val="22"/>
          <w:szCs w:val="22"/>
          <w:lang w:val="en-US" w:eastAsia="en-US" w:bidi="ar-SA"/>
        </w:rPr>
      </w:pPr>
      <w:r w:rsidRPr="00FB4DF2">
        <w:rPr>
          <w:rFonts w:asciiTheme="minorHAnsi" w:eastAsia="Calibri" w:hAnsiTheme="minorHAnsi" w:cstheme="minorHAnsi"/>
          <w:sz w:val="22"/>
          <w:szCs w:val="22"/>
          <w:lang w:val="en-US" w:eastAsia="en-US" w:bidi="ar-SA"/>
        </w:rPr>
        <w:t>Ref No</w:t>
      </w:r>
      <w:r w:rsidRPr="00FB4DF2">
        <w:rPr>
          <w:rFonts w:asciiTheme="minorHAnsi" w:eastAsia="Calibri" w:hAnsiTheme="minorHAnsi" w:cstheme="minorHAnsi"/>
          <w:sz w:val="22"/>
          <w:szCs w:val="22"/>
          <w:lang w:val="en-US" w:eastAsia="en-US" w:bidi="ar-SA"/>
        </w:rPr>
        <w:tab/>
      </w:r>
      <w:r w:rsidRPr="00FB4DF2">
        <w:rPr>
          <w:rFonts w:asciiTheme="minorHAnsi" w:eastAsia="Calibri" w:hAnsiTheme="minorHAnsi" w:cstheme="minorHAnsi"/>
          <w:sz w:val="22"/>
          <w:szCs w:val="22"/>
          <w:lang w:val="en-US" w:eastAsia="en-US" w:bidi="ar-SA"/>
        </w:rPr>
        <w:tab/>
      </w:r>
      <w:r w:rsidRPr="00FB4DF2">
        <w:rPr>
          <w:rFonts w:asciiTheme="minorHAnsi" w:eastAsia="Calibri" w:hAnsiTheme="minorHAnsi" w:cstheme="minorHAnsi"/>
          <w:sz w:val="22"/>
          <w:szCs w:val="22"/>
          <w:lang w:val="en-US" w:eastAsia="en-US" w:bidi="ar-SA"/>
        </w:rPr>
        <w:tab/>
      </w:r>
      <w:r w:rsidRPr="00FB4DF2">
        <w:rPr>
          <w:rFonts w:asciiTheme="minorHAnsi" w:eastAsia="Calibri" w:hAnsiTheme="minorHAnsi" w:cstheme="minorHAnsi"/>
          <w:sz w:val="22"/>
          <w:szCs w:val="22"/>
          <w:lang w:val="en-US" w:eastAsia="en-US" w:bidi="ar-SA"/>
        </w:rPr>
        <w:tab/>
      </w:r>
    </w:p>
    <w:p w14:paraId="60F87088" w14:textId="77777777" w:rsidR="00672C78" w:rsidRPr="00FB4DF2" w:rsidRDefault="00672C78" w:rsidP="00672C78">
      <w:pPr>
        <w:widowControl/>
        <w:autoSpaceDE/>
        <w:autoSpaceDN/>
        <w:adjustRightInd/>
        <w:spacing w:after="120"/>
        <w:rPr>
          <w:rFonts w:asciiTheme="minorHAnsi" w:eastAsia="Calibri" w:hAnsiTheme="minorHAnsi" w:cstheme="minorHAnsi"/>
          <w:sz w:val="22"/>
          <w:szCs w:val="22"/>
          <w:lang w:val="en-US" w:eastAsia="en-US" w:bidi="ar-SA"/>
        </w:rPr>
      </w:pPr>
      <w:r w:rsidRPr="00FB4DF2">
        <w:rPr>
          <w:rFonts w:asciiTheme="minorHAnsi" w:eastAsia="Calibri" w:hAnsiTheme="minorHAnsi" w:cstheme="minorHAnsi"/>
          <w:sz w:val="22"/>
          <w:szCs w:val="22"/>
          <w:lang w:val="en-US" w:eastAsia="en-US" w:bidi="ar-SA"/>
        </w:rPr>
        <w:t>Bank Guarantee No.</w:t>
      </w:r>
    </w:p>
    <w:p w14:paraId="360207B8" w14:textId="77777777" w:rsidR="00672C78" w:rsidRPr="00FB4DF2" w:rsidRDefault="00672C78" w:rsidP="00672C78">
      <w:pPr>
        <w:widowControl/>
        <w:autoSpaceDE/>
        <w:autoSpaceDN/>
        <w:adjustRightInd/>
        <w:spacing w:after="120"/>
        <w:rPr>
          <w:rFonts w:asciiTheme="minorHAnsi" w:eastAsia="Calibri" w:hAnsiTheme="minorHAnsi" w:cstheme="minorHAnsi"/>
          <w:sz w:val="22"/>
          <w:szCs w:val="22"/>
          <w:lang w:val="en-US" w:eastAsia="en-US" w:bidi="ar-SA"/>
        </w:rPr>
      </w:pPr>
      <w:r w:rsidRPr="00FB4DF2">
        <w:rPr>
          <w:rFonts w:asciiTheme="minorHAnsi" w:eastAsia="Calibri" w:hAnsiTheme="minorHAnsi" w:cstheme="minorHAnsi"/>
          <w:sz w:val="22"/>
          <w:szCs w:val="22"/>
          <w:lang w:val="en-US" w:eastAsia="en-US" w:bidi="ar-SA"/>
        </w:rPr>
        <w:t>Dated</w:t>
      </w:r>
    </w:p>
    <w:p w14:paraId="06EEF06B" w14:textId="12B27A22" w:rsidR="00672C78" w:rsidRPr="00FB4DF2" w:rsidRDefault="00672C78" w:rsidP="00672C78">
      <w:pPr>
        <w:widowControl/>
        <w:autoSpaceDE/>
        <w:autoSpaceDN/>
        <w:adjustRightInd/>
        <w:rPr>
          <w:rFonts w:asciiTheme="minorHAnsi" w:eastAsia="Calibri" w:hAnsiTheme="minorHAnsi" w:cstheme="minorHAnsi"/>
          <w:sz w:val="22"/>
          <w:szCs w:val="22"/>
          <w:lang w:val="en-US" w:eastAsia="en-US" w:bidi="ar-SA"/>
        </w:rPr>
      </w:pPr>
      <w:r w:rsidRPr="00FB4DF2">
        <w:rPr>
          <w:rFonts w:asciiTheme="minorHAnsi" w:eastAsia="Calibri" w:hAnsiTheme="minorHAnsi" w:cstheme="minorHAnsi"/>
          <w:sz w:val="22"/>
          <w:szCs w:val="22"/>
          <w:lang w:val="en-US" w:eastAsia="en-US" w:bidi="ar-SA"/>
        </w:rPr>
        <w:t xml:space="preserve">Gujarat </w:t>
      </w:r>
      <w:r w:rsidR="005F5A28">
        <w:rPr>
          <w:rFonts w:asciiTheme="minorHAnsi" w:eastAsia="Calibri" w:hAnsiTheme="minorHAnsi" w:cstheme="minorHAnsi"/>
          <w:sz w:val="22"/>
          <w:szCs w:val="22"/>
          <w:lang w:val="en-US" w:eastAsia="en-US" w:bidi="ar-SA"/>
        </w:rPr>
        <w:t>Energy</w:t>
      </w:r>
      <w:r w:rsidRPr="00FB4DF2">
        <w:rPr>
          <w:rFonts w:asciiTheme="minorHAnsi" w:eastAsia="Calibri" w:hAnsiTheme="minorHAnsi" w:cstheme="minorHAnsi"/>
          <w:sz w:val="22"/>
          <w:szCs w:val="22"/>
          <w:lang w:val="en-US" w:eastAsia="en-US" w:bidi="ar-SA"/>
        </w:rPr>
        <w:t xml:space="preserve"> Limited</w:t>
      </w:r>
    </w:p>
    <w:p w14:paraId="1789F2CB" w14:textId="77777777" w:rsidR="00672C78" w:rsidRPr="00FB4DF2" w:rsidRDefault="00672C78" w:rsidP="00672C78">
      <w:pPr>
        <w:widowControl/>
        <w:autoSpaceDE/>
        <w:autoSpaceDN/>
        <w:adjustRightInd/>
        <w:rPr>
          <w:rFonts w:asciiTheme="minorHAnsi" w:eastAsia="Calibri" w:hAnsiTheme="minorHAnsi" w:cstheme="minorHAnsi"/>
          <w:sz w:val="22"/>
          <w:szCs w:val="22"/>
          <w:lang w:val="en-US" w:eastAsia="en-US" w:bidi="ar-SA"/>
        </w:rPr>
      </w:pPr>
      <w:r w:rsidRPr="00FB4DF2">
        <w:rPr>
          <w:rFonts w:asciiTheme="minorHAnsi" w:eastAsia="Calibri" w:hAnsiTheme="minorHAnsi" w:cstheme="minorHAnsi"/>
          <w:sz w:val="22"/>
          <w:szCs w:val="22"/>
          <w:lang w:val="en-US" w:eastAsia="en-US" w:bidi="ar-SA"/>
        </w:rPr>
        <w:t>Gandhinagar</w:t>
      </w:r>
    </w:p>
    <w:p w14:paraId="223418E2" w14:textId="77777777" w:rsidR="00672C78" w:rsidRPr="00FB4DF2" w:rsidRDefault="00672C78" w:rsidP="00672C78">
      <w:pPr>
        <w:widowControl/>
        <w:autoSpaceDE/>
        <w:autoSpaceDN/>
        <w:adjustRightInd/>
        <w:rPr>
          <w:rFonts w:asciiTheme="minorHAnsi" w:eastAsia="Calibri" w:hAnsiTheme="minorHAnsi" w:cstheme="minorHAnsi"/>
          <w:sz w:val="22"/>
          <w:szCs w:val="22"/>
          <w:lang w:val="en-US" w:eastAsia="en-US" w:bidi="ar-SA"/>
        </w:rPr>
      </w:pPr>
    </w:p>
    <w:p w14:paraId="43AB665A" w14:textId="77777777" w:rsidR="00672C78" w:rsidRPr="00FB4DF2" w:rsidRDefault="00672C78" w:rsidP="00672C78">
      <w:pPr>
        <w:widowControl/>
        <w:autoSpaceDE/>
        <w:autoSpaceDN/>
        <w:adjustRightInd/>
        <w:rPr>
          <w:rFonts w:asciiTheme="minorHAnsi" w:eastAsia="Calibri" w:hAnsiTheme="minorHAnsi" w:cstheme="minorHAnsi"/>
          <w:sz w:val="22"/>
          <w:szCs w:val="22"/>
          <w:lang w:val="en-US" w:eastAsia="en-US" w:bidi="ar-SA"/>
        </w:rPr>
      </w:pPr>
      <w:r w:rsidRPr="00FB4DF2">
        <w:rPr>
          <w:rFonts w:asciiTheme="minorHAnsi" w:eastAsia="Calibri" w:hAnsiTheme="minorHAnsi" w:cstheme="minorHAnsi"/>
          <w:sz w:val="22"/>
          <w:szCs w:val="22"/>
          <w:lang w:val="en-US" w:eastAsia="en-US" w:bidi="ar-SA"/>
        </w:rPr>
        <w:t>Dear Sirs,</w:t>
      </w:r>
    </w:p>
    <w:p w14:paraId="218252C7" w14:textId="77777777" w:rsidR="00672C78" w:rsidRPr="00FB4DF2" w:rsidRDefault="00672C78" w:rsidP="00672C78">
      <w:pPr>
        <w:rPr>
          <w:rFonts w:asciiTheme="minorHAnsi" w:hAnsiTheme="minorHAnsi" w:cstheme="minorHAnsi"/>
          <w:sz w:val="22"/>
          <w:szCs w:val="22"/>
          <w:lang w:val="en-US"/>
        </w:rPr>
      </w:pPr>
    </w:p>
    <w:p w14:paraId="1FAE6C18" w14:textId="77777777" w:rsidR="00672C78" w:rsidRPr="00FB4DF2" w:rsidRDefault="00672C78" w:rsidP="00672C78">
      <w:pPr>
        <w:rPr>
          <w:rFonts w:asciiTheme="minorHAnsi" w:hAnsiTheme="minorHAnsi" w:cstheme="minorHAnsi"/>
          <w:sz w:val="22"/>
          <w:szCs w:val="22"/>
          <w:lang w:val="en-US"/>
        </w:rPr>
      </w:pPr>
      <w:r w:rsidRPr="00FB4DF2">
        <w:rPr>
          <w:rFonts w:asciiTheme="minorHAnsi" w:hAnsiTheme="minorHAnsi" w:cstheme="minorHAnsi"/>
          <w:sz w:val="22"/>
          <w:szCs w:val="22"/>
          <w:lang w:val="en-US"/>
        </w:rPr>
        <w:t>Whereas M/s._____</w:t>
      </w:r>
      <w:proofErr w:type="gramStart"/>
      <w:r w:rsidRPr="00FB4DF2">
        <w:rPr>
          <w:rFonts w:asciiTheme="minorHAnsi" w:hAnsiTheme="minorHAnsi" w:cstheme="minorHAnsi"/>
          <w:sz w:val="22"/>
          <w:szCs w:val="22"/>
          <w:lang w:val="en-US"/>
        </w:rPr>
        <w:t>_(</w:t>
      </w:r>
      <w:proofErr w:type="gramEnd"/>
      <w:r w:rsidRPr="00FB4DF2">
        <w:rPr>
          <w:rFonts w:asciiTheme="minorHAnsi" w:hAnsiTheme="minorHAnsi" w:cstheme="minorHAnsi"/>
          <w:sz w:val="22"/>
          <w:szCs w:val="22"/>
          <w:lang w:val="en-US"/>
        </w:rPr>
        <w:t>Name &amp; Address)..........(hereinafter called "The Bidder”) have bid for…………………………………………………………..</w:t>
      </w:r>
    </w:p>
    <w:p w14:paraId="0175995B" w14:textId="53EB1868" w:rsidR="00672C78" w:rsidRPr="00FB4DF2" w:rsidRDefault="00672C78" w:rsidP="00672C78">
      <w:pPr>
        <w:jc w:val="both"/>
        <w:rPr>
          <w:rFonts w:asciiTheme="minorHAnsi" w:hAnsiTheme="minorHAnsi" w:cstheme="minorHAnsi"/>
          <w:sz w:val="22"/>
          <w:szCs w:val="22"/>
          <w:lang w:val="en-US"/>
        </w:rPr>
      </w:pPr>
      <w:r w:rsidRPr="00FB4DF2">
        <w:rPr>
          <w:rFonts w:asciiTheme="minorHAnsi" w:hAnsiTheme="minorHAnsi" w:cstheme="minorHAnsi"/>
          <w:sz w:val="22"/>
          <w:szCs w:val="22"/>
          <w:lang w:val="en-US"/>
        </w:rPr>
        <w:t xml:space="preserve">And whereas the conditions of bid aforesaid provide, inter alia, that the bidder shall pay to </w:t>
      </w:r>
      <w:r w:rsidR="005F5A28">
        <w:rPr>
          <w:rFonts w:asciiTheme="minorHAnsi" w:hAnsiTheme="minorHAnsi" w:cstheme="minorHAnsi"/>
          <w:sz w:val="22"/>
          <w:szCs w:val="22"/>
          <w:lang w:val="en-US"/>
        </w:rPr>
        <w:t>GEL</w:t>
      </w:r>
      <w:r w:rsidRPr="00FB4DF2">
        <w:rPr>
          <w:rFonts w:asciiTheme="minorHAnsi" w:hAnsiTheme="minorHAnsi" w:cstheme="minorHAnsi"/>
          <w:sz w:val="22"/>
          <w:szCs w:val="22"/>
          <w:lang w:val="en-US"/>
        </w:rPr>
        <w:t xml:space="preserve"> (Address) (hereinafter referred to as “Beneficiary”) a sum of Rs......(Rupees …………………only) as Maintenance Performance Guarantee in the form and manner and subject to the terms therein mentioned. And whereas the bidder has agreed to provide a BG through a Schedule Bank (Cooperative Bank not accepted) for Rs.</w:t>
      </w:r>
      <w:r w:rsidRPr="00FB4DF2">
        <w:rPr>
          <w:rFonts w:asciiTheme="minorHAnsi" w:hAnsiTheme="minorHAnsi" w:cstheme="minorHAnsi"/>
          <w:sz w:val="22"/>
          <w:szCs w:val="22"/>
          <w:lang w:val="en-US"/>
        </w:rPr>
        <w:tab/>
        <w:t>Towards Maintenance performance guarantee.</w:t>
      </w:r>
    </w:p>
    <w:p w14:paraId="1788FA39" w14:textId="77777777" w:rsidR="00672C78" w:rsidRPr="00FB4DF2" w:rsidRDefault="00672C78" w:rsidP="00672C78">
      <w:pPr>
        <w:jc w:val="both"/>
        <w:rPr>
          <w:rFonts w:asciiTheme="minorHAnsi" w:hAnsiTheme="minorHAnsi" w:cstheme="minorHAnsi"/>
          <w:sz w:val="22"/>
          <w:szCs w:val="22"/>
          <w:lang w:val="en-US"/>
        </w:rPr>
      </w:pPr>
      <w:r w:rsidRPr="00FB4DF2">
        <w:rPr>
          <w:rFonts w:asciiTheme="minorHAnsi" w:hAnsiTheme="minorHAnsi" w:cstheme="minorHAnsi"/>
          <w:sz w:val="22"/>
          <w:szCs w:val="22"/>
          <w:lang w:val="en-US"/>
        </w:rPr>
        <w:t>Now in consideration or the promises, we (Bank)</w:t>
      </w:r>
      <w:r w:rsidRPr="00FB4DF2">
        <w:rPr>
          <w:rFonts w:asciiTheme="minorHAnsi" w:hAnsiTheme="minorHAnsi" w:cstheme="minorHAnsi"/>
          <w:sz w:val="22"/>
          <w:szCs w:val="22"/>
          <w:lang w:val="en-US"/>
        </w:rPr>
        <w:tab/>
        <w:t xml:space="preserve">having our office at (Address) have agreed to and hereby give such guarantee as is hereinafter mentioned in your </w:t>
      </w:r>
      <w:proofErr w:type="spellStart"/>
      <w:r w:rsidRPr="00FB4DF2">
        <w:rPr>
          <w:rFonts w:asciiTheme="minorHAnsi" w:hAnsiTheme="minorHAnsi" w:cstheme="minorHAnsi"/>
          <w:sz w:val="22"/>
          <w:szCs w:val="22"/>
          <w:lang w:val="en-US"/>
        </w:rPr>
        <w:t>favour</w:t>
      </w:r>
      <w:proofErr w:type="spellEnd"/>
      <w:r w:rsidRPr="00FB4DF2">
        <w:rPr>
          <w:rFonts w:asciiTheme="minorHAnsi" w:hAnsiTheme="minorHAnsi" w:cstheme="minorHAnsi"/>
          <w:sz w:val="22"/>
          <w:szCs w:val="22"/>
          <w:lang w:val="en-US"/>
        </w:rPr>
        <w:t>.</w:t>
      </w:r>
    </w:p>
    <w:p w14:paraId="7CF41F17" w14:textId="6E461593" w:rsidR="00672C78" w:rsidRPr="00FB4DF2" w:rsidRDefault="00672C78" w:rsidP="00672C78">
      <w:pPr>
        <w:jc w:val="both"/>
        <w:rPr>
          <w:rFonts w:asciiTheme="minorHAnsi" w:hAnsiTheme="minorHAnsi" w:cstheme="minorHAnsi"/>
          <w:sz w:val="22"/>
          <w:szCs w:val="22"/>
          <w:lang w:val="en-US"/>
        </w:rPr>
      </w:pPr>
      <w:r w:rsidRPr="00FB4DF2">
        <w:rPr>
          <w:rFonts w:asciiTheme="minorHAnsi" w:hAnsiTheme="minorHAnsi" w:cstheme="minorHAnsi"/>
          <w:sz w:val="22"/>
          <w:szCs w:val="22"/>
          <w:lang w:val="en-US"/>
        </w:rPr>
        <w:t>We (Bank Name) …………………………</w:t>
      </w:r>
      <w:proofErr w:type="gramStart"/>
      <w:r w:rsidRPr="00FB4DF2">
        <w:rPr>
          <w:rFonts w:asciiTheme="minorHAnsi" w:hAnsiTheme="minorHAnsi" w:cstheme="minorHAnsi"/>
          <w:sz w:val="22"/>
          <w:szCs w:val="22"/>
          <w:lang w:val="en-US"/>
        </w:rPr>
        <w:t>…..</w:t>
      </w:r>
      <w:proofErr w:type="gramEnd"/>
      <w:r w:rsidRPr="00FB4DF2">
        <w:rPr>
          <w:rFonts w:asciiTheme="minorHAnsi" w:hAnsiTheme="minorHAnsi" w:cstheme="minorHAnsi"/>
          <w:sz w:val="22"/>
          <w:szCs w:val="22"/>
          <w:lang w:val="en-US"/>
        </w:rPr>
        <w:t xml:space="preserve"> of (Address) ………………………. (hereinafter called "The Bank") do hereby unconditionally, unequivocally and irrevocably undertake to pay the amount due and payable under this guarantee without any demur, contest or protest and without any reference to the Bidder (Name &amp; Address)</w:t>
      </w:r>
      <w:r w:rsidRPr="00FB4DF2">
        <w:rPr>
          <w:rFonts w:asciiTheme="minorHAnsi" w:hAnsiTheme="minorHAnsi" w:cstheme="minorHAnsi"/>
          <w:sz w:val="22"/>
          <w:szCs w:val="22"/>
          <w:lang w:val="en-US"/>
        </w:rPr>
        <w:tab/>
        <w:t>merely on demand from the beneficiary (</w:t>
      </w:r>
      <w:r w:rsidR="005F5A28">
        <w:rPr>
          <w:rFonts w:asciiTheme="minorHAnsi" w:hAnsiTheme="minorHAnsi" w:cstheme="minorHAnsi"/>
          <w:sz w:val="22"/>
          <w:szCs w:val="22"/>
          <w:lang w:val="en-US"/>
        </w:rPr>
        <w:t>GEL</w:t>
      </w:r>
      <w:r w:rsidRPr="00FB4DF2">
        <w:rPr>
          <w:rFonts w:asciiTheme="minorHAnsi" w:hAnsiTheme="minorHAnsi" w:cstheme="minorHAnsi"/>
          <w:sz w:val="22"/>
          <w:szCs w:val="22"/>
          <w:lang w:val="en-US"/>
        </w:rPr>
        <w:t>) stating that the amount claimed is due from the said Bidder (Name)</w:t>
      </w:r>
      <w:r w:rsidRPr="00FB4DF2">
        <w:rPr>
          <w:rFonts w:asciiTheme="minorHAnsi" w:hAnsiTheme="minorHAnsi" w:cstheme="minorHAnsi"/>
          <w:sz w:val="22"/>
          <w:szCs w:val="22"/>
          <w:lang w:val="en-US"/>
        </w:rPr>
        <w:tab/>
        <w:t xml:space="preserve">. </w:t>
      </w:r>
      <w:r w:rsidR="005F5A28">
        <w:rPr>
          <w:rFonts w:asciiTheme="minorHAnsi" w:hAnsiTheme="minorHAnsi" w:cstheme="minorHAnsi"/>
          <w:sz w:val="22"/>
          <w:szCs w:val="22"/>
          <w:lang w:val="en-US"/>
        </w:rPr>
        <w:t>GEL</w:t>
      </w:r>
      <w:r w:rsidRPr="00FB4DF2">
        <w:rPr>
          <w:rFonts w:asciiTheme="minorHAnsi" w:hAnsiTheme="minorHAnsi" w:cstheme="minorHAnsi"/>
          <w:sz w:val="22"/>
          <w:szCs w:val="22"/>
          <w:lang w:val="en-US"/>
        </w:rPr>
        <w:t xml:space="preserve"> shall be the sole judge and its decision communicated to us in this regard shall be final and conclusively binding on us.</w:t>
      </w:r>
    </w:p>
    <w:p w14:paraId="3C59BE83" w14:textId="252A6E2E" w:rsidR="00672C78" w:rsidRPr="00FB4DF2" w:rsidRDefault="005F5A28" w:rsidP="00672C78">
      <w:pPr>
        <w:jc w:val="both"/>
        <w:rPr>
          <w:rFonts w:asciiTheme="minorHAnsi" w:hAnsiTheme="minorHAnsi" w:cstheme="minorHAnsi"/>
          <w:sz w:val="22"/>
          <w:szCs w:val="22"/>
          <w:lang w:val="en-US"/>
        </w:rPr>
      </w:pPr>
      <w:r>
        <w:rPr>
          <w:rFonts w:asciiTheme="minorHAnsi" w:hAnsiTheme="minorHAnsi" w:cstheme="minorHAnsi"/>
          <w:sz w:val="22"/>
          <w:szCs w:val="22"/>
          <w:lang w:val="en-US"/>
        </w:rPr>
        <w:t>GEL</w:t>
      </w:r>
      <w:r w:rsidR="00672C78" w:rsidRPr="00FB4DF2">
        <w:rPr>
          <w:rFonts w:asciiTheme="minorHAnsi" w:hAnsiTheme="minorHAnsi" w:cstheme="minorHAnsi"/>
          <w:sz w:val="22"/>
          <w:szCs w:val="22"/>
          <w:lang w:val="en-US"/>
        </w:rPr>
        <w:t xml:space="preserve"> will have the full liberty without reference to us and without affecting this guarantee, postpone for any time or from time to time the exercise of any of the powers and rights conferred on you under the said bid with the said bidder and to enforce or to forbear from enforcing any powers or right or by reason of time being given to the said bidder which under law relating to the sureties would but for </w:t>
      </w:r>
      <w:proofErr w:type="spellStart"/>
      <w:r w:rsidR="00672C78" w:rsidRPr="00FB4DF2">
        <w:rPr>
          <w:rFonts w:asciiTheme="minorHAnsi" w:hAnsiTheme="minorHAnsi" w:cstheme="minorHAnsi"/>
          <w:sz w:val="22"/>
          <w:szCs w:val="22"/>
          <w:lang w:val="en-US"/>
        </w:rPr>
        <w:t>theprovision</w:t>
      </w:r>
      <w:proofErr w:type="spellEnd"/>
      <w:r w:rsidR="00672C78" w:rsidRPr="00FB4DF2">
        <w:rPr>
          <w:rFonts w:asciiTheme="minorHAnsi" w:hAnsiTheme="minorHAnsi" w:cstheme="minorHAnsi"/>
          <w:sz w:val="22"/>
          <w:szCs w:val="22"/>
          <w:lang w:val="en-US"/>
        </w:rPr>
        <w:t xml:space="preserve"> have the effect of releasing us. Any such time/indulgence/forbearance and/or any act or omission or commission on your part will not vitiate our guarantee.</w:t>
      </w:r>
    </w:p>
    <w:p w14:paraId="59EE8147" w14:textId="4191ECEB" w:rsidR="00672C78" w:rsidRPr="00FB4DF2" w:rsidRDefault="00672C78" w:rsidP="00672C78">
      <w:pPr>
        <w:jc w:val="both"/>
        <w:rPr>
          <w:rFonts w:asciiTheme="minorHAnsi" w:hAnsiTheme="minorHAnsi" w:cstheme="minorHAnsi"/>
          <w:sz w:val="22"/>
          <w:szCs w:val="22"/>
        </w:rPr>
      </w:pPr>
      <w:r w:rsidRPr="00FB4DF2">
        <w:rPr>
          <w:rFonts w:asciiTheme="minorHAnsi" w:hAnsiTheme="minorHAnsi" w:cstheme="minorHAnsi"/>
          <w:sz w:val="22"/>
          <w:szCs w:val="22"/>
        </w:rPr>
        <w:t xml:space="preserve">We (Bank’s Name &amp; </w:t>
      </w:r>
      <w:proofErr w:type="gramStart"/>
      <w:r w:rsidRPr="00FB4DF2">
        <w:rPr>
          <w:rFonts w:asciiTheme="minorHAnsi" w:hAnsiTheme="minorHAnsi" w:cstheme="minorHAnsi"/>
          <w:sz w:val="22"/>
          <w:szCs w:val="22"/>
        </w:rPr>
        <w:t>Address)_</w:t>
      </w:r>
      <w:proofErr w:type="gramEnd"/>
      <w:r w:rsidRPr="00FB4DF2">
        <w:rPr>
          <w:rFonts w:asciiTheme="minorHAnsi" w:hAnsiTheme="minorHAnsi" w:cstheme="minorHAnsi"/>
          <w:sz w:val="22"/>
          <w:szCs w:val="22"/>
        </w:rPr>
        <w:t xml:space="preserve">______ undertake to pay to </w:t>
      </w:r>
      <w:r w:rsidR="005F5A28">
        <w:rPr>
          <w:rFonts w:asciiTheme="minorHAnsi" w:hAnsiTheme="minorHAnsi" w:cstheme="minorHAnsi"/>
          <w:sz w:val="22"/>
          <w:szCs w:val="22"/>
        </w:rPr>
        <w:t>GEL</w:t>
      </w:r>
      <w:r w:rsidRPr="00FB4DF2">
        <w:rPr>
          <w:rFonts w:asciiTheme="minorHAnsi" w:hAnsiTheme="minorHAnsi" w:cstheme="minorHAnsi"/>
          <w:sz w:val="22"/>
          <w:szCs w:val="22"/>
        </w:rPr>
        <w:t xml:space="preserve"> any money so demanded forthwith notwithstanding any dispute(s) raised by in any suit or proceeding(s) pending before any court or tribunal relating thereto, any liability under this presents being absolute and unequivocal. The payment shall be made to </w:t>
      </w:r>
      <w:r w:rsidR="005F5A28">
        <w:rPr>
          <w:rFonts w:asciiTheme="minorHAnsi" w:hAnsiTheme="minorHAnsi" w:cstheme="minorHAnsi"/>
          <w:sz w:val="22"/>
          <w:szCs w:val="22"/>
        </w:rPr>
        <w:t>GEL</w:t>
      </w:r>
      <w:r w:rsidRPr="00FB4DF2">
        <w:rPr>
          <w:rFonts w:asciiTheme="minorHAnsi" w:hAnsiTheme="minorHAnsi" w:cstheme="minorHAnsi"/>
          <w:sz w:val="22"/>
          <w:szCs w:val="22"/>
        </w:rPr>
        <w:t xml:space="preserve"> on receipt of invocation of this Bank Guarantee and without any reference to or first requiring the Bidder to make payment of the invoked Bank Guarantee amount to the Bank. The payment so made by us under this guarantee shall be a valid discharge of our liability for payment thereunder and that the Bidder (Name) shall have no claim whatsoever against us for making such payment.</w:t>
      </w:r>
    </w:p>
    <w:p w14:paraId="2DE26AE5" w14:textId="77777777" w:rsidR="00672C78" w:rsidRPr="00FB4DF2" w:rsidRDefault="00672C78" w:rsidP="00672C78">
      <w:pPr>
        <w:jc w:val="both"/>
        <w:rPr>
          <w:rFonts w:asciiTheme="minorHAnsi" w:hAnsiTheme="minorHAnsi" w:cstheme="minorHAnsi"/>
          <w:sz w:val="22"/>
          <w:szCs w:val="22"/>
          <w:lang w:val="en-US"/>
        </w:rPr>
      </w:pPr>
      <w:r w:rsidRPr="00FB4DF2">
        <w:rPr>
          <w:rFonts w:asciiTheme="minorHAnsi" w:hAnsiTheme="minorHAnsi" w:cstheme="minorHAnsi"/>
          <w:sz w:val="22"/>
          <w:szCs w:val="22"/>
          <w:lang w:val="en-US"/>
        </w:rPr>
        <w:t>The guarantee herein contained shall not be determined or affected by the liquidation or winding up, dissolution or change of Constitution or insolvency of the said bidder but shall in all respects and for all purposes be binding and operative until full payment is received by you as if this is a continuing guarantee to secure your ultimate dues in this premises.</w:t>
      </w:r>
    </w:p>
    <w:p w14:paraId="622B8E75" w14:textId="77777777" w:rsidR="00672C78" w:rsidRPr="00FB4DF2" w:rsidRDefault="00672C78" w:rsidP="00672C78">
      <w:pPr>
        <w:jc w:val="both"/>
        <w:rPr>
          <w:rFonts w:asciiTheme="minorHAnsi" w:hAnsiTheme="minorHAnsi" w:cstheme="minorHAnsi"/>
          <w:sz w:val="22"/>
          <w:szCs w:val="22"/>
          <w:lang w:val="en-US"/>
        </w:rPr>
      </w:pPr>
      <w:r w:rsidRPr="00FB4DF2">
        <w:rPr>
          <w:rFonts w:asciiTheme="minorHAnsi" w:hAnsiTheme="minorHAnsi" w:cstheme="minorHAnsi"/>
          <w:sz w:val="22"/>
          <w:szCs w:val="22"/>
          <w:lang w:val="en-US"/>
        </w:rPr>
        <w:t xml:space="preserve">We have power to issue this guarantee in your </w:t>
      </w:r>
      <w:proofErr w:type="spellStart"/>
      <w:r w:rsidRPr="00FB4DF2">
        <w:rPr>
          <w:rFonts w:asciiTheme="minorHAnsi" w:hAnsiTheme="minorHAnsi" w:cstheme="minorHAnsi"/>
          <w:sz w:val="22"/>
          <w:szCs w:val="22"/>
          <w:lang w:val="en-US"/>
        </w:rPr>
        <w:t>favour</w:t>
      </w:r>
      <w:proofErr w:type="spellEnd"/>
      <w:r w:rsidRPr="00FB4DF2">
        <w:rPr>
          <w:rFonts w:asciiTheme="minorHAnsi" w:hAnsiTheme="minorHAnsi" w:cstheme="minorHAnsi"/>
          <w:sz w:val="22"/>
          <w:szCs w:val="22"/>
          <w:lang w:val="en-US"/>
        </w:rPr>
        <w:t xml:space="preserve"> under Memorandum and Articles of Association and undersigned has full power to do under the Power of Attorney dated ……………. granted to him by the Bank.</w:t>
      </w:r>
    </w:p>
    <w:p w14:paraId="3C051258" w14:textId="77777777" w:rsidR="00672C78" w:rsidRPr="00FB4DF2" w:rsidRDefault="00672C78" w:rsidP="00672C78">
      <w:pPr>
        <w:jc w:val="both"/>
        <w:rPr>
          <w:rFonts w:asciiTheme="minorHAnsi" w:hAnsiTheme="minorHAnsi" w:cstheme="minorHAnsi"/>
          <w:sz w:val="22"/>
          <w:szCs w:val="22"/>
        </w:rPr>
      </w:pPr>
      <w:r w:rsidRPr="00FB4DF2">
        <w:rPr>
          <w:rFonts w:asciiTheme="minorHAnsi" w:hAnsiTheme="minorHAnsi" w:cstheme="minorHAnsi"/>
          <w:sz w:val="22"/>
          <w:szCs w:val="22"/>
        </w:rPr>
        <w:lastRenderedPageBreak/>
        <w:t>You will be at liberty to alter the terms and conditions of the said bid and/or to take any other security/guarantee/promissory notes from the bidder or others which will not affect/vitiate/discharge us of our liability under this guarantee.</w:t>
      </w:r>
    </w:p>
    <w:p w14:paraId="299D8CC4" w14:textId="77777777" w:rsidR="00672C78" w:rsidRPr="00FB4DF2" w:rsidRDefault="00672C78" w:rsidP="00672C78">
      <w:pPr>
        <w:jc w:val="both"/>
        <w:rPr>
          <w:rFonts w:asciiTheme="minorHAnsi" w:hAnsiTheme="minorHAnsi" w:cstheme="minorHAnsi"/>
          <w:sz w:val="22"/>
          <w:szCs w:val="22"/>
        </w:rPr>
      </w:pPr>
    </w:p>
    <w:p w14:paraId="1C2E0A08" w14:textId="69B6F896" w:rsidR="00672C78" w:rsidRPr="00FB4DF2" w:rsidRDefault="00672C78" w:rsidP="00672C78">
      <w:pPr>
        <w:jc w:val="both"/>
        <w:rPr>
          <w:rFonts w:asciiTheme="minorHAnsi" w:hAnsiTheme="minorHAnsi" w:cstheme="minorHAnsi"/>
          <w:sz w:val="22"/>
          <w:szCs w:val="22"/>
        </w:rPr>
      </w:pPr>
      <w:r w:rsidRPr="00FB4DF2">
        <w:rPr>
          <w:rFonts w:asciiTheme="minorHAnsi" w:hAnsiTheme="minorHAnsi" w:cstheme="minorHAnsi"/>
          <w:sz w:val="22"/>
          <w:szCs w:val="22"/>
        </w:rPr>
        <w:t>We______</w:t>
      </w:r>
      <w:proofErr w:type="gramStart"/>
      <w:r w:rsidRPr="00FB4DF2">
        <w:rPr>
          <w:rFonts w:asciiTheme="minorHAnsi" w:hAnsiTheme="minorHAnsi" w:cstheme="minorHAnsi"/>
          <w:sz w:val="22"/>
          <w:szCs w:val="22"/>
        </w:rPr>
        <w:t>_(</w:t>
      </w:r>
      <w:proofErr w:type="gramEnd"/>
      <w:r w:rsidRPr="00FB4DF2">
        <w:rPr>
          <w:rFonts w:asciiTheme="minorHAnsi" w:hAnsiTheme="minorHAnsi" w:cstheme="minorHAnsi"/>
          <w:sz w:val="22"/>
          <w:szCs w:val="22"/>
        </w:rPr>
        <w:t xml:space="preserve">Name of Bank) further undertake that no change in the terms of the Bank Guarantee will be made during its currency except with the previous consent of </w:t>
      </w:r>
      <w:r w:rsidR="005F5A28">
        <w:rPr>
          <w:rFonts w:asciiTheme="minorHAnsi" w:hAnsiTheme="minorHAnsi" w:cstheme="minorHAnsi"/>
          <w:sz w:val="22"/>
          <w:szCs w:val="22"/>
        </w:rPr>
        <w:t>GEL</w:t>
      </w:r>
      <w:r w:rsidRPr="00FB4DF2">
        <w:rPr>
          <w:rFonts w:asciiTheme="minorHAnsi" w:hAnsiTheme="minorHAnsi" w:cstheme="minorHAnsi"/>
          <w:sz w:val="22"/>
          <w:szCs w:val="22"/>
        </w:rPr>
        <w:t xml:space="preserve"> in writing.</w:t>
      </w:r>
    </w:p>
    <w:p w14:paraId="2D438BAE" w14:textId="77777777" w:rsidR="00672C78" w:rsidRPr="00FB4DF2" w:rsidRDefault="00672C78" w:rsidP="00672C78">
      <w:pPr>
        <w:jc w:val="both"/>
        <w:rPr>
          <w:rFonts w:asciiTheme="minorHAnsi" w:hAnsiTheme="minorHAnsi" w:cstheme="minorHAnsi"/>
          <w:sz w:val="22"/>
          <w:szCs w:val="22"/>
        </w:rPr>
      </w:pPr>
    </w:p>
    <w:p w14:paraId="13526396" w14:textId="5882ECDC" w:rsidR="00672C78" w:rsidRPr="00FB4DF2" w:rsidRDefault="00672C78" w:rsidP="00672C78">
      <w:pPr>
        <w:jc w:val="both"/>
        <w:rPr>
          <w:rFonts w:asciiTheme="minorHAnsi" w:hAnsiTheme="minorHAnsi" w:cstheme="minorHAnsi"/>
          <w:sz w:val="22"/>
          <w:szCs w:val="22"/>
        </w:rPr>
      </w:pPr>
      <w:r w:rsidRPr="00FB4DF2">
        <w:rPr>
          <w:rFonts w:asciiTheme="minorHAnsi" w:hAnsiTheme="minorHAnsi" w:cstheme="minorHAnsi"/>
          <w:sz w:val="22"/>
          <w:szCs w:val="22"/>
        </w:rPr>
        <w:t xml:space="preserve">This guarantee will bind our successors and assigns and will remain operative irrespective of any change in the constitution of our Bank and/or the bidder or the provision or contract between </w:t>
      </w:r>
      <w:r w:rsidR="005F5A28">
        <w:rPr>
          <w:rFonts w:asciiTheme="minorHAnsi" w:hAnsiTheme="minorHAnsi" w:cstheme="minorHAnsi"/>
          <w:sz w:val="22"/>
          <w:szCs w:val="22"/>
        </w:rPr>
        <w:t>GEL</w:t>
      </w:r>
      <w:r w:rsidRPr="00FB4DF2">
        <w:rPr>
          <w:rFonts w:asciiTheme="minorHAnsi" w:hAnsiTheme="minorHAnsi" w:cstheme="minorHAnsi"/>
          <w:sz w:val="22"/>
          <w:szCs w:val="22"/>
        </w:rPr>
        <w:t xml:space="preserve"> and the Bidder.</w:t>
      </w:r>
    </w:p>
    <w:p w14:paraId="5AC32F02" w14:textId="77777777" w:rsidR="00672C78" w:rsidRPr="00FB4DF2" w:rsidRDefault="00672C78" w:rsidP="00672C78">
      <w:pPr>
        <w:jc w:val="both"/>
        <w:rPr>
          <w:rFonts w:asciiTheme="minorHAnsi" w:hAnsiTheme="minorHAnsi" w:cstheme="minorHAnsi"/>
          <w:sz w:val="22"/>
          <w:szCs w:val="22"/>
        </w:rPr>
      </w:pPr>
    </w:p>
    <w:p w14:paraId="0CEF3E70" w14:textId="77777777" w:rsidR="00672C78" w:rsidRPr="00FB4DF2" w:rsidRDefault="00672C78" w:rsidP="00672C78">
      <w:pPr>
        <w:jc w:val="both"/>
        <w:rPr>
          <w:rFonts w:asciiTheme="minorHAnsi" w:hAnsiTheme="minorHAnsi" w:cstheme="minorHAnsi"/>
          <w:sz w:val="22"/>
          <w:szCs w:val="22"/>
        </w:rPr>
      </w:pPr>
      <w:r w:rsidRPr="00FB4DF2">
        <w:rPr>
          <w:rFonts w:asciiTheme="minorHAnsi" w:hAnsiTheme="minorHAnsi" w:cstheme="minorHAnsi"/>
          <w:sz w:val="22"/>
          <w:szCs w:val="22"/>
        </w:rPr>
        <w:t>Our liability under this guarantee is restricted to Rs. …………(Rs......</w:t>
      </w:r>
      <w:proofErr w:type="gramStart"/>
      <w:r w:rsidRPr="00FB4DF2">
        <w:rPr>
          <w:rFonts w:asciiTheme="minorHAnsi" w:hAnsiTheme="minorHAnsi" w:cstheme="minorHAnsi"/>
          <w:sz w:val="22"/>
          <w:szCs w:val="22"/>
        </w:rPr>
        <w:t xml:space="preserve"> ..</w:t>
      </w:r>
      <w:proofErr w:type="gramEnd"/>
      <w:r w:rsidRPr="00FB4DF2">
        <w:rPr>
          <w:rFonts w:asciiTheme="minorHAnsi" w:hAnsiTheme="minorHAnsi" w:cstheme="minorHAnsi"/>
          <w:sz w:val="22"/>
          <w:szCs w:val="22"/>
        </w:rPr>
        <w:t>only) and this guarantee shall remain in force till (date) ……. and unless a demand or claim to enforce the guarantee is filed with us in writing on or before (date)</w:t>
      </w:r>
      <w:r w:rsidRPr="00FB4DF2">
        <w:rPr>
          <w:rFonts w:asciiTheme="minorHAnsi" w:hAnsiTheme="minorHAnsi" w:cstheme="minorHAnsi"/>
          <w:sz w:val="22"/>
          <w:szCs w:val="22"/>
        </w:rPr>
        <w:tab/>
        <w:t>_, we shall be relieved and discharged from all our liabilities hereunder.</w:t>
      </w:r>
    </w:p>
    <w:p w14:paraId="513B18F1" w14:textId="77777777" w:rsidR="00672C78" w:rsidRPr="00FB4DF2" w:rsidRDefault="00672C78" w:rsidP="00672C78">
      <w:pPr>
        <w:jc w:val="both"/>
        <w:rPr>
          <w:rFonts w:asciiTheme="minorHAnsi" w:hAnsiTheme="minorHAnsi" w:cstheme="minorHAnsi"/>
          <w:sz w:val="22"/>
          <w:szCs w:val="22"/>
        </w:rPr>
      </w:pPr>
    </w:p>
    <w:p w14:paraId="6338AF9D" w14:textId="77777777" w:rsidR="00672C78" w:rsidRPr="00FB4DF2" w:rsidRDefault="00672C78" w:rsidP="00672C78">
      <w:pPr>
        <w:jc w:val="both"/>
        <w:rPr>
          <w:rFonts w:asciiTheme="minorHAnsi" w:hAnsiTheme="minorHAnsi" w:cstheme="minorHAnsi"/>
          <w:sz w:val="22"/>
          <w:szCs w:val="22"/>
        </w:rPr>
      </w:pPr>
      <w:r w:rsidRPr="00FB4DF2">
        <w:rPr>
          <w:rFonts w:asciiTheme="minorHAnsi" w:hAnsiTheme="minorHAnsi" w:cstheme="minorHAnsi"/>
          <w:sz w:val="22"/>
          <w:szCs w:val="22"/>
        </w:rPr>
        <w:t>For the purpose of enforcing legal right/remedies in respect of this guarantee, we agree with you that only______ Courts at Gandhinagar in the State of Gujarat shall have exclusive jurisdiction.</w:t>
      </w:r>
    </w:p>
    <w:p w14:paraId="10B6009D" w14:textId="77777777" w:rsidR="00672C78" w:rsidRPr="00FB4DF2" w:rsidRDefault="00672C78" w:rsidP="00672C78">
      <w:pPr>
        <w:jc w:val="both"/>
        <w:rPr>
          <w:rFonts w:asciiTheme="minorHAnsi" w:hAnsiTheme="minorHAnsi" w:cstheme="minorHAnsi"/>
          <w:sz w:val="22"/>
          <w:szCs w:val="22"/>
        </w:rPr>
      </w:pPr>
    </w:p>
    <w:p w14:paraId="31425410" w14:textId="6874F322" w:rsidR="00672C78" w:rsidRPr="00FB4DF2" w:rsidRDefault="00672C78" w:rsidP="00672C78">
      <w:pPr>
        <w:spacing w:line="360" w:lineRule="auto"/>
        <w:jc w:val="right"/>
        <w:rPr>
          <w:rFonts w:asciiTheme="minorHAnsi" w:hAnsiTheme="minorHAnsi" w:cstheme="minorHAnsi"/>
          <w:sz w:val="22"/>
          <w:szCs w:val="22"/>
          <w:lang w:val="en-US"/>
        </w:rPr>
      </w:pPr>
      <w:r w:rsidRPr="00FB4DF2">
        <w:rPr>
          <w:rFonts w:asciiTheme="minorHAnsi" w:hAnsiTheme="minorHAnsi" w:cstheme="minorHAnsi"/>
          <w:sz w:val="22"/>
          <w:szCs w:val="22"/>
          <w:lang w:val="en-US"/>
        </w:rPr>
        <w:t>Signed and del</w:t>
      </w:r>
      <w:r w:rsidR="000273AB">
        <w:rPr>
          <w:rFonts w:asciiTheme="minorHAnsi" w:hAnsiTheme="minorHAnsi" w:cstheme="minorHAnsi"/>
          <w:sz w:val="22"/>
          <w:szCs w:val="22"/>
          <w:lang w:val="en-US"/>
        </w:rPr>
        <w:t xml:space="preserve">ivery </w:t>
      </w:r>
      <w:proofErr w:type="spellStart"/>
      <w:r w:rsidR="000273AB">
        <w:rPr>
          <w:rFonts w:asciiTheme="minorHAnsi" w:hAnsiTheme="minorHAnsi" w:cstheme="minorHAnsi"/>
          <w:sz w:val="22"/>
          <w:szCs w:val="22"/>
          <w:lang w:val="en-US"/>
        </w:rPr>
        <w:t>this_____day</w:t>
      </w:r>
      <w:proofErr w:type="spellEnd"/>
      <w:r w:rsidR="000273AB">
        <w:rPr>
          <w:rFonts w:asciiTheme="minorHAnsi" w:hAnsiTheme="minorHAnsi" w:cstheme="minorHAnsi"/>
          <w:sz w:val="22"/>
          <w:szCs w:val="22"/>
          <w:lang w:val="en-US"/>
        </w:rPr>
        <w:t xml:space="preserve"> of _____</w:t>
      </w:r>
      <w:r w:rsidR="000273AB">
        <w:rPr>
          <w:rFonts w:asciiTheme="minorHAnsi" w:hAnsiTheme="minorHAnsi" w:cstheme="minorHAnsi"/>
          <w:sz w:val="22"/>
          <w:szCs w:val="22"/>
          <w:lang w:val="en-US"/>
        </w:rPr>
        <w:tab/>
        <w:t>2026</w:t>
      </w:r>
    </w:p>
    <w:p w14:paraId="589FB929" w14:textId="77777777" w:rsidR="00672C78" w:rsidRPr="00FB4DF2" w:rsidRDefault="00672C78" w:rsidP="00672C78">
      <w:pPr>
        <w:spacing w:line="360" w:lineRule="auto"/>
        <w:jc w:val="right"/>
        <w:rPr>
          <w:rFonts w:asciiTheme="minorHAnsi" w:hAnsiTheme="minorHAnsi" w:cstheme="minorHAnsi"/>
          <w:sz w:val="22"/>
          <w:szCs w:val="22"/>
          <w:lang w:val="en-US"/>
        </w:rPr>
      </w:pPr>
      <w:r w:rsidRPr="00FB4DF2">
        <w:rPr>
          <w:rFonts w:asciiTheme="minorHAnsi" w:hAnsiTheme="minorHAnsi" w:cstheme="minorHAnsi"/>
          <w:sz w:val="22"/>
          <w:szCs w:val="22"/>
          <w:lang w:val="en-US"/>
        </w:rPr>
        <w:t>Yours faithfully, For and on behalf of Bank</w:t>
      </w:r>
    </w:p>
    <w:p w14:paraId="028F4173" w14:textId="77777777" w:rsidR="00672C78" w:rsidRPr="00FB4DF2" w:rsidRDefault="00672C78" w:rsidP="00672C78">
      <w:pPr>
        <w:spacing w:line="360" w:lineRule="auto"/>
        <w:jc w:val="right"/>
        <w:rPr>
          <w:rFonts w:asciiTheme="minorHAnsi" w:hAnsiTheme="minorHAnsi" w:cstheme="minorHAnsi"/>
          <w:sz w:val="22"/>
          <w:szCs w:val="22"/>
          <w:lang w:val="en-US"/>
        </w:rPr>
      </w:pPr>
    </w:p>
    <w:p w14:paraId="4CCE8D4D" w14:textId="77777777" w:rsidR="00672C78" w:rsidRPr="00FB4DF2" w:rsidRDefault="00672C78" w:rsidP="00672C78">
      <w:pPr>
        <w:spacing w:line="360" w:lineRule="auto"/>
        <w:jc w:val="right"/>
        <w:rPr>
          <w:rFonts w:asciiTheme="minorHAnsi" w:hAnsiTheme="minorHAnsi" w:cstheme="minorHAnsi"/>
          <w:sz w:val="22"/>
          <w:szCs w:val="22"/>
          <w:lang w:val="en-US"/>
        </w:rPr>
      </w:pPr>
      <w:r w:rsidRPr="00FB4DF2">
        <w:rPr>
          <w:rFonts w:asciiTheme="minorHAnsi" w:hAnsiTheme="minorHAnsi" w:cstheme="minorHAnsi"/>
          <w:sz w:val="22"/>
          <w:szCs w:val="22"/>
          <w:lang w:val="en-US"/>
        </w:rPr>
        <w:t xml:space="preserve">Signature of a person duly </w:t>
      </w:r>
      <w:proofErr w:type="spellStart"/>
      <w:r w:rsidRPr="00FB4DF2">
        <w:rPr>
          <w:rFonts w:asciiTheme="minorHAnsi" w:hAnsiTheme="minorHAnsi" w:cstheme="minorHAnsi"/>
          <w:sz w:val="22"/>
          <w:szCs w:val="22"/>
          <w:lang w:val="en-US"/>
        </w:rPr>
        <w:t>authorised</w:t>
      </w:r>
      <w:proofErr w:type="spellEnd"/>
      <w:r w:rsidRPr="00FB4DF2">
        <w:rPr>
          <w:rFonts w:asciiTheme="minorHAnsi" w:hAnsiTheme="minorHAnsi" w:cstheme="minorHAnsi"/>
          <w:sz w:val="22"/>
          <w:szCs w:val="22"/>
          <w:lang w:val="en-US"/>
        </w:rPr>
        <w:t xml:space="preserve"> to sign on </w:t>
      </w:r>
    </w:p>
    <w:p w14:paraId="2B0FA97A" w14:textId="77777777" w:rsidR="00672C78" w:rsidRPr="00FB4DF2" w:rsidRDefault="00672C78" w:rsidP="00672C78">
      <w:pPr>
        <w:spacing w:line="360" w:lineRule="auto"/>
        <w:jc w:val="right"/>
        <w:rPr>
          <w:rFonts w:asciiTheme="minorHAnsi" w:hAnsiTheme="minorHAnsi" w:cstheme="minorHAnsi"/>
          <w:sz w:val="22"/>
          <w:szCs w:val="22"/>
          <w:lang w:val="en-US"/>
        </w:rPr>
      </w:pPr>
      <w:r w:rsidRPr="00FB4DF2">
        <w:rPr>
          <w:rFonts w:asciiTheme="minorHAnsi" w:hAnsiTheme="minorHAnsi" w:cstheme="minorHAnsi"/>
          <w:sz w:val="22"/>
          <w:szCs w:val="22"/>
          <w:lang w:val="en-US"/>
        </w:rPr>
        <w:t>behalf of the Bank. With Seal</w:t>
      </w:r>
    </w:p>
    <w:p w14:paraId="12E58A62" w14:textId="77777777" w:rsidR="00672C78" w:rsidRPr="00FB4DF2" w:rsidRDefault="00672C78" w:rsidP="00672C78">
      <w:pPr>
        <w:spacing w:line="360" w:lineRule="auto"/>
        <w:jc w:val="center"/>
        <w:rPr>
          <w:rFonts w:asciiTheme="minorHAnsi" w:hAnsiTheme="minorHAnsi" w:cstheme="minorHAnsi"/>
          <w:sz w:val="22"/>
          <w:szCs w:val="22"/>
          <w:lang w:val="en-US"/>
        </w:rPr>
      </w:pPr>
    </w:p>
    <w:p w14:paraId="0AFA9C02" w14:textId="36173D2B" w:rsidR="00F335D7" w:rsidRPr="00FB4DF2" w:rsidRDefault="00F335D7">
      <w:pPr>
        <w:widowControl/>
        <w:autoSpaceDE/>
        <w:autoSpaceDN/>
        <w:adjustRightInd/>
        <w:spacing w:after="200" w:line="276" w:lineRule="auto"/>
        <w:rPr>
          <w:rFonts w:asciiTheme="minorHAnsi" w:hAnsiTheme="minorHAnsi" w:cstheme="minorHAnsi"/>
          <w:sz w:val="22"/>
          <w:szCs w:val="22"/>
          <w:lang w:val="en-US"/>
        </w:rPr>
      </w:pPr>
      <w:r w:rsidRPr="00FB4DF2">
        <w:rPr>
          <w:rFonts w:asciiTheme="minorHAnsi" w:hAnsiTheme="minorHAnsi" w:cstheme="minorHAnsi"/>
          <w:sz w:val="22"/>
          <w:szCs w:val="22"/>
          <w:lang w:val="en-US"/>
        </w:rPr>
        <w:br w:type="page"/>
      </w:r>
    </w:p>
    <w:p w14:paraId="68FDD045" w14:textId="6B489441" w:rsidR="000555AD" w:rsidRPr="00FB4DF2" w:rsidRDefault="000555AD" w:rsidP="00A83CA2">
      <w:pPr>
        <w:shd w:val="clear" w:color="auto" w:fill="FFFFFF"/>
        <w:spacing w:before="120"/>
        <w:ind w:right="-173"/>
        <w:jc w:val="center"/>
        <w:rPr>
          <w:rFonts w:ascii="Calibri" w:hAnsi="Calibri" w:cs="Calibri"/>
          <w:b/>
          <w:bCs/>
          <w:color w:val="000000"/>
          <w:sz w:val="24"/>
          <w:szCs w:val="24"/>
          <w:u w:val="single"/>
          <w:lang w:val="en-US"/>
        </w:rPr>
      </w:pPr>
      <w:r w:rsidRPr="00FB4DF2">
        <w:rPr>
          <w:rFonts w:ascii="Calibri" w:hAnsi="Calibri" w:cs="Calibri"/>
          <w:b/>
          <w:bCs/>
          <w:color w:val="000000"/>
          <w:sz w:val="24"/>
          <w:szCs w:val="24"/>
          <w:u w:val="single"/>
          <w:lang w:val="en-US"/>
        </w:rPr>
        <w:lastRenderedPageBreak/>
        <w:t>Annexure – D</w:t>
      </w:r>
    </w:p>
    <w:p w14:paraId="15059DE4" w14:textId="1E442879" w:rsidR="00F335D7" w:rsidRPr="00FB4DF2" w:rsidRDefault="00274BE9" w:rsidP="00A83CA2">
      <w:pPr>
        <w:pStyle w:val="Title"/>
        <w:ind w:left="432" w:hanging="432"/>
        <w:rPr>
          <w:rFonts w:asciiTheme="minorHAnsi" w:hAnsiTheme="minorHAnsi" w:cstheme="minorHAnsi"/>
          <w:sz w:val="24"/>
          <w:szCs w:val="24"/>
        </w:rPr>
      </w:pPr>
      <w:r w:rsidRPr="00FB4DF2">
        <w:rPr>
          <w:rFonts w:asciiTheme="minorHAnsi" w:hAnsiTheme="minorHAnsi" w:cstheme="minorHAnsi"/>
          <w:sz w:val="24"/>
          <w:szCs w:val="24"/>
        </w:rPr>
        <w:t>ADVANCE PAYMENT GUARANTEE</w:t>
      </w:r>
    </w:p>
    <w:p w14:paraId="3CBD0678" w14:textId="3ABBF403" w:rsidR="00F335D7" w:rsidRPr="00FB4DF2" w:rsidRDefault="00F335D7" w:rsidP="00274BE9">
      <w:pPr>
        <w:jc w:val="center"/>
        <w:rPr>
          <w:rFonts w:asciiTheme="minorHAnsi" w:hAnsiTheme="minorHAnsi" w:cstheme="minorHAnsi"/>
          <w:b/>
          <w:bCs/>
          <w:color w:val="000000"/>
          <w:sz w:val="24"/>
          <w:szCs w:val="24"/>
        </w:rPr>
      </w:pPr>
      <w:r w:rsidRPr="00FB4DF2">
        <w:rPr>
          <w:rFonts w:asciiTheme="minorHAnsi" w:hAnsiTheme="minorHAnsi" w:cstheme="minorHAnsi"/>
          <w:b/>
          <w:bCs/>
          <w:color w:val="000000"/>
          <w:sz w:val="24"/>
          <w:szCs w:val="24"/>
        </w:rPr>
        <w:t>(To be submitted by Bidder on a Non-Judicial Stamp Paper of Appropriate Value)</w:t>
      </w:r>
    </w:p>
    <w:p w14:paraId="301F458D" w14:textId="77777777" w:rsidR="00274BE9" w:rsidRPr="00FB4DF2" w:rsidRDefault="00274BE9" w:rsidP="00F335D7">
      <w:pPr>
        <w:jc w:val="both"/>
        <w:rPr>
          <w:rFonts w:asciiTheme="minorHAnsi" w:hAnsiTheme="minorHAnsi" w:cstheme="minorHAnsi"/>
          <w:color w:val="000000"/>
          <w:sz w:val="22"/>
          <w:szCs w:val="22"/>
        </w:rPr>
      </w:pPr>
    </w:p>
    <w:p w14:paraId="3AAE0289" w14:textId="1FD7AD47" w:rsidR="00F335D7" w:rsidRPr="00FB4DF2" w:rsidRDefault="00F335D7" w:rsidP="00F335D7">
      <w:pPr>
        <w:jc w:val="both"/>
        <w:rPr>
          <w:rFonts w:asciiTheme="minorHAnsi" w:hAnsiTheme="minorHAnsi" w:cstheme="minorHAnsi"/>
          <w:color w:val="000000"/>
          <w:sz w:val="22"/>
          <w:szCs w:val="22"/>
        </w:rPr>
      </w:pPr>
      <w:r w:rsidRPr="00FB4DF2">
        <w:rPr>
          <w:rFonts w:asciiTheme="minorHAnsi" w:hAnsiTheme="minorHAnsi" w:cstheme="minorHAnsi"/>
          <w:color w:val="000000"/>
          <w:sz w:val="22"/>
          <w:szCs w:val="22"/>
        </w:rPr>
        <w:tab/>
      </w:r>
      <w:r w:rsidRPr="00FB4DF2">
        <w:rPr>
          <w:rFonts w:asciiTheme="minorHAnsi" w:hAnsiTheme="minorHAnsi" w:cstheme="minorHAnsi"/>
          <w:color w:val="000000"/>
          <w:sz w:val="22"/>
          <w:szCs w:val="22"/>
        </w:rPr>
        <w:tab/>
      </w:r>
      <w:r w:rsidRPr="00FB4DF2">
        <w:rPr>
          <w:rFonts w:asciiTheme="minorHAnsi" w:hAnsiTheme="minorHAnsi" w:cstheme="minorHAnsi"/>
          <w:color w:val="000000"/>
          <w:sz w:val="22"/>
          <w:szCs w:val="22"/>
        </w:rPr>
        <w:tab/>
      </w:r>
      <w:r w:rsidRPr="00FB4DF2">
        <w:rPr>
          <w:rFonts w:asciiTheme="minorHAnsi" w:hAnsiTheme="minorHAnsi" w:cstheme="minorHAnsi"/>
          <w:color w:val="000000"/>
          <w:sz w:val="22"/>
          <w:szCs w:val="22"/>
        </w:rPr>
        <w:tab/>
      </w:r>
      <w:r w:rsidRPr="00FB4DF2">
        <w:rPr>
          <w:rFonts w:asciiTheme="minorHAnsi" w:hAnsiTheme="minorHAnsi" w:cstheme="minorHAnsi"/>
          <w:color w:val="000000"/>
          <w:sz w:val="22"/>
          <w:szCs w:val="22"/>
        </w:rPr>
        <w:tab/>
      </w:r>
      <w:r w:rsidRPr="00FB4DF2">
        <w:rPr>
          <w:rFonts w:asciiTheme="minorHAnsi" w:hAnsiTheme="minorHAnsi" w:cstheme="minorHAnsi"/>
          <w:color w:val="000000"/>
          <w:sz w:val="22"/>
          <w:szCs w:val="22"/>
        </w:rPr>
        <w:tab/>
      </w:r>
      <w:r w:rsidRPr="00FB4DF2">
        <w:rPr>
          <w:rFonts w:asciiTheme="minorHAnsi" w:hAnsiTheme="minorHAnsi" w:cstheme="minorHAnsi"/>
          <w:color w:val="000000"/>
          <w:sz w:val="22"/>
          <w:szCs w:val="22"/>
        </w:rPr>
        <w:tab/>
      </w:r>
      <w:r w:rsidRPr="00FB4DF2">
        <w:rPr>
          <w:rFonts w:asciiTheme="minorHAnsi" w:hAnsiTheme="minorHAnsi" w:cstheme="minorHAnsi"/>
          <w:color w:val="000000"/>
          <w:sz w:val="22"/>
          <w:szCs w:val="22"/>
        </w:rPr>
        <w:tab/>
        <w:t xml:space="preserve">Date: </w:t>
      </w:r>
    </w:p>
    <w:p w14:paraId="40A40C8C" w14:textId="77777777" w:rsidR="00F335D7" w:rsidRPr="00FB4DF2" w:rsidRDefault="00F335D7" w:rsidP="00F335D7">
      <w:pPr>
        <w:jc w:val="both"/>
        <w:rPr>
          <w:rFonts w:asciiTheme="minorHAnsi" w:hAnsiTheme="minorHAnsi" w:cstheme="minorHAnsi"/>
          <w:color w:val="000000"/>
          <w:sz w:val="22"/>
          <w:szCs w:val="22"/>
        </w:rPr>
      </w:pPr>
      <w:r w:rsidRPr="00FB4DF2">
        <w:rPr>
          <w:rFonts w:asciiTheme="minorHAnsi" w:hAnsiTheme="minorHAnsi" w:cstheme="minorHAnsi"/>
          <w:color w:val="000000"/>
          <w:sz w:val="22"/>
          <w:szCs w:val="22"/>
        </w:rPr>
        <w:t>To,</w:t>
      </w:r>
    </w:p>
    <w:p w14:paraId="70823B56" w14:textId="77777777" w:rsidR="00F335D7" w:rsidRPr="00FB4DF2" w:rsidRDefault="00F335D7" w:rsidP="00F335D7">
      <w:pPr>
        <w:jc w:val="both"/>
        <w:rPr>
          <w:rFonts w:asciiTheme="minorHAnsi" w:eastAsia="MS Mincho" w:hAnsiTheme="minorHAnsi" w:cstheme="minorHAnsi"/>
          <w:sz w:val="22"/>
          <w:szCs w:val="22"/>
        </w:rPr>
      </w:pPr>
    </w:p>
    <w:tbl>
      <w:tblPr>
        <w:tblW w:w="0" w:type="auto"/>
        <w:tblLook w:val="04A0" w:firstRow="1" w:lastRow="0" w:firstColumn="1" w:lastColumn="0" w:noHBand="0" w:noVBand="1"/>
      </w:tblPr>
      <w:tblGrid>
        <w:gridCol w:w="4527"/>
        <w:gridCol w:w="647"/>
        <w:gridCol w:w="3853"/>
      </w:tblGrid>
      <w:tr w:rsidR="00F335D7" w:rsidRPr="00FB4DF2" w14:paraId="4776CF96" w14:textId="77777777" w:rsidTr="00463B4F">
        <w:tc>
          <w:tcPr>
            <w:tcW w:w="4621" w:type="dxa"/>
          </w:tcPr>
          <w:p w14:paraId="7A93B925" w14:textId="478E84B8" w:rsidR="00560832" w:rsidRPr="00FB4DF2" w:rsidRDefault="00560832" w:rsidP="00560832">
            <w:pPr>
              <w:widowControl/>
              <w:autoSpaceDE/>
              <w:autoSpaceDN/>
              <w:adjustRightInd/>
              <w:rPr>
                <w:rFonts w:asciiTheme="minorHAnsi" w:hAnsiTheme="minorHAnsi" w:cstheme="minorHAnsi"/>
                <w:sz w:val="22"/>
                <w:szCs w:val="22"/>
                <w:lang w:val="en-US" w:eastAsia="en-US" w:bidi="ar-SA"/>
              </w:rPr>
            </w:pPr>
            <w:r w:rsidRPr="00FB4DF2">
              <w:rPr>
                <w:rFonts w:asciiTheme="minorHAnsi" w:hAnsiTheme="minorHAnsi" w:cstheme="minorHAnsi"/>
                <w:sz w:val="22"/>
                <w:szCs w:val="22"/>
                <w:lang w:val="en-US" w:eastAsia="en-US" w:bidi="ar-SA"/>
              </w:rPr>
              <w:t xml:space="preserve">GUJARAT </w:t>
            </w:r>
            <w:r w:rsidR="005F5A28">
              <w:rPr>
                <w:rFonts w:asciiTheme="minorHAnsi" w:hAnsiTheme="minorHAnsi" w:cstheme="minorHAnsi"/>
                <w:sz w:val="22"/>
                <w:szCs w:val="22"/>
                <w:lang w:val="en-US" w:eastAsia="en-US" w:bidi="ar-SA"/>
              </w:rPr>
              <w:t>ENERGY</w:t>
            </w:r>
            <w:r w:rsidRPr="00FB4DF2">
              <w:rPr>
                <w:rFonts w:asciiTheme="minorHAnsi" w:hAnsiTheme="minorHAnsi" w:cstheme="minorHAnsi"/>
                <w:sz w:val="22"/>
                <w:szCs w:val="22"/>
                <w:lang w:val="en-US" w:eastAsia="en-US" w:bidi="ar-SA"/>
              </w:rPr>
              <w:t xml:space="preserve"> LIMITED </w:t>
            </w:r>
          </w:p>
          <w:p w14:paraId="1032C990" w14:textId="77777777" w:rsidR="00560832" w:rsidRPr="00FB4DF2" w:rsidRDefault="00560832" w:rsidP="00560832">
            <w:pPr>
              <w:widowControl/>
              <w:autoSpaceDE/>
              <w:autoSpaceDN/>
              <w:adjustRightInd/>
              <w:rPr>
                <w:rFonts w:asciiTheme="minorHAnsi" w:hAnsiTheme="minorHAnsi" w:cstheme="minorHAnsi"/>
                <w:sz w:val="22"/>
                <w:szCs w:val="22"/>
                <w:lang w:val="en-US" w:eastAsia="en-US" w:bidi="ar-SA"/>
              </w:rPr>
            </w:pPr>
            <w:r w:rsidRPr="00FB4DF2">
              <w:rPr>
                <w:rFonts w:asciiTheme="minorHAnsi" w:hAnsiTheme="minorHAnsi" w:cstheme="minorHAnsi"/>
                <w:sz w:val="22"/>
                <w:szCs w:val="22"/>
                <w:lang w:val="en-US" w:eastAsia="en-US" w:bidi="ar-SA"/>
              </w:rPr>
              <w:t>Office No 4 &amp; 5, Ground Floor,</w:t>
            </w:r>
          </w:p>
          <w:p w14:paraId="076B5C61" w14:textId="77777777" w:rsidR="00560832" w:rsidRPr="00FB4DF2" w:rsidRDefault="00560832" w:rsidP="00560832">
            <w:pPr>
              <w:widowControl/>
              <w:autoSpaceDE/>
              <w:autoSpaceDN/>
              <w:adjustRightInd/>
              <w:rPr>
                <w:rFonts w:asciiTheme="minorHAnsi" w:hAnsiTheme="minorHAnsi" w:cstheme="minorHAnsi"/>
                <w:sz w:val="22"/>
                <w:szCs w:val="22"/>
                <w:lang w:val="en-US" w:eastAsia="en-US" w:bidi="ar-SA"/>
              </w:rPr>
            </w:pPr>
            <w:r w:rsidRPr="00FB4DF2">
              <w:rPr>
                <w:rFonts w:asciiTheme="minorHAnsi" w:hAnsiTheme="minorHAnsi" w:cstheme="minorHAnsi"/>
                <w:sz w:val="22"/>
                <w:szCs w:val="22"/>
                <w:lang w:val="en-US" w:eastAsia="en-US" w:bidi="ar-SA"/>
              </w:rPr>
              <w:t xml:space="preserve">IT Tower -2, Infocity </w:t>
            </w:r>
          </w:p>
          <w:p w14:paraId="3CC39828" w14:textId="77777777" w:rsidR="00560832" w:rsidRPr="00FB4DF2" w:rsidRDefault="00560832" w:rsidP="00560832">
            <w:pPr>
              <w:widowControl/>
              <w:autoSpaceDE/>
              <w:autoSpaceDN/>
              <w:adjustRightInd/>
              <w:rPr>
                <w:rFonts w:asciiTheme="minorHAnsi" w:hAnsiTheme="minorHAnsi" w:cstheme="minorHAnsi"/>
                <w:sz w:val="22"/>
                <w:szCs w:val="22"/>
                <w:lang w:val="en-US" w:eastAsia="en-US" w:bidi="ar-SA"/>
              </w:rPr>
            </w:pPr>
            <w:r w:rsidRPr="00FB4DF2">
              <w:rPr>
                <w:rFonts w:asciiTheme="minorHAnsi" w:hAnsiTheme="minorHAnsi" w:cstheme="minorHAnsi"/>
                <w:sz w:val="22"/>
                <w:szCs w:val="22"/>
                <w:lang w:val="en-US" w:eastAsia="en-US" w:bidi="ar-SA"/>
              </w:rPr>
              <w:t>Gandhinagar 382 009</w:t>
            </w:r>
          </w:p>
          <w:p w14:paraId="1AA183E4" w14:textId="0DA47E73" w:rsidR="00F335D7" w:rsidRPr="00FB4DF2" w:rsidRDefault="00F335D7" w:rsidP="00463B4F">
            <w:pPr>
              <w:rPr>
                <w:rFonts w:asciiTheme="minorHAnsi" w:eastAsia="Calibri" w:hAnsiTheme="minorHAnsi" w:cstheme="minorHAnsi"/>
                <w:i/>
                <w:sz w:val="22"/>
                <w:szCs w:val="22"/>
              </w:rPr>
            </w:pPr>
          </w:p>
        </w:tc>
        <w:tc>
          <w:tcPr>
            <w:tcW w:w="660" w:type="dxa"/>
          </w:tcPr>
          <w:p w14:paraId="414D8C3B" w14:textId="77777777" w:rsidR="00F335D7" w:rsidRPr="00FB4DF2" w:rsidRDefault="00F335D7" w:rsidP="00463B4F">
            <w:pPr>
              <w:rPr>
                <w:rFonts w:asciiTheme="minorHAnsi" w:eastAsia="Calibri" w:hAnsiTheme="minorHAnsi" w:cstheme="minorHAnsi"/>
                <w:sz w:val="22"/>
                <w:szCs w:val="22"/>
              </w:rPr>
            </w:pPr>
          </w:p>
          <w:p w14:paraId="57099B6F" w14:textId="77777777" w:rsidR="00F335D7" w:rsidRPr="00FB4DF2" w:rsidRDefault="00F335D7" w:rsidP="00463B4F">
            <w:pPr>
              <w:rPr>
                <w:rFonts w:asciiTheme="minorHAnsi" w:eastAsia="Calibri" w:hAnsiTheme="minorHAnsi" w:cstheme="minorHAnsi"/>
                <w:b/>
                <w:sz w:val="22"/>
                <w:szCs w:val="22"/>
              </w:rPr>
            </w:pPr>
          </w:p>
          <w:p w14:paraId="269CCFA9" w14:textId="77777777" w:rsidR="00F335D7" w:rsidRPr="00FB4DF2" w:rsidRDefault="00F335D7" w:rsidP="00463B4F">
            <w:pPr>
              <w:rPr>
                <w:rFonts w:asciiTheme="minorHAnsi" w:eastAsia="Calibri" w:hAnsiTheme="minorHAnsi" w:cstheme="minorHAnsi"/>
                <w:sz w:val="22"/>
                <w:szCs w:val="22"/>
              </w:rPr>
            </w:pPr>
          </w:p>
          <w:p w14:paraId="68D7542B" w14:textId="77777777" w:rsidR="00F335D7" w:rsidRPr="00FB4DF2" w:rsidRDefault="00F335D7" w:rsidP="00463B4F">
            <w:pPr>
              <w:rPr>
                <w:rFonts w:asciiTheme="minorHAnsi" w:eastAsia="Calibri" w:hAnsiTheme="minorHAnsi" w:cstheme="minorHAnsi"/>
                <w:i/>
                <w:sz w:val="22"/>
                <w:szCs w:val="22"/>
              </w:rPr>
            </w:pPr>
          </w:p>
        </w:tc>
        <w:tc>
          <w:tcPr>
            <w:tcW w:w="3962" w:type="dxa"/>
          </w:tcPr>
          <w:p w14:paraId="27C4E44B" w14:textId="77777777" w:rsidR="00F335D7" w:rsidRPr="00FB4DF2" w:rsidRDefault="00F335D7" w:rsidP="00463B4F">
            <w:pPr>
              <w:rPr>
                <w:rFonts w:asciiTheme="minorHAnsi" w:eastAsia="Calibri" w:hAnsiTheme="minorHAnsi" w:cstheme="minorHAnsi"/>
                <w:sz w:val="22"/>
                <w:szCs w:val="22"/>
              </w:rPr>
            </w:pPr>
          </w:p>
        </w:tc>
      </w:tr>
    </w:tbl>
    <w:p w14:paraId="34068C21" w14:textId="77777777" w:rsidR="00F335D7" w:rsidRPr="00FB4DF2" w:rsidRDefault="00F335D7" w:rsidP="00F335D7">
      <w:pPr>
        <w:jc w:val="both"/>
        <w:rPr>
          <w:rFonts w:asciiTheme="minorHAnsi" w:hAnsiTheme="minorHAnsi" w:cstheme="minorHAnsi"/>
          <w:color w:val="000000"/>
          <w:sz w:val="22"/>
          <w:szCs w:val="22"/>
        </w:rPr>
      </w:pPr>
    </w:p>
    <w:p w14:paraId="7A3A9145" w14:textId="77777777" w:rsidR="00F335D7" w:rsidRPr="00FB4DF2" w:rsidRDefault="00F335D7" w:rsidP="00F335D7">
      <w:pPr>
        <w:jc w:val="both"/>
        <w:rPr>
          <w:rFonts w:asciiTheme="minorHAnsi" w:hAnsiTheme="minorHAnsi" w:cstheme="minorHAnsi"/>
          <w:b/>
          <w:bCs/>
          <w:color w:val="000000"/>
          <w:sz w:val="22"/>
          <w:szCs w:val="22"/>
        </w:rPr>
      </w:pPr>
      <w:r w:rsidRPr="00FB4DF2">
        <w:rPr>
          <w:rFonts w:asciiTheme="minorHAnsi" w:hAnsiTheme="minorHAnsi" w:cstheme="minorHAnsi"/>
          <w:b/>
          <w:bCs/>
          <w:color w:val="000000"/>
          <w:sz w:val="22"/>
          <w:szCs w:val="22"/>
        </w:rPr>
        <w:t xml:space="preserve">Subject: Bank Guarantee No. ____________________ </w:t>
      </w:r>
    </w:p>
    <w:p w14:paraId="33E4089E" w14:textId="77777777" w:rsidR="00F335D7" w:rsidRPr="00FB4DF2" w:rsidRDefault="00F335D7" w:rsidP="00F335D7">
      <w:pPr>
        <w:jc w:val="both"/>
        <w:rPr>
          <w:rFonts w:asciiTheme="minorHAnsi" w:hAnsiTheme="minorHAnsi" w:cstheme="minorHAnsi"/>
          <w:b/>
          <w:bCs/>
          <w:color w:val="000000"/>
          <w:sz w:val="22"/>
          <w:szCs w:val="22"/>
        </w:rPr>
      </w:pPr>
    </w:p>
    <w:p w14:paraId="4E2B5550" w14:textId="2D51B2AF" w:rsidR="00F335D7" w:rsidRPr="00FB4DF2" w:rsidRDefault="00F335D7" w:rsidP="00F335D7">
      <w:pPr>
        <w:jc w:val="both"/>
        <w:rPr>
          <w:rFonts w:asciiTheme="minorHAnsi" w:hAnsiTheme="minorHAnsi" w:cstheme="minorHAnsi"/>
          <w:color w:val="000000"/>
          <w:sz w:val="22"/>
          <w:szCs w:val="22"/>
        </w:rPr>
      </w:pPr>
      <w:r w:rsidRPr="00FB4DF2">
        <w:rPr>
          <w:rFonts w:asciiTheme="minorHAnsi" w:hAnsiTheme="minorHAnsi" w:cstheme="minorHAnsi"/>
          <w:color w:val="000000"/>
          <w:sz w:val="22"/>
          <w:szCs w:val="22"/>
        </w:rPr>
        <w:t>Whereas ____________________, a                                 incorporated under ____________________ having its  registered office at ____________________ (hereinafter referred to as the “Contractor  ” which expression shall, unless repugnant to the context or meaning thereof, include its successors and permitted assigns) have entered i</w:t>
      </w:r>
      <w:r w:rsidR="003011CF">
        <w:rPr>
          <w:rFonts w:asciiTheme="minorHAnsi" w:hAnsiTheme="minorHAnsi" w:cstheme="minorHAnsi"/>
          <w:color w:val="000000"/>
          <w:sz w:val="22"/>
          <w:szCs w:val="22"/>
        </w:rPr>
        <w:t>nto Agreement for the SITC Of 10</w:t>
      </w:r>
      <w:r w:rsidRPr="00FB4DF2">
        <w:rPr>
          <w:rFonts w:asciiTheme="minorHAnsi" w:hAnsiTheme="minorHAnsi" w:cstheme="minorHAnsi"/>
          <w:color w:val="000000"/>
          <w:sz w:val="22"/>
          <w:szCs w:val="22"/>
        </w:rPr>
        <w:t xml:space="preserve"> MW (AC) Ground Mounted Grid Connected Solar Photovoltaic Power Plants With Land On Lease At Any Location in Gujarat With Comprehensive Maintenance Up To 10 Years, dated ____________________ with Gujarat </w:t>
      </w:r>
      <w:r w:rsidR="005F5A28">
        <w:rPr>
          <w:rFonts w:asciiTheme="minorHAnsi" w:hAnsiTheme="minorHAnsi" w:cstheme="minorHAnsi"/>
          <w:color w:val="000000"/>
          <w:sz w:val="22"/>
          <w:szCs w:val="22"/>
        </w:rPr>
        <w:t>Energy</w:t>
      </w:r>
      <w:r w:rsidRPr="00FB4DF2">
        <w:rPr>
          <w:rFonts w:asciiTheme="minorHAnsi" w:hAnsiTheme="minorHAnsi" w:cstheme="minorHAnsi"/>
          <w:color w:val="000000"/>
          <w:sz w:val="22"/>
          <w:szCs w:val="22"/>
        </w:rPr>
        <w:t xml:space="preserve"> Limited (</w:t>
      </w:r>
      <w:r w:rsidR="005F5A28">
        <w:rPr>
          <w:rFonts w:asciiTheme="minorHAnsi" w:hAnsiTheme="minorHAnsi" w:cstheme="minorHAnsi"/>
          <w:color w:val="000000"/>
          <w:sz w:val="22"/>
          <w:szCs w:val="22"/>
        </w:rPr>
        <w:t>GEL</w:t>
      </w:r>
      <w:r w:rsidRPr="00FB4DF2">
        <w:rPr>
          <w:rFonts w:asciiTheme="minorHAnsi" w:hAnsiTheme="minorHAnsi" w:cstheme="minorHAnsi"/>
          <w:color w:val="000000"/>
          <w:sz w:val="22"/>
          <w:szCs w:val="22"/>
        </w:rPr>
        <w:t>) having its registered office at (Insert address of respective company</w:t>
      </w:r>
      <w:r w:rsidR="00922E24" w:rsidRPr="00FB4DF2">
        <w:rPr>
          <w:rFonts w:asciiTheme="minorHAnsi" w:hAnsiTheme="minorHAnsi" w:cstheme="minorHAnsi"/>
          <w:color w:val="000000"/>
          <w:sz w:val="22"/>
          <w:szCs w:val="22"/>
        </w:rPr>
        <w:t>)</w:t>
      </w:r>
    </w:p>
    <w:p w14:paraId="6F74B594" w14:textId="77777777" w:rsidR="00F335D7" w:rsidRPr="00FB4DF2" w:rsidRDefault="00F335D7" w:rsidP="00F335D7">
      <w:pPr>
        <w:jc w:val="both"/>
        <w:rPr>
          <w:rFonts w:asciiTheme="minorHAnsi" w:hAnsiTheme="minorHAnsi" w:cstheme="minorHAnsi"/>
          <w:color w:val="000000"/>
          <w:sz w:val="22"/>
          <w:szCs w:val="22"/>
        </w:rPr>
      </w:pPr>
    </w:p>
    <w:p w14:paraId="6B66CE99" w14:textId="10AE5612" w:rsidR="00F335D7" w:rsidRPr="00FB4DF2" w:rsidRDefault="00F335D7" w:rsidP="00F335D7">
      <w:pPr>
        <w:jc w:val="both"/>
        <w:rPr>
          <w:rFonts w:asciiTheme="minorHAnsi" w:hAnsiTheme="minorHAnsi" w:cstheme="minorHAnsi"/>
          <w:color w:val="000000"/>
          <w:sz w:val="22"/>
          <w:szCs w:val="22"/>
        </w:rPr>
      </w:pPr>
      <w:r w:rsidRPr="00FB4DF2">
        <w:rPr>
          <w:rFonts w:asciiTheme="minorHAnsi" w:hAnsiTheme="minorHAnsi" w:cstheme="minorHAnsi"/>
          <w:color w:val="000000"/>
          <w:sz w:val="22"/>
          <w:szCs w:val="22"/>
        </w:rPr>
        <w:t xml:space="preserve">Whereas, under the Agreement a payment of 10 % (ten percent) of the EPC Contract Value is payable in advance to the Contractor, as a security for which the Contractor is required to furnish to </w:t>
      </w:r>
      <w:r w:rsidR="005F5A28">
        <w:rPr>
          <w:rFonts w:asciiTheme="minorHAnsi" w:hAnsiTheme="minorHAnsi" w:cstheme="minorHAnsi"/>
          <w:color w:val="000000"/>
          <w:sz w:val="22"/>
          <w:szCs w:val="22"/>
        </w:rPr>
        <w:t>GEL</w:t>
      </w:r>
      <w:r w:rsidRPr="00FB4DF2">
        <w:rPr>
          <w:rFonts w:asciiTheme="minorHAnsi" w:hAnsiTheme="minorHAnsi" w:cstheme="minorHAnsi"/>
          <w:color w:val="000000"/>
          <w:sz w:val="22"/>
          <w:szCs w:val="22"/>
        </w:rPr>
        <w:t xml:space="preserve"> an irrevocable, unconditional, first demand bank guarantee issued for a sum equal to 10% (ten percent) of the EPC Contract Value.</w:t>
      </w:r>
    </w:p>
    <w:p w14:paraId="6210A9B5" w14:textId="77777777" w:rsidR="00F335D7" w:rsidRPr="00FB4DF2" w:rsidRDefault="00F335D7" w:rsidP="00F335D7">
      <w:pPr>
        <w:jc w:val="both"/>
        <w:rPr>
          <w:rFonts w:asciiTheme="minorHAnsi" w:hAnsiTheme="minorHAnsi" w:cstheme="minorHAnsi"/>
          <w:color w:val="000000"/>
          <w:sz w:val="22"/>
          <w:szCs w:val="22"/>
        </w:rPr>
      </w:pPr>
    </w:p>
    <w:p w14:paraId="344B74C6" w14:textId="4ED7B0F3" w:rsidR="00F335D7" w:rsidRPr="00FB4DF2" w:rsidRDefault="00F335D7" w:rsidP="00F335D7">
      <w:pPr>
        <w:jc w:val="both"/>
        <w:rPr>
          <w:rFonts w:asciiTheme="minorHAnsi" w:hAnsiTheme="minorHAnsi" w:cstheme="minorHAnsi"/>
          <w:color w:val="000000"/>
          <w:sz w:val="22"/>
          <w:szCs w:val="22"/>
        </w:rPr>
      </w:pPr>
      <w:r w:rsidRPr="00FB4DF2">
        <w:rPr>
          <w:rFonts w:asciiTheme="minorHAnsi" w:hAnsiTheme="minorHAnsi" w:cstheme="minorHAnsi"/>
          <w:color w:val="000000"/>
          <w:sz w:val="22"/>
          <w:szCs w:val="22"/>
        </w:rPr>
        <w:t xml:space="preserve">And whereas, ____________________ (Insert Bank name) having its registered office at ____________________ and a branch office at ____________________, India, hereinafter referred to as the “Bank” (which expression shall, unless repugnant to context or meaning, be deemed to mean and include its successors), being a Nationalised bank of India and acceptable to </w:t>
      </w:r>
      <w:r w:rsidR="005F5A28">
        <w:rPr>
          <w:rFonts w:asciiTheme="minorHAnsi" w:hAnsiTheme="minorHAnsi" w:cstheme="minorHAnsi"/>
          <w:color w:val="000000"/>
          <w:sz w:val="22"/>
          <w:szCs w:val="22"/>
        </w:rPr>
        <w:t>GEL</w:t>
      </w:r>
      <w:r w:rsidRPr="00FB4DF2">
        <w:rPr>
          <w:rFonts w:asciiTheme="minorHAnsi" w:hAnsiTheme="minorHAnsi" w:cstheme="minorHAnsi"/>
          <w:color w:val="000000"/>
          <w:sz w:val="22"/>
          <w:szCs w:val="22"/>
        </w:rPr>
        <w:t xml:space="preserve">, has at the request of the Contractor agreed to issue this advance re payment bank guarantee in favour of </w:t>
      </w:r>
      <w:r w:rsidR="005F5A28">
        <w:rPr>
          <w:rFonts w:asciiTheme="minorHAnsi" w:hAnsiTheme="minorHAnsi" w:cstheme="minorHAnsi"/>
          <w:color w:val="000000"/>
          <w:sz w:val="22"/>
          <w:szCs w:val="22"/>
        </w:rPr>
        <w:t>GEL</w:t>
      </w:r>
      <w:r w:rsidRPr="00FB4DF2">
        <w:rPr>
          <w:rFonts w:asciiTheme="minorHAnsi" w:hAnsiTheme="minorHAnsi" w:cstheme="minorHAnsi"/>
          <w:color w:val="000000"/>
          <w:sz w:val="22"/>
          <w:szCs w:val="22"/>
        </w:rPr>
        <w:t xml:space="preserve">. </w:t>
      </w:r>
    </w:p>
    <w:p w14:paraId="4DCB989C" w14:textId="77777777" w:rsidR="00F335D7" w:rsidRPr="00FB4DF2" w:rsidRDefault="00F335D7" w:rsidP="00F335D7">
      <w:pPr>
        <w:jc w:val="both"/>
        <w:rPr>
          <w:rFonts w:asciiTheme="minorHAnsi" w:hAnsiTheme="minorHAnsi" w:cstheme="minorHAnsi"/>
          <w:color w:val="000000"/>
          <w:sz w:val="22"/>
          <w:szCs w:val="22"/>
        </w:rPr>
      </w:pPr>
    </w:p>
    <w:p w14:paraId="16AA79DB" w14:textId="77777777" w:rsidR="00F335D7" w:rsidRPr="00FB4DF2" w:rsidRDefault="00F335D7" w:rsidP="00F335D7">
      <w:pPr>
        <w:jc w:val="both"/>
        <w:rPr>
          <w:rFonts w:asciiTheme="minorHAnsi" w:hAnsiTheme="minorHAnsi" w:cstheme="minorHAnsi"/>
          <w:b/>
          <w:bCs/>
          <w:color w:val="000000"/>
          <w:sz w:val="22"/>
          <w:szCs w:val="22"/>
        </w:rPr>
      </w:pPr>
      <w:r w:rsidRPr="00FB4DF2">
        <w:rPr>
          <w:rFonts w:asciiTheme="minorHAnsi" w:hAnsiTheme="minorHAnsi" w:cstheme="minorHAnsi"/>
          <w:b/>
          <w:bCs/>
          <w:color w:val="000000"/>
          <w:sz w:val="22"/>
          <w:szCs w:val="22"/>
        </w:rPr>
        <w:t xml:space="preserve">Now therefore this Bank Guarantee witnessed as follows: </w:t>
      </w:r>
    </w:p>
    <w:p w14:paraId="25119097" w14:textId="77777777" w:rsidR="00F335D7" w:rsidRPr="00FB4DF2" w:rsidRDefault="00F335D7" w:rsidP="00F335D7">
      <w:pPr>
        <w:jc w:val="both"/>
        <w:rPr>
          <w:rFonts w:asciiTheme="minorHAnsi" w:hAnsiTheme="minorHAnsi" w:cstheme="minorHAnsi"/>
          <w:color w:val="000000"/>
          <w:sz w:val="22"/>
          <w:szCs w:val="22"/>
        </w:rPr>
      </w:pPr>
    </w:p>
    <w:p w14:paraId="2DE4B604" w14:textId="3F27F928" w:rsidR="00F335D7" w:rsidRPr="00FB4DF2" w:rsidRDefault="00F335D7" w:rsidP="00F335D7">
      <w:pPr>
        <w:jc w:val="both"/>
        <w:rPr>
          <w:rFonts w:asciiTheme="minorHAnsi" w:hAnsiTheme="minorHAnsi" w:cstheme="minorHAnsi"/>
          <w:color w:val="000000"/>
          <w:sz w:val="22"/>
          <w:szCs w:val="22"/>
        </w:rPr>
      </w:pPr>
      <w:r w:rsidRPr="00FB4DF2">
        <w:rPr>
          <w:rFonts w:asciiTheme="minorHAnsi" w:hAnsiTheme="minorHAnsi" w:cstheme="minorHAnsi"/>
          <w:color w:val="000000"/>
          <w:sz w:val="22"/>
          <w:szCs w:val="22"/>
        </w:rPr>
        <w:t xml:space="preserve">1. The Bank hereby undertakes the pecuniary responsibility of the Contractor to </w:t>
      </w:r>
      <w:r w:rsidR="005F5A28">
        <w:rPr>
          <w:rFonts w:asciiTheme="minorHAnsi" w:hAnsiTheme="minorHAnsi" w:cstheme="minorHAnsi"/>
          <w:color w:val="000000"/>
          <w:sz w:val="22"/>
          <w:szCs w:val="22"/>
        </w:rPr>
        <w:t>GEL</w:t>
      </w:r>
      <w:r w:rsidRPr="00FB4DF2">
        <w:rPr>
          <w:rFonts w:asciiTheme="minorHAnsi" w:hAnsiTheme="minorHAnsi" w:cstheme="minorHAnsi"/>
          <w:color w:val="000000"/>
          <w:sz w:val="22"/>
          <w:szCs w:val="22"/>
        </w:rPr>
        <w:t xml:space="preserve"> for the repayment of the Work Advance by the Contractor to </w:t>
      </w:r>
      <w:r w:rsidR="005F5A28">
        <w:rPr>
          <w:rFonts w:asciiTheme="minorHAnsi" w:hAnsiTheme="minorHAnsi" w:cstheme="minorHAnsi"/>
          <w:color w:val="000000"/>
          <w:sz w:val="22"/>
          <w:szCs w:val="22"/>
        </w:rPr>
        <w:t>GEL</w:t>
      </w:r>
      <w:r w:rsidRPr="00FB4DF2">
        <w:rPr>
          <w:rFonts w:asciiTheme="minorHAnsi" w:hAnsiTheme="minorHAnsi" w:cstheme="minorHAnsi"/>
          <w:color w:val="000000"/>
          <w:sz w:val="22"/>
          <w:szCs w:val="22"/>
        </w:rPr>
        <w:t xml:space="preserve"> and hereby issues in favour of </w:t>
      </w:r>
      <w:r w:rsidR="005F5A28">
        <w:rPr>
          <w:rFonts w:asciiTheme="minorHAnsi" w:hAnsiTheme="minorHAnsi" w:cstheme="minorHAnsi"/>
          <w:color w:val="000000"/>
          <w:sz w:val="22"/>
          <w:szCs w:val="22"/>
        </w:rPr>
        <w:t>GEL</w:t>
      </w:r>
      <w:r w:rsidRPr="00FB4DF2">
        <w:rPr>
          <w:rFonts w:asciiTheme="minorHAnsi" w:hAnsiTheme="minorHAnsi" w:cstheme="minorHAnsi"/>
          <w:color w:val="000000"/>
          <w:sz w:val="22"/>
          <w:szCs w:val="22"/>
        </w:rPr>
        <w:t xml:space="preserve"> this irrevocable and unconditional work advance payment bank guarantee (hereinafter referred to as the “Guarantee”) on behalf of the Contractor in the amount of ____________________ Indian Rupees (insert an amount equal to ten percent (10 %) of the EPC Contract Value). </w:t>
      </w:r>
    </w:p>
    <w:p w14:paraId="3A278408" w14:textId="77777777" w:rsidR="00F335D7" w:rsidRPr="00FB4DF2" w:rsidRDefault="00F335D7" w:rsidP="00F335D7">
      <w:pPr>
        <w:jc w:val="both"/>
        <w:rPr>
          <w:rFonts w:asciiTheme="minorHAnsi" w:hAnsiTheme="minorHAnsi" w:cstheme="minorHAnsi"/>
          <w:color w:val="000000"/>
          <w:sz w:val="22"/>
          <w:szCs w:val="22"/>
        </w:rPr>
      </w:pPr>
    </w:p>
    <w:p w14:paraId="1900F2D0" w14:textId="60A466A1" w:rsidR="00F335D7" w:rsidRPr="00FB4DF2" w:rsidRDefault="00F335D7" w:rsidP="00F335D7">
      <w:pPr>
        <w:jc w:val="both"/>
        <w:rPr>
          <w:rFonts w:asciiTheme="minorHAnsi" w:hAnsiTheme="minorHAnsi" w:cstheme="minorHAnsi"/>
          <w:color w:val="000000"/>
          <w:sz w:val="22"/>
          <w:szCs w:val="22"/>
        </w:rPr>
      </w:pPr>
      <w:r w:rsidRPr="00FB4DF2">
        <w:rPr>
          <w:rFonts w:asciiTheme="minorHAnsi" w:hAnsiTheme="minorHAnsi" w:cstheme="minorHAnsi"/>
          <w:color w:val="000000"/>
          <w:sz w:val="22"/>
          <w:szCs w:val="22"/>
        </w:rPr>
        <w:t xml:space="preserve">2. The Bank for the purpose hereof unconditionally and irrevocably undertakes to pay to </w:t>
      </w:r>
      <w:r w:rsidR="005F5A28">
        <w:rPr>
          <w:rFonts w:asciiTheme="minorHAnsi" w:hAnsiTheme="minorHAnsi" w:cstheme="minorHAnsi"/>
          <w:color w:val="000000"/>
          <w:sz w:val="22"/>
          <w:szCs w:val="22"/>
        </w:rPr>
        <w:t>GEL</w:t>
      </w:r>
      <w:r w:rsidRPr="00FB4DF2">
        <w:rPr>
          <w:rFonts w:asciiTheme="minorHAnsi" w:hAnsiTheme="minorHAnsi" w:cstheme="minorHAnsi"/>
          <w:color w:val="000000"/>
          <w:sz w:val="22"/>
          <w:szCs w:val="22"/>
        </w:rPr>
        <w:t xml:space="preserve"> without any demur, reservation, caveat, protest or recourse, immediately on receipt of first written demand from </w:t>
      </w:r>
      <w:r w:rsidR="005F5A28">
        <w:rPr>
          <w:rFonts w:asciiTheme="minorHAnsi" w:hAnsiTheme="minorHAnsi" w:cstheme="minorHAnsi"/>
          <w:color w:val="000000"/>
          <w:sz w:val="22"/>
          <w:szCs w:val="22"/>
        </w:rPr>
        <w:t>GEL</w:t>
      </w:r>
      <w:r w:rsidRPr="00FB4DF2">
        <w:rPr>
          <w:rFonts w:asciiTheme="minorHAnsi" w:hAnsiTheme="minorHAnsi" w:cstheme="minorHAnsi"/>
          <w:color w:val="000000"/>
          <w:sz w:val="22"/>
          <w:szCs w:val="22"/>
        </w:rPr>
        <w:t xml:space="preserve">, any sum or sums (by way of one or more claims) not exceeding in the aggregate the amount of ____________________ (insert an amount equal to ten percent (10 %) of the EPC Contract Value) without </w:t>
      </w:r>
      <w:r w:rsidR="005F5A28">
        <w:rPr>
          <w:rFonts w:asciiTheme="minorHAnsi" w:hAnsiTheme="minorHAnsi" w:cstheme="minorHAnsi"/>
          <w:color w:val="000000"/>
          <w:sz w:val="22"/>
          <w:szCs w:val="22"/>
        </w:rPr>
        <w:t>GEL</w:t>
      </w:r>
      <w:r w:rsidRPr="00FB4DF2">
        <w:rPr>
          <w:rFonts w:asciiTheme="minorHAnsi" w:hAnsiTheme="minorHAnsi" w:cstheme="minorHAnsi"/>
          <w:color w:val="000000"/>
          <w:sz w:val="22"/>
          <w:szCs w:val="22"/>
        </w:rPr>
        <w:t xml:space="preserve"> needing to prove or to show to the Bank grounds or reasons for such demand for the sum specified therein and notwithstanding any dispute or difference between </w:t>
      </w:r>
      <w:r w:rsidR="005F5A28">
        <w:rPr>
          <w:rFonts w:asciiTheme="minorHAnsi" w:hAnsiTheme="minorHAnsi" w:cstheme="minorHAnsi"/>
          <w:color w:val="000000"/>
          <w:sz w:val="22"/>
          <w:szCs w:val="22"/>
        </w:rPr>
        <w:t>GEL</w:t>
      </w:r>
      <w:r w:rsidRPr="00FB4DF2">
        <w:rPr>
          <w:rFonts w:asciiTheme="minorHAnsi" w:hAnsiTheme="minorHAnsi" w:cstheme="minorHAnsi"/>
          <w:color w:val="000000"/>
          <w:sz w:val="22"/>
          <w:szCs w:val="22"/>
        </w:rPr>
        <w:t xml:space="preserve"> and the Contractor in respect of the performance of the Agreement or moneys payable by Contractor to </w:t>
      </w:r>
      <w:r w:rsidR="005F5A28">
        <w:rPr>
          <w:rFonts w:asciiTheme="minorHAnsi" w:hAnsiTheme="minorHAnsi" w:cstheme="minorHAnsi"/>
          <w:color w:val="000000"/>
          <w:sz w:val="22"/>
          <w:szCs w:val="22"/>
        </w:rPr>
        <w:t>GEL</w:t>
      </w:r>
      <w:r w:rsidRPr="00FB4DF2">
        <w:rPr>
          <w:rFonts w:asciiTheme="minorHAnsi" w:hAnsiTheme="minorHAnsi" w:cstheme="minorHAnsi"/>
          <w:color w:val="000000"/>
          <w:sz w:val="22"/>
          <w:szCs w:val="22"/>
        </w:rPr>
        <w:t xml:space="preserve"> or any matter </w:t>
      </w:r>
      <w:r w:rsidRPr="00FB4DF2">
        <w:rPr>
          <w:rFonts w:asciiTheme="minorHAnsi" w:hAnsiTheme="minorHAnsi" w:cstheme="minorHAnsi"/>
          <w:color w:val="000000"/>
          <w:sz w:val="22"/>
          <w:szCs w:val="22"/>
        </w:rPr>
        <w:lastRenderedPageBreak/>
        <w:t xml:space="preserve">whatsoever related thereto. </w:t>
      </w:r>
    </w:p>
    <w:p w14:paraId="546FC91D" w14:textId="77777777" w:rsidR="00F335D7" w:rsidRPr="00FB4DF2" w:rsidRDefault="00F335D7" w:rsidP="00F335D7">
      <w:pPr>
        <w:jc w:val="both"/>
        <w:rPr>
          <w:rFonts w:asciiTheme="minorHAnsi" w:hAnsiTheme="minorHAnsi" w:cstheme="minorHAnsi"/>
          <w:color w:val="000000"/>
          <w:sz w:val="22"/>
          <w:szCs w:val="22"/>
        </w:rPr>
      </w:pPr>
    </w:p>
    <w:p w14:paraId="5F83362C" w14:textId="1D2B148D" w:rsidR="00F335D7" w:rsidRPr="00FB4DF2" w:rsidRDefault="00F335D7" w:rsidP="00F335D7">
      <w:pPr>
        <w:jc w:val="both"/>
        <w:rPr>
          <w:rFonts w:asciiTheme="minorHAnsi" w:hAnsiTheme="minorHAnsi" w:cstheme="minorHAnsi"/>
          <w:color w:val="000000"/>
          <w:sz w:val="22"/>
          <w:szCs w:val="22"/>
        </w:rPr>
      </w:pPr>
      <w:r w:rsidRPr="00FB4DF2">
        <w:rPr>
          <w:rFonts w:asciiTheme="minorHAnsi" w:hAnsiTheme="minorHAnsi" w:cstheme="minorHAnsi"/>
          <w:color w:val="000000"/>
          <w:sz w:val="22"/>
          <w:szCs w:val="22"/>
        </w:rPr>
        <w:t xml:space="preserve">3. The Bank acknowledges that any such demand by </w:t>
      </w:r>
      <w:r w:rsidR="005F5A28">
        <w:rPr>
          <w:rFonts w:asciiTheme="minorHAnsi" w:hAnsiTheme="minorHAnsi" w:cstheme="minorHAnsi"/>
          <w:color w:val="000000"/>
          <w:sz w:val="22"/>
          <w:szCs w:val="22"/>
        </w:rPr>
        <w:t>GEL</w:t>
      </w:r>
      <w:r w:rsidRPr="00FB4DF2">
        <w:rPr>
          <w:rFonts w:asciiTheme="minorHAnsi" w:hAnsiTheme="minorHAnsi" w:cstheme="minorHAnsi"/>
          <w:color w:val="000000"/>
          <w:sz w:val="22"/>
          <w:szCs w:val="22"/>
        </w:rPr>
        <w:t xml:space="preserve"> of the amounts payable by the Bank to </w:t>
      </w:r>
      <w:r w:rsidR="005F5A28">
        <w:rPr>
          <w:rFonts w:asciiTheme="minorHAnsi" w:hAnsiTheme="minorHAnsi" w:cstheme="minorHAnsi"/>
          <w:color w:val="000000"/>
          <w:sz w:val="22"/>
          <w:szCs w:val="22"/>
        </w:rPr>
        <w:t>GEL</w:t>
      </w:r>
      <w:r w:rsidRPr="00FB4DF2">
        <w:rPr>
          <w:rFonts w:asciiTheme="minorHAnsi" w:hAnsiTheme="minorHAnsi" w:cstheme="minorHAnsi"/>
          <w:color w:val="000000"/>
          <w:sz w:val="22"/>
          <w:szCs w:val="22"/>
        </w:rPr>
        <w:t xml:space="preserve"> shall be final, binding and conclusive evidence in respect of the amount payable by the Contractor to </w:t>
      </w:r>
      <w:r w:rsidR="005F5A28">
        <w:rPr>
          <w:rFonts w:asciiTheme="minorHAnsi" w:hAnsiTheme="minorHAnsi" w:cstheme="minorHAnsi"/>
          <w:color w:val="000000"/>
          <w:sz w:val="22"/>
          <w:szCs w:val="22"/>
        </w:rPr>
        <w:t>GEL</w:t>
      </w:r>
      <w:r w:rsidRPr="00FB4DF2">
        <w:rPr>
          <w:rFonts w:asciiTheme="minorHAnsi" w:hAnsiTheme="minorHAnsi" w:cstheme="minorHAnsi"/>
          <w:color w:val="000000"/>
          <w:sz w:val="22"/>
          <w:szCs w:val="22"/>
        </w:rPr>
        <w:t xml:space="preserve">. </w:t>
      </w:r>
    </w:p>
    <w:p w14:paraId="47C2319E" w14:textId="77777777" w:rsidR="00F335D7" w:rsidRPr="00FB4DF2" w:rsidRDefault="00F335D7" w:rsidP="00F335D7">
      <w:pPr>
        <w:jc w:val="both"/>
        <w:rPr>
          <w:rFonts w:asciiTheme="minorHAnsi" w:hAnsiTheme="minorHAnsi" w:cstheme="minorHAnsi"/>
          <w:color w:val="000000"/>
          <w:sz w:val="22"/>
          <w:szCs w:val="22"/>
        </w:rPr>
      </w:pPr>
    </w:p>
    <w:p w14:paraId="7FF648FF" w14:textId="29C44E5C" w:rsidR="00F335D7" w:rsidRPr="00FB4DF2" w:rsidRDefault="00F335D7" w:rsidP="00F335D7">
      <w:pPr>
        <w:jc w:val="both"/>
        <w:rPr>
          <w:rFonts w:asciiTheme="minorHAnsi" w:hAnsiTheme="minorHAnsi" w:cstheme="minorHAnsi"/>
          <w:color w:val="000000"/>
          <w:sz w:val="22"/>
          <w:szCs w:val="22"/>
        </w:rPr>
      </w:pPr>
      <w:r w:rsidRPr="00FB4DF2">
        <w:rPr>
          <w:rFonts w:asciiTheme="minorHAnsi" w:hAnsiTheme="minorHAnsi" w:cstheme="minorHAnsi"/>
          <w:color w:val="000000"/>
          <w:sz w:val="22"/>
          <w:szCs w:val="22"/>
        </w:rPr>
        <w:t xml:space="preserve">4. The Bank hereby waives the necessity for </w:t>
      </w:r>
      <w:r w:rsidR="005F5A28">
        <w:rPr>
          <w:rFonts w:asciiTheme="minorHAnsi" w:hAnsiTheme="minorHAnsi" w:cstheme="minorHAnsi"/>
          <w:color w:val="000000"/>
          <w:sz w:val="22"/>
          <w:szCs w:val="22"/>
        </w:rPr>
        <w:t>GEL</w:t>
      </w:r>
      <w:r w:rsidRPr="00FB4DF2">
        <w:rPr>
          <w:rFonts w:asciiTheme="minorHAnsi" w:hAnsiTheme="minorHAnsi" w:cstheme="minorHAnsi"/>
          <w:color w:val="000000"/>
          <w:sz w:val="22"/>
          <w:szCs w:val="22"/>
        </w:rPr>
        <w:t xml:space="preserve"> from demanding the aforesaid amount or any part thereof from the Contractor and also waives any right that the Bank may have of first requiring </w:t>
      </w:r>
      <w:r w:rsidR="005F5A28">
        <w:rPr>
          <w:rFonts w:asciiTheme="minorHAnsi" w:hAnsiTheme="minorHAnsi" w:cstheme="minorHAnsi"/>
          <w:color w:val="000000"/>
          <w:sz w:val="22"/>
          <w:szCs w:val="22"/>
        </w:rPr>
        <w:t>GEL</w:t>
      </w:r>
      <w:r w:rsidRPr="00FB4DF2">
        <w:rPr>
          <w:rFonts w:asciiTheme="minorHAnsi" w:hAnsiTheme="minorHAnsi" w:cstheme="minorHAnsi"/>
          <w:color w:val="000000"/>
          <w:sz w:val="22"/>
          <w:szCs w:val="22"/>
        </w:rPr>
        <w:t xml:space="preserve"> to pursue its legal remedies against the Contractor, before presenting any written demand to the Bank for payment under this Guarantee. </w:t>
      </w:r>
    </w:p>
    <w:p w14:paraId="265B4D3C" w14:textId="77777777" w:rsidR="00F335D7" w:rsidRPr="00FB4DF2" w:rsidRDefault="00F335D7" w:rsidP="00F335D7">
      <w:pPr>
        <w:jc w:val="both"/>
        <w:rPr>
          <w:rFonts w:asciiTheme="minorHAnsi" w:hAnsiTheme="minorHAnsi" w:cstheme="minorHAnsi"/>
          <w:color w:val="000000"/>
          <w:sz w:val="22"/>
          <w:szCs w:val="22"/>
        </w:rPr>
      </w:pPr>
    </w:p>
    <w:p w14:paraId="17AEAE2C" w14:textId="28F1F0D7" w:rsidR="00F335D7" w:rsidRPr="00FB4DF2" w:rsidRDefault="00F335D7" w:rsidP="00F335D7">
      <w:pPr>
        <w:jc w:val="both"/>
        <w:rPr>
          <w:rFonts w:asciiTheme="minorHAnsi" w:hAnsiTheme="minorHAnsi" w:cstheme="minorHAnsi"/>
          <w:color w:val="000000"/>
          <w:sz w:val="22"/>
          <w:szCs w:val="22"/>
        </w:rPr>
      </w:pPr>
      <w:r w:rsidRPr="00FB4DF2">
        <w:rPr>
          <w:rFonts w:asciiTheme="minorHAnsi" w:hAnsiTheme="minorHAnsi" w:cstheme="minorHAnsi"/>
          <w:color w:val="000000"/>
          <w:sz w:val="22"/>
          <w:szCs w:val="22"/>
        </w:rPr>
        <w:t xml:space="preserve">5. The Bank further unconditionally agrees with </w:t>
      </w:r>
      <w:r w:rsidR="005F5A28">
        <w:rPr>
          <w:rFonts w:asciiTheme="minorHAnsi" w:hAnsiTheme="minorHAnsi" w:cstheme="minorHAnsi"/>
          <w:color w:val="000000"/>
          <w:sz w:val="22"/>
          <w:szCs w:val="22"/>
        </w:rPr>
        <w:t>GEL</w:t>
      </w:r>
      <w:r w:rsidRPr="00FB4DF2">
        <w:rPr>
          <w:rFonts w:asciiTheme="minorHAnsi" w:hAnsiTheme="minorHAnsi" w:cstheme="minorHAnsi"/>
          <w:color w:val="000000"/>
          <w:sz w:val="22"/>
          <w:szCs w:val="22"/>
        </w:rPr>
        <w:t xml:space="preserve"> that </w:t>
      </w:r>
      <w:r w:rsidR="005F5A28">
        <w:rPr>
          <w:rFonts w:asciiTheme="minorHAnsi" w:hAnsiTheme="minorHAnsi" w:cstheme="minorHAnsi"/>
          <w:color w:val="000000"/>
          <w:sz w:val="22"/>
          <w:szCs w:val="22"/>
        </w:rPr>
        <w:t>GEL</w:t>
      </w:r>
      <w:r w:rsidRPr="00FB4DF2">
        <w:rPr>
          <w:rFonts w:asciiTheme="minorHAnsi" w:hAnsiTheme="minorHAnsi" w:cstheme="minorHAnsi"/>
          <w:color w:val="000000"/>
          <w:sz w:val="22"/>
          <w:szCs w:val="22"/>
        </w:rPr>
        <w:t xml:space="preserve"> shall be at liberty, without the Bank’s consent and without affecting in any manner the Bank’s obligation under this Guarantee, from time to time, to: </w:t>
      </w:r>
    </w:p>
    <w:p w14:paraId="235C8A61" w14:textId="77777777" w:rsidR="00F335D7" w:rsidRPr="00FB4DF2" w:rsidRDefault="00F335D7" w:rsidP="00F335D7">
      <w:pPr>
        <w:jc w:val="both"/>
        <w:rPr>
          <w:rFonts w:asciiTheme="minorHAnsi" w:hAnsiTheme="minorHAnsi" w:cstheme="minorHAnsi"/>
          <w:color w:val="000000"/>
          <w:sz w:val="22"/>
          <w:szCs w:val="22"/>
        </w:rPr>
      </w:pPr>
    </w:p>
    <w:p w14:paraId="30356E27" w14:textId="77777777" w:rsidR="00F335D7" w:rsidRPr="00FB4DF2" w:rsidRDefault="00F335D7" w:rsidP="00F335D7">
      <w:pPr>
        <w:spacing w:after="17"/>
        <w:jc w:val="both"/>
        <w:rPr>
          <w:rFonts w:asciiTheme="minorHAnsi" w:hAnsiTheme="minorHAnsi" w:cstheme="minorHAnsi"/>
          <w:color w:val="000000"/>
          <w:sz w:val="22"/>
          <w:szCs w:val="22"/>
        </w:rPr>
      </w:pPr>
      <w:r w:rsidRPr="00FB4DF2">
        <w:rPr>
          <w:rFonts w:asciiTheme="minorHAnsi" w:hAnsiTheme="minorHAnsi" w:cstheme="minorHAnsi"/>
          <w:color w:val="000000"/>
          <w:sz w:val="22"/>
          <w:szCs w:val="22"/>
        </w:rPr>
        <w:t xml:space="preserve">a. Vary and / or modify any of the terms and conditions of the Agreement. </w:t>
      </w:r>
    </w:p>
    <w:p w14:paraId="0CCF8984" w14:textId="77777777" w:rsidR="00F335D7" w:rsidRPr="00FB4DF2" w:rsidRDefault="00F335D7" w:rsidP="00F335D7">
      <w:pPr>
        <w:spacing w:after="17"/>
        <w:jc w:val="both"/>
        <w:rPr>
          <w:rFonts w:asciiTheme="minorHAnsi" w:hAnsiTheme="minorHAnsi" w:cstheme="minorHAnsi"/>
          <w:color w:val="000000"/>
          <w:sz w:val="22"/>
          <w:szCs w:val="22"/>
        </w:rPr>
      </w:pPr>
      <w:r w:rsidRPr="00FB4DF2">
        <w:rPr>
          <w:rFonts w:asciiTheme="minorHAnsi" w:hAnsiTheme="minorHAnsi" w:cstheme="minorHAnsi"/>
          <w:color w:val="000000"/>
          <w:sz w:val="22"/>
          <w:szCs w:val="22"/>
        </w:rPr>
        <w:t xml:space="preserve">b. Extend and / or postpone the time for performance of the obligations of the Contractor under the Agreement. </w:t>
      </w:r>
    </w:p>
    <w:p w14:paraId="10DB3B0A" w14:textId="7DFF80CF" w:rsidR="00F335D7" w:rsidRPr="00FB4DF2" w:rsidRDefault="00F335D7" w:rsidP="00F335D7">
      <w:pPr>
        <w:jc w:val="both"/>
        <w:rPr>
          <w:rFonts w:asciiTheme="minorHAnsi" w:hAnsiTheme="minorHAnsi" w:cstheme="minorHAnsi"/>
          <w:color w:val="000000"/>
          <w:sz w:val="22"/>
          <w:szCs w:val="22"/>
        </w:rPr>
      </w:pPr>
      <w:r w:rsidRPr="00FB4DF2">
        <w:rPr>
          <w:rFonts w:asciiTheme="minorHAnsi" w:hAnsiTheme="minorHAnsi" w:cstheme="minorHAnsi"/>
          <w:color w:val="000000"/>
          <w:sz w:val="22"/>
          <w:szCs w:val="22"/>
        </w:rPr>
        <w:t xml:space="preserve">c. Forbear or enforce any of the rights exercisable by </w:t>
      </w:r>
      <w:r w:rsidR="005F5A28">
        <w:rPr>
          <w:rFonts w:asciiTheme="minorHAnsi" w:hAnsiTheme="minorHAnsi" w:cstheme="minorHAnsi"/>
          <w:color w:val="000000"/>
          <w:sz w:val="22"/>
          <w:szCs w:val="22"/>
        </w:rPr>
        <w:t>GEL</w:t>
      </w:r>
      <w:r w:rsidRPr="00FB4DF2">
        <w:rPr>
          <w:rFonts w:asciiTheme="minorHAnsi" w:hAnsiTheme="minorHAnsi" w:cstheme="minorHAnsi"/>
          <w:color w:val="000000"/>
          <w:sz w:val="22"/>
          <w:szCs w:val="22"/>
        </w:rPr>
        <w:t xml:space="preserve"> against the Contractor under the terms and conditions of the Agreement. </w:t>
      </w:r>
    </w:p>
    <w:p w14:paraId="457496F2" w14:textId="77777777" w:rsidR="00F335D7" w:rsidRPr="00FB4DF2" w:rsidRDefault="00F335D7" w:rsidP="00F335D7">
      <w:pPr>
        <w:jc w:val="both"/>
        <w:rPr>
          <w:rFonts w:asciiTheme="minorHAnsi" w:hAnsiTheme="minorHAnsi" w:cstheme="minorHAnsi"/>
          <w:color w:val="000000"/>
          <w:sz w:val="22"/>
          <w:szCs w:val="22"/>
        </w:rPr>
      </w:pPr>
    </w:p>
    <w:p w14:paraId="24CF911E" w14:textId="58B5643A" w:rsidR="00F335D7" w:rsidRPr="00FB4DF2" w:rsidRDefault="00F335D7" w:rsidP="00F335D7">
      <w:pPr>
        <w:jc w:val="both"/>
        <w:rPr>
          <w:rFonts w:asciiTheme="minorHAnsi" w:hAnsiTheme="minorHAnsi" w:cstheme="minorHAnsi"/>
          <w:color w:val="000000"/>
          <w:sz w:val="22"/>
          <w:szCs w:val="22"/>
        </w:rPr>
      </w:pPr>
      <w:r w:rsidRPr="00FB4DF2">
        <w:rPr>
          <w:rFonts w:asciiTheme="minorHAnsi" w:hAnsiTheme="minorHAnsi" w:cstheme="minorHAnsi"/>
          <w:color w:val="000000"/>
          <w:sz w:val="22"/>
          <w:szCs w:val="22"/>
        </w:rPr>
        <w:t xml:space="preserve">and the Bank shall not be relieved from its liability by reason of any such act or omission on the part of </w:t>
      </w:r>
      <w:r w:rsidR="005F5A28">
        <w:rPr>
          <w:rFonts w:asciiTheme="minorHAnsi" w:hAnsiTheme="minorHAnsi" w:cstheme="minorHAnsi"/>
          <w:color w:val="000000"/>
          <w:sz w:val="22"/>
          <w:szCs w:val="22"/>
        </w:rPr>
        <w:t>GEL</w:t>
      </w:r>
      <w:r w:rsidRPr="00FB4DF2">
        <w:rPr>
          <w:rFonts w:asciiTheme="minorHAnsi" w:hAnsiTheme="minorHAnsi" w:cstheme="minorHAnsi"/>
          <w:color w:val="000000"/>
          <w:sz w:val="22"/>
          <w:szCs w:val="22"/>
        </w:rPr>
        <w:t xml:space="preserve"> or any indulgence by </w:t>
      </w:r>
      <w:r w:rsidR="005F5A28">
        <w:rPr>
          <w:rFonts w:asciiTheme="minorHAnsi" w:hAnsiTheme="minorHAnsi" w:cstheme="minorHAnsi"/>
          <w:color w:val="000000"/>
          <w:sz w:val="22"/>
          <w:szCs w:val="22"/>
        </w:rPr>
        <w:t>GEL</w:t>
      </w:r>
      <w:r w:rsidRPr="00FB4DF2">
        <w:rPr>
          <w:rFonts w:asciiTheme="minorHAnsi" w:hAnsiTheme="minorHAnsi" w:cstheme="minorHAnsi"/>
          <w:color w:val="000000"/>
          <w:sz w:val="22"/>
          <w:szCs w:val="22"/>
        </w:rPr>
        <w:t xml:space="preserve"> to the Contractor or other thing whatsoever which under the law relating to sureties, but for this provision, would have the effect of relieving the Bank of its obligations under this Guarantee </w:t>
      </w:r>
    </w:p>
    <w:p w14:paraId="49FEDF26" w14:textId="50B8CE16" w:rsidR="00F335D7" w:rsidRPr="00FB4DF2" w:rsidRDefault="00F335D7" w:rsidP="00F335D7">
      <w:pPr>
        <w:jc w:val="both"/>
        <w:rPr>
          <w:rFonts w:asciiTheme="minorHAnsi" w:hAnsiTheme="minorHAnsi" w:cstheme="minorHAnsi"/>
          <w:color w:val="000000"/>
          <w:sz w:val="22"/>
          <w:szCs w:val="22"/>
        </w:rPr>
      </w:pPr>
      <w:r w:rsidRPr="00FB4DF2">
        <w:rPr>
          <w:rFonts w:asciiTheme="minorHAnsi" w:hAnsiTheme="minorHAnsi" w:cstheme="minorHAnsi"/>
          <w:color w:val="000000"/>
          <w:sz w:val="22"/>
          <w:szCs w:val="22"/>
        </w:rPr>
        <w:t xml:space="preserve">6. The Bank’s obligations under this Guarantee shall not be reduced by reason of any partial performance of the Agreement. The Bank’s obligations shall not be reduced by any failure by </w:t>
      </w:r>
      <w:r w:rsidR="005F5A28">
        <w:rPr>
          <w:rFonts w:asciiTheme="minorHAnsi" w:hAnsiTheme="minorHAnsi" w:cstheme="minorHAnsi"/>
          <w:color w:val="000000"/>
          <w:sz w:val="22"/>
          <w:szCs w:val="22"/>
        </w:rPr>
        <w:t>GEL</w:t>
      </w:r>
      <w:r w:rsidRPr="00FB4DF2">
        <w:rPr>
          <w:rFonts w:asciiTheme="minorHAnsi" w:hAnsiTheme="minorHAnsi" w:cstheme="minorHAnsi"/>
          <w:color w:val="000000"/>
          <w:sz w:val="22"/>
          <w:szCs w:val="22"/>
        </w:rPr>
        <w:t xml:space="preserve"> to timely pay or perform any of its obligations under the Agreement. </w:t>
      </w:r>
    </w:p>
    <w:p w14:paraId="51C397EF" w14:textId="77777777" w:rsidR="00F335D7" w:rsidRPr="00FB4DF2" w:rsidRDefault="00F335D7" w:rsidP="00F335D7">
      <w:pPr>
        <w:jc w:val="both"/>
        <w:rPr>
          <w:rFonts w:asciiTheme="minorHAnsi" w:hAnsiTheme="minorHAnsi" w:cstheme="minorHAnsi"/>
          <w:color w:val="000000"/>
          <w:sz w:val="22"/>
          <w:szCs w:val="22"/>
        </w:rPr>
      </w:pPr>
    </w:p>
    <w:p w14:paraId="57A89193" w14:textId="575C1BB3" w:rsidR="00F335D7" w:rsidRPr="00FB4DF2" w:rsidRDefault="00F335D7" w:rsidP="00F335D7">
      <w:pPr>
        <w:jc w:val="both"/>
        <w:rPr>
          <w:rFonts w:asciiTheme="minorHAnsi" w:hAnsiTheme="minorHAnsi" w:cstheme="minorHAnsi"/>
          <w:color w:val="000000"/>
          <w:sz w:val="22"/>
          <w:szCs w:val="22"/>
        </w:rPr>
      </w:pPr>
      <w:r w:rsidRPr="00FB4DF2">
        <w:rPr>
          <w:rFonts w:asciiTheme="minorHAnsi" w:hAnsiTheme="minorHAnsi" w:cstheme="minorHAnsi"/>
          <w:color w:val="000000"/>
          <w:sz w:val="22"/>
          <w:szCs w:val="22"/>
        </w:rPr>
        <w:t xml:space="preserve">7. Any payment made hereunder shall be made free and clear of and without for, or on account of, any present or future taxes, levies, imposts, duties, charges, fees, commissions, deductions or withholdings of any nature whatsoever and by whomsoever imposed, and where any withholding on a payment is required by law, the Bank shall comply with such withholding obligations and shall pay such additional amount in respect of such payment such that </w:t>
      </w:r>
      <w:r w:rsidR="005F5A28">
        <w:rPr>
          <w:rFonts w:asciiTheme="minorHAnsi" w:hAnsiTheme="minorHAnsi" w:cstheme="minorHAnsi"/>
          <w:color w:val="000000"/>
          <w:sz w:val="22"/>
          <w:szCs w:val="22"/>
        </w:rPr>
        <w:t>GEL</w:t>
      </w:r>
      <w:r w:rsidRPr="00FB4DF2">
        <w:rPr>
          <w:rFonts w:asciiTheme="minorHAnsi" w:hAnsiTheme="minorHAnsi" w:cstheme="minorHAnsi"/>
          <w:color w:val="000000"/>
          <w:sz w:val="22"/>
          <w:szCs w:val="22"/>
        </w:rPr>
        <w:t xml:space="preserve"> receives the full amount due hereunder as if no such withholding had occurred. </w:t>
      </w:r>
    </w:p>
    <w:p w14:paraId="78E5A7DD" w14:textId="77777777" w:rsidR="00F335D7" w:rsidRPr="00FB4DF2" w:rsidRDefault="00F335D7" w:rsidP="00F335D7">
      <w:pPr>
        <w:jc w:val="both"/>
        <w:rPr>
          <w:rFonts w:asciiTheme="minorHAnsi" w:hAnsiTheme="minorHAnsi" w:cstheme="minorHAnsi"/>
          <w:color w:val="000000"/>
          <w:sz w:val="22"/>
          <w:szCs w:val="22"/>
        </w:rPr>
      </w:pPr>
    </w:p>
    <w:p w14:paraId="1D65C5F8" w14:textId="77777777" w:rsidR="00F335D7" w:rsidRPr="00FB4DF2" w:rsidRDefault="00F335D7" w:rsidP="00F335D7">
      <w:pPr>
        <w:jc w:val="both"/>
        <w:rPr>
          <w:rFonts w:asciiTheme="minorHAnsi" w:hAnsiTheme="minorHAnsi" w:cstheme="minorHAnsi"/>
          <w:color w:val="000000"/>
          <w:sz w:val="22"/>
          <w:szCs w:val="22"/>
        </w:rPr>
      </w:pPr>
      <w:r w:rsidRPr="00FB4DF2">
        <w:rPr>
          <w:rFonts w:asciiTheme="minorHAnsi" w:hAnsiTheme="minorHAnsi" w:cstheme="minorHAnsi"/>
          <w:color w:val="000000"/>
          <w:sz w:val="22"/>
          <w:szCs w:val="22"/>
        </w:rPr>
        <w:t xml:space="preserve">8. This Guarantee shall be a continuing bank guarantee and shall not be discharged by the change in constitution of any member of the Contractor and the Guarantee shall not be affected or discharged by the liquidation, winding up, bankruptcy, re organisation, dissolution or insolvency of any member of the Contractor or any other circumstances whatsoever. </w:t>
      </w:r>
    </w:p>
    <w:p w14:paraId="64687829" w14:textId="77777777" w:rsidR="00F335D7" w:rsidRPr="00FB4DF2" w:rsidRDefault="00F335D7" w:rsidP="00F335D7">
      <w:pPr>
        <w:jc w:val="both"/>
        <w:rPr>
          <w:rFonts w:asciiTheme="minorHAnsi" w:hAnsiTheme="minorHAnsi" w:cstheme="minorHAnsi"/>
          <w:color w:val="000000"/>
          <w:sz w:val="22"/>
          <w:szCs w:val="22"/>
        </w:rPr>
      </w:pPr>
    </w:p>
    <w:p w14:paraId="16D69829" w14:textId="184BA63A" w:rsidR="00F335D7" w:rsidRPr="00FB4DF2" w:rsidRDefault="00F335D7" w:rsidP="00F335D7">
      <w:pPr>
        <w:jc w:val="both"/>
        <w:rPr>
          <w:rFonts w:asciiTheme="minorHAnsi" w:hAnsiTheme="minorHAnsi" w:cstheme="minorHAnsi"/>
          <w:color w:val="000000"/>
          <w:sz w:val="22"/>
          <w:szCs w:val="22"/>
        </w:rPr>
      </w:pPr>
      <w:r w:rsidRPr="00FB4DF2">
        <w:rPr>
          <w:rFonts w:asciiTheme="minorHAnsi" w:hAnsiTheme="minorHAnsi" w:cstheme="minorHAnsi"/>
          <w:color w:val="000000"/>
          <w:sz w:val="22"/>
          <w:szCs w:val="22"/>
        </w:rPr>
        <w:t xml:space="preserve">9. This guarantee shall be in addition to and not in substitution or in derogation of any other security held by </w:t>
      </w:r>
      <w:r w:rsidR="005F5A28">
        <w:rPr>
          <w:rFonts w:asciiTheme="minorHAnsi" w:hAnsiTheme="minorHAnsi" w:cstheme="minorHAnsi"/>
          <w:color w:val="000000"/>
          <w:sz w:val="22"/>
          <w:szCs w:val="22"/>
        </w:rPr>
        <w:t>GEL</w:t>
      </w:r>
      <w:r w:rsidRPr="00FB4DF2">
        <w:rPr>
          <w:rFonts w:asciiTheme="minorHAnsi" w:hAnsiTheme="minorHAnsi" w:cstheme="minorHAnsi"/>
          <w:color w:val="000000"/>
          <w:sz w:val="22"/>
          <w:szCs w:val="22"/>
        </w:rPr>
        <w:t xml:space="preserve"> to secure the performance of the obligations of the Contractor under the Agreement. </w:t>
      </w:r>
    </w:p>
    <w:p w14:paraId="41981983" w14:textId="77777777" w:rsidR="00F335D7" w:rsidRPr="00FB4DF2" w:rsidRDefault="00F335D7" w:rsidP="00F335D7">
      <w:pPr>
        <w:jc w:val="both"/>
        <w:rPr>
          <w:rFonts w:asciiTheme="minorHAnsi" w:hAnsiTheme="minorHAnsi" w:cstheme="minorHAnsi"/>
          <w:color w:val="000000"/>
          <w:sz w:val="22"/>
          <w:szCs w:val="22"/>
        </w:rPr>
      </w:pPr>
    </w:p>
    <w:p w14:paraId="03178E69" w14:textId="69F3E584" w:rsidR="00F335D7" w:rsidRPr="00FB4DF2" w:rsidRDefault="00F335D7" w:rsidP="00F335D7">
      <w:pPr>
        <w:jc w:val="both"/>
        <w:rPr>
          <w:rFonts w:asciiTheme="minorHAnsi" w:hAnsiTheme="minorHAnsi" w:cstheme="minorHAnsi"/>
          <w:color w:val="000000"/>
          <w:sz w:val="22"/>
          <w:szCs w:val="22"/>
        </w:rPr>
      </w:pPr>
      <w:r w:rsidRPr="00FB4DF2">
        <w:rPr>
          <w:rFonts w:asciiTheme="minorHAnsi" w:hAnsiTheme="minorHAnsi" w:cstheme="minorHAnsi"/>
          <w:color w:val="000000"/>
          <w:sz w:val="22"/>
          <w:szCs w:val="22"/>
        </w:rPr>
        <w:t xml:space="preserve">10. The Bank agrees that </w:t>
      </w:r>
      <w:r w:rsidR="005F5A28">
        <w:rPr>
          <w:rFonts w:asciiTheme="minorHAnsi" w:hAnsiTheme="minorHAnsi" w:cstheme="minorHAnsi"/>
          <w:color w:val="000000"/>
          <w:sz w:val="22"/>
          <w:szCs w:val="22"/>
        </w:rPr>
        <w:t>GEL</w:t>
      </w:r>
      <w:r w:rsidRPr="00FB4DF2">
        <w:rPr>
          <w:rFonts w:asciiTheme="minorHAnsi" w:hAnsiTheme="minorHAnsi" w:cstheme="minorHAnsi"/>
          <w:color w:val="000000"/>
          <w:sz w:val="22"/>
          <w:szCs w:val="22"/>
        </w:rPr>
        <w:t xml:space="preserve"> at its option shall be entitled to enforce this Guarantee against the surety, as a principal debtor in the first instance without proceeding at the first instance against the Contractor. </w:t>
      </w:r>
    </w:p>
    <w:p w14:paraId="39BF0120" w14:textId="77777777" w:rsidR="00F335D7" w:rsidRPr="00FB4DF2" w:rsidRDefault="00F335D7" w:rsidP="00F335D7">
      <w:pPr>
        <w:jc w:val="both"/>
        <w:rPr>
          <w:rFonts w:asciiTheme="minorHAnsi" w:hAnsiTheme="minorHAnsi" w:cstheme="minorHAnsi"/>
          <w:color w:val="000000"/>
          <w:sz w:val="22"/>
          <w:szCs w:val="22"/>
        </w:rPr>
      </w:pPr>
    </w:p>
    <w:p w14:paraId="6F9AFE31" w14:textId="77777777" w:rsidR="00F335D7" w:rsidRPr="00FB4DF2" w:rsidRDefault="00F335D7" w:rsidP="00F335D7">
      <w:pPr>
        <w:jc w:val="both"/>
        <w:rPr>
          <w:rFonts w:asciiTheme="minorHAnsi" w:hAnsiTheme="minorHAnsi" w:cstheme="minorHAnsi"/>
          <w:color w:val="000000"/>
          <w:sz w:val="22"/>
          <w:szCs w:val="22"/>
        </w:rPr>
      </w:pPr>
      <w:r w:rsidRPr="00FB4DF2">
        <w:rPr>
          <w:rFonts w:asciiTheme="minorHAnsi" w:hAnsiTheme="minorHAnsi" w:cstheme="minorHAnsi"/>
          <w:color w:val="000000"/>
          <w:sz w:val="22"/>
          <w:szCs w:val="22"/>
        </w:rPr>
        <w:t xml:space="preserve">11. Without prejudice to any continuing liability to perform obligations under this Guarantee which have arisen prior thereto, the Bank shall be released from any further obligations arising hereunder </w:t>
      </w:r>
      <w:r w:rsidRPr="00FB4DF2">
        <w:rPr>
          <w:rFonts w:asciiTheme="minorHAnsi" w:hAnsiTheme="minorHAnsi" w:cstheme="minorHAnsi"/>
          <w:color w:val="000000"/>
          <w:sz w:val="22"/>
          <w:szCs w:val="22"/>
        </w:rPr>
        <w:lastRenderedPageBreak/>
        <w:t xml:space="preserve">after ____________________ (insert the scheduled date of completion) unless this Guarantee is otherwise extended on account of failure to recover the entire Work Advance from the Contractor by the said date. </w:t>
      </w:r>
    </w:p>
    <w:p w14:paraId="28169F47" w14:textId="77777777" w:rsidR="00F335D7" w:rsidRPr="00FB4DF2" w:rsidRDefault="00F335D7" w:rsidP="00F335D7">
      <w:pPr>
        <w:jc w:val="both"/>
        <w:rPr>
          <w:rFonts w:asciiTheme="minorHAnsi" w:hAnsiTheme="minorHAnsi" w:cstheme="minorHAnsi"/>
          <w:color w:val="000000"/>
          <w:sz w:val="22"/>
          <w:szCs w:val="22"/>
        </w:rPr>
      </w:pPr>
    </w:p>
    <w:p w14:paraId="06E93BD7" w14:textId="4CD11E4E" w:rsidR="00F335D7" w:rsidRPr="00FB4DF2" w:rsidRDefault="00F335D7" w:rsidP="00F335D7">
      <w:pPr>
        <w:jc w:val="both"/>
        <w:rPr>
          <w:rFonts w:asciiTheme="minorHAnsi" w:hAnsiTheme="minorHAnsi" w:cstheme="minorHAnsi"/>
          <w:color w:val="000000"/>
          <w:sz w:val="22"/>
          <w:szCs w:val="22"/>
        </w:rPr>
      </w:pPr>
      <w:r w:rsidRPr="00FB4DF2">
        <w:rPr>
          <w:rFonts w:asciiTheme="minorHAnsi" w:hAnsiTheme="minorHAnsi" w:cstheme="minorHAnsi"/>
          <w:color w:val="000000"/>
          <w:sz w:val="22"/>
          <w:szCs w:val="22"/>
        </w:rPr>
        <w:t xml:space="preserve">12. </w:t>
      </w:r>
      <w:r w:rsidR="005F5A28">
        <w:rPr>
          <w:rFonts w:asciiTheme="minorHAnsi" w:hAnsiTheme="minorHAnsi" w:cstheme="minorHAnsi"/>
          <w:color w:val="000000"/>
          <w:sz w:val="22"/>
          <w:szCs w:val="22"/>
        </w:rPr>
        <w:t>GEL</w:t>
      </w:r>
      <w:r w:rsidRPr="00FB4DF2">
        <w:rPr>
          <w:rFonts w:asciiTheme="minorHAnsi" w:hAnsiTheme="minorHAnsi" w:cstheme="minorHAnsi"/>
          <w:color w:val="000000"/>
          <w:sz w:val="22"/>
          <w:szCs w:val="22"/>
        </w:rPr>
        <w:t xml:space="preserve"> may assign this Guarantee to any person and in such case </w:t>
      </w:r>
      <w:r w:rsidR="005F5A28">
        <w:rPr>
          <w:rFonts w:asciiTheme="minorHAnsi" w:hAnsiTheme="minorHAnsi" w:cstheme="minorHAnsi"/>
          <w:color w:val="000000"/>
          <w:sz w:val="22"/>
          <w:szCs w:val="22"/>
        </w:rPr>
        <w:t>GEL</w:t>
      </w:r>
      <w:r w:rsidRPr="00FB4DF2">
        <w:rPr>
          <w:rFonts w:asciiTheme="minorHAnsi" w:hAnsiTheme="minorHAnsi" w:cstheme="minorHAnsi"/>
          <w:color w:val="000000"/>
          <w:sz w:val="22"/>
          <w:szCs w:val="22"/>
        </w:rPr>
        <w:t xml:space="preserve"> shall inform the Bank in writing. This Guarantee shall not be assigned or transferred by the Bank. </w:t>
      </w:r>
    </w:p>
    <w:p w14:paraId="3CA960CD" w14:textId="77777777" w:rsidR="00F335D7" w:rsidRPr="00FB4DF2" w:rsidRDefault="00F335D7" w:rsidP="00F335D7">
      <w:pPr>
        <w:jc w:val="both"/>
        <w:rPr>
          <w:rFonts w:asciiTheme="minorHAnsi" w:hAnsiTheme="minorHAnsi" w:cstheme="minorHAnsi"/>
          <w:color w:val="000000"/>
          <w:sz w:val="22"/>
          <w:szCs w:val="22"/>
        </w:rPr>
      </w:pPr>
    </w:p>
    <w:p w14:paraId="48F36D11" w14:textId="77777777" w:rsidR="00F335D7" w:rsidRPr="00FB4DF2" w:rsidRDefault="00F335D7" w:rsidP="00F335D7">
      <w:pPr>
        <w:jc w:val="both"/>
        <w:rPr>
          <w:rFonts w:asciiTheme="minorHAnsi" w:hAnsiTheme="minorHAnsi" w:cstheme="minorHAnsi"/>
          <w:color w:val="000000"/>
          <w:sz w:val="22"/>
          <w:szCs w:val="22"/>
        </w:rPr>
      </w:pPr>
      <w:r w:rsidRPr="00FB4DF2">
        <w:rPr>
          <w:rFonts w:asciiTheme="minorHAnsi" w:hAnsiTheme="minorHAnsi" w:cstheme="minorHAnsi"/>
          <w:color w:val="000000"/>
          <w:sz w:val="22"/>
          <w:szCs w:val="22"/>
        </w:rPr>
        <w:t xml:space="preserve">13. This Guarantee shall be construed and interpreted in accordance with and governed by the laws of India, and subject to Clause 13 above, the courts at Gandhinagar, Gujarat, India shall have jurisdiction over all matters arising out of or relating to this Guarantee. </w:t>
      </w:r>
    </w:p>
    <w:p w14:paraId="3DAC01CA" w14:textId="77777777" w:rsidR="00F335D7" w:rsidRPr="00FB4DF2" w:rsidRDefault="00F335D7" w:rsidP="00F335D7">
      <w:pPr>
        <w:jc w:val="both"/>
        <w:rPr>
          <w:rFonts w:asciiTheme="minorHAnsi" w:hAnsiTheme="minorHAnsi" w:cstheme="minorHAnsi"/>
          <w:color w:val="000000"/>
          <w:sz w:val="22"/>
          <w:szCs w:val="22"/>
        </w:rPr>
      </w:pPr>
    </w:p>
    <w:p w14:paraId="0ACD6958" w14:textId="2D20BC66" w:rsidR="00F335D7" w:rsidRPr="00FB4DF2" w:rsidRDefault="00F335D7" w:rsidP="00F335D7">
      <w:pPr>
        <w:jc w:val="both"/>
        <w:rPr>
          <w:rFonts w:asciiTheme="minorHAnsi" w:hAnsiTheme="minorHAnsi" w:cstheme="minorHAnsi"/>
          <w:color w:val="000000"/>
          <w:sz w:val="22"/>
          <w:szCs w:val="22"/>
        </w:rPr>
      </w:pPr>
      <w:r w:rsidRPr="00FB4DF2">
        <w:rPr>
          <w:rFonts w:asciiTheme="minorHAnsi" w:hAnsiTheme="minorHAnsi" w:cstheme="minorHAnsi"/>
          <w:color w:val="000000"/>
          <w:sz w:val="22"/>
          <w:szCs w:val="22"/>
        </w:rPr>
        <w:t xml:space="preserve">14. The Bank has the power to issue this Guarantee in favour of </w:t>
      </w:r>
      <w:r w:rsidR="005F5A28">
        <w:rPr>
          <w:rFonts w:asciiTheme="minorHAnsi" w:hAnsiTheme="minorHAnsi" w:cstheme="minorHAnsi"/>
          <w:color w:val="000000"/>
          <w:sz w:val="22"/>
          <w:szCs w:val="22"/>
        </w:rPr>
        <w:t>GEL</w:t>
      </w:r>
      <w:r w:rsidRPr="00FB4DF2">
        <w:rPr>
          <w:rFonts w:asciiTheme="minorHAnsi" w:hAnsiTheme="minorHAnsi" w:cstheme="minorHAnsi"/>
          <w:color w:val="000000"/>
          <w:sz w:val="22"/>
          <w:szCs w:val="22"/>
        </w:rPr>
        <w:t xml:space="preserve">. The aggregate liability of the Bank under this Guarantee shall not under any circumstance exceed ____________________ Indian Rupees (insert an amount equal to ten percent (10%) of the EPC Contract Value). </w:t>
      </w:r>
    </w:p>
    <w:p w14:paraId="054F08F9" w14:textId="77777777" w:rsidR="00F335D7" w:rsidRPr="00FB4DF2" w:rsidRDefault="00F335D7" w:rsidP="00F335D7">
      <w:pPr>
        <w:jc w:val="both"/>
        <w:rPr>
          <w:rFonts w:asciiTheme="minorHAnsi" w:hAnsiTheme="minorHAnsi" w:cstheme="minorHAnsi"/>
          <w:color w:val="000000"/>
          <w:sz w:val="22"/>
          <w:szCs w:val="22"/>
        </w:rPr>
      </w:pPr>
    </w:p>
    <w:p w14:paraId="4417EE2E" w14:textId="77777777" w:rsidR="00F335D7" w:rsidRPr="00FB4DF2" w:rsidRDefault="00F335D7" w:rsidP="00F335D7">
      <w:pPr>
        <w:jc w:val="both"/>
        <w:rPr>
          <w:rFonts w:asciiTheme="minorHAnsi" w:hAnsiTheme="minorHAnsi" w:cstheme="minorHAnsi"/>
          <w:color w:val="000000"/>
          <w:sz w:val="22"/>
          <w:szCs w:val="22"/>
        </w:rPr>
      </w:pPr>
      <w:r w:rsidRPr="00FB4DF2">
        <w:rPr>
          <w:rFonts w:asciiTheme="minorHAnsi" w:hAnsiTheme="minorHAnsi" w:cstheme="minorHAnsi"/>
          <w:color w:val="000000"/>
          <w:sz w:val="22"/>
          <w:szCs w:val="22"/>
        </w:rPr>
        <w:t xml:space="preserve">15. Notwithstanding anything contained herein, this Guarantee shall be valid up to __/__/____. A written claim or demand shall be served upon us on or before the said date, after which this Guarantee shall become null and void. </w:t>
      </w:r>
    </w:p>
    <w:p w14:paraId="65193D9D" w14:textId="77777777" w:rsidR="00F335D7" w:rsidRPr="00FB4DF2" w:rsidRDefault="00F335D7" w:rsidP="00F335D7">
      <w:pPr>
        <w:jc w:val="both"/>
        <w:rPr>
          <w:rFonts w:asciiTheme="minorHAnsi" w:hAnsiTheme="minorHAnsi" w:cstheme="minorHAnsi"/>
          <w:color w:val="000000"/>
          <w:sz w:val="22"/>
          <w:szCs w:val="22"/>
        </w:rPr>
      </w:pPr>
    </w:p>
    <w:p w14:paraId="145DA740" w14:textId="77777777" w:rsidR="00F335D7" w:rsidRPr="00FB4DF2" w:rsidRDefault="00F335D7" w:rsidP="00F335D7">
      <w:pPr>
        <w:jc w:val="both"/>
        <w:rPr>
          <w:rFonts w:asciiTheme="minorHAnsi" w:hAnsiTheme="minorHAnsi" w:cstheme="minorHAnsi"/>
          <w:color w:val="000000"/>
          <w:sz w:val="22"/>
          <w:szCs w:val="22"/>
        </w:rPr>
      </w:pPr>
      <w:r w:rsidRPr="00FB4DF2">
        <w:rPr>
          <w:rFonts w:asciiTheme="minorHAnsi" w:hAnsiTheme="minorHAnsi" w:cstheme="minorHAnsi"/>
          <w:color w:val="000000"/>
          <w:sz w:val="22"/>
          <w:szCs w:val="22"/>
        </w:rPr>
        <w:t xml:space="preserve">16. No action, event or condition, which by any Applicable Law should operate to discharge the Bank from liability hereunder, shall have any effect and the Bank hereby waives any right it may have to apply such law, so that in all respects its liability hereunder shall be irrevocable and, except as stated herein, unconditional in all respects. </w:t>
      </w:r>
    </w:p>
    <w:p w14:paraId="67E5F559" w14:textId="77777777" w:rsidR="00F335D7" w:rsidRPr="00FB4DF2" w:rsidRDefault="00F335D7" w:rsidP="00F335D7">
      <w:pPr>
        <w:jc w:val="both"/>
        <w:rPr>
          <w:rFonts w:asciiTheme="minorHAnsi" w:hAnsiTheme="minorHAnsi" w:cstheme="minorHAnsi"/>
          <w:color w:val="000000"/>
          <w:sz w:val="22"/>
          <w:szCs w:val="22"/>
        </w:rPr>
      </w:pPr>
    </w:p>
    <w:p w14:paraId="7C0252E3" w14:textId="77777777" w:rsidR="00F335D7" w:rsidRPr="00FB4DF2" w:rsidRDefault="00F335D7" w:rsidP="00F335D7">
      <w:pPr>
        <w:jc w:val="both"/>
        <w:rPr>
          <w:rFonts w:asciiTheme="minorHAnsi" w:hAnsiTheme="minorHAnsi" w:cstheme="minorHAnsi"/>
          <w:color w:val="000000"/>
          <w:sz w:val="22"/>
          <w:szCs w:val="22"/>
        </w:rPr>
      </w:pPr>
      <w:r w:rsidRPr="00FB4DF2">
        <w:rPr>
          <w:rFonts w:asciiTheme="minorHAnsi" w:hAnsiTheme="minorHAnsi" w:cstheme="minorHAnsi"/>
          <w:color w:val="000000"/>
          <w:sz w:val="22"/>
          <w:szCs w:val="22"/>
        </w:rPr>
        <w:t xml:space="preserve">18. Capitalised terms not otherwise defined herein shall have their respective meanings given such terms set forth in the Agreement. </w:t>
      </w:r>
    </w:p>
    <w:p w14:paraId="0032BC77" w14:textId="77777777" w:rsidR="00F335D7" w:rsidRPr="00FB4DF2" w:rsidRDefault="00F335D7" w:rsidP="00F335D7">
      <w:pPr>
        <w:jc w:val="both"/>
        <w:rPr>
          <w:rFonts w:asciiTheme="minorHAnsi" w:hAnsiTheme="minorHAnsi" w:cstheme="minorHAnsi"/>
          <w:color w:val="000000"/>
          <w:sz w:val="22"/>
          <w:szCs w:val="22"/>
        </w:rPr>
      </w:pPr>
    </w:p>
    <w:p w14:paraId="3574C738" w14:textId="77777777" w:rsidR="00F335D7" w:rsidRPr="00FB4DF2" w:rsidRDefault="00F335D7" w:rsidP="00F335D7">
      <w:pPr>
        <w:pStyle w:val="Default"/>
        <w:spacing w:line="276" w:lineRule="auto"/>
        <w:jc w:val="both"/>
        <w:rPr>
          <w:rFonts w:asciiTheme="minorHAnsi" w:hAnsiTheme="minorHAnsi" w:cstheme="minorHAnsi"/>
          <w:sz w:val="22"/>
          <w:szCs w:val="22"/>
        </w:rPr>
      </w:pPr>
      <w:r w:rsidRPr="00FB4DF2">
        <w:rPr>
          <w:rFonts w:asciiTheme="minorHAnsi" w:hAnsiTheme="minorHAnsi" w:cstheme="minorHAnsi"/>
          <w:sz w:val="22"/>
          <w:szCs w:val="22"/>
        </w:rPr>
        <w:t xml:space="preserve">In witness whereof, the bank, through its authorized officer, has set its hand and stamp on this ____________________ day of ____________________ 20__. </w:t>
      </w:r>
    </w:p>
    <w:p w14:paraId="5C0B8CB4" w14:textId="77777777" w:rsidR="00F335D7" w:rsidRPr="00FB4DF2" w:rsidRDefault="00F335D7" w:rsidP="00F335D7">
      <w:pPr>
        <w:pStyle w:val="Default"/>
        <w:spacing w:line="276" w:lineRule="auto"/>
        <w:jc w:val="both"/>
        <w:rPr>
          <w:rFonts w:asciiTheme="minorHAnsi" w:hAnsiTheme="minorHAnsi" w:cstheme="minorHAnsi"/>
          <w:sz w:val="22"/>
          <w:szCs w:val="22"/>
        </w:rPr>
      </w:pPr>
    </w:p>
    <w:p w14:paraId="4221CA0E" w14:textId="77777777" w:rsidR="00F335D7" w:rsidRPr="00FB4DF2" w:rsidRDefault="00F335D7" w:rsidP="00F335D7">
      <w:pPr>
        <w:pStyle w:val="Default"/>
        <w:spacing w:line="276" w:lineRule="auto"/>
        <w:jc w:val="both"/>
        <w:rPr>
          <w:rFonts w:asciiTheme="minorHAnsi" w:hAnsiTheme="minorHAnsi" w:cstheme="minorHAnsi"/>
          <w:sz w:val="22"/>
          <w:szCs w:val="22"/>
        </w:rPr>
      </w:pPr>
    </w:p>
    <w:p w14:paraId="25514DCF" w14:textId="77777777" w:rsidR="00F335D7" w:rsidRPr="00FB4DF2" w:rsidRDefault="00F335D7" w:rsidP="00F335D7">
      <w:pPr>
        <w:pStyle w:val="Default"/>
        <w:spacing w:line="276" w:lineRule="auto"/>
        <w:ind w:left="2160"/>
        <w:jc w:val="both"/>
        <w:rPr>
          <w:rFonts w:asciiTheme="minorHAnsi" w:hAnsiTheme="minorHAnsi" w:cstheme="minorHAnsi"/>
          <w:sz w:val="22"/>
          <w:szCs w:val="22"/>
        </w:rPr>
      </w:pPr>
    </w:p>
    <w:p w14:paraId="3B22C60E" w14:textId="77777777" w:rsidR="00F335D7" w:rsidRPr="00FB4DF2" w:rsidRDefault="00F335D7" w:rsidP="00560832">
      <w:pPr>
        <w:pStyle w:val="Default"/>
        <w:spacing w:line="276" w:lineRule="auto"/>
        <w:ind w:left="2880"/>
        <w:jc w:val="right"/>
        <w:rPr>
          <w:rFonts w:asciiTheme="minorHAnsi" w:hAnsiTheme="minorHAnsi" w:cstheme="minorHAnsi"/>
          <w:sz w:val="22"/>
          <w:szCs w:val="22"/>
        </w:rPr>
      </w:pPr>
      <w:r w:rsidRPr="00FB4DF2">
        <w:rPr>
          <w:rFonts w:asciiTheme="minorHAnsi" w:hAnsiTheme="minorHAnsi" w:cstheme="minorHAnsi"/>
          <w:sz w:val="22"/>
          <w:szCs w:val="22"/>
        </w:rPr>
        <w:t xml:space="preserve">SEAL AND SIGNATURE OF BANK REPRESENTATIVE </w:t>
      </w:r>
    </w:p>
    <w:p w14:paraId="34927729" w14:textId="77777777" w:rsidR="00672C78" w:rsidRPr="00FB4DF2" w:rsidRDefault="00672C78" w:rsidP="00672C78">
      <w:pPr>
        <w:spacing w:line="360" w:lineRule="auto"/>
        <w:jc w:val="both"/>
        <w:rPr>
          <w:rFonts w:asciiTheme="minorHAnsi" w:hAnsiTheme="minorHAnsi" w:cstheme="minorHAnsi"/>
          <w:sz w:val="22"/>
          <w:szCs w:val="22"/>
          <w:lang w:val="en-US"/>
        </w:rPr>
      </w:pPr>
    </w:p>
    <w:p w14:paraId="4B3FBA5D" w14:textId="77777777" w:rsidR="00672C78" w:rsidRPr="00FB4DF2" w:rsidRDefault="00672C78" w:rsidP="00672C78">
      <w:pPr>
        <w:spacing w:line="360" w:lineRule="auto"/>
        <w:jc w:val="both"/>
        <w:rPr>
          <w:rFonts w:asciiTheme="minorHAnsi" w:hAnsiTheme="minorHAnsi" w:cstheme="minorHAnsi"/>
          <w:sz w:val="22"/>
          <w:szCs w:val="22"/>
        </w:rPr>
      </w:pPr>
    </w:p>
    <w:p w14:paraId="66DD601E" w14:textId="77777777" w:rsidR="00672C78" w:rsidRPr="00FB4DF2" w:rsidRDefault="00672C78" w:rsidP="00672C78">
      <w:pPr>
        <w:pStyle w:val="Title"/>
        <w:rPr>
          <w:rFonts w:asciiTheme="minorHAnsi" w:hAnsiTheme="minorHAnsi" w:cstheme="minorHAnsi"/>
          <w:sz w:val="22"/>
          <w:szCs w:val="22"/>
        </w:rPr>
      </w:pPr>
    </w:p>
    <w:p w14:paraId="55BD5309" w14:textId="77777777" w:rsidR="00672C78" w:rsidRPr="00FB4DF2" w:rsidRDefault="00672C78" w:rsidP="00672C78">
      <w:pPr>
        <w:pStyle w:val="Title"/>
        <w:rPr>
          <w:rFonts w:asciiTheme="minorHAnsi" w:hAnsiTheme="minorHAnsi" w:cstheme="minorHAnsi"/>
          <w:sz w:val="22"/>
          <w:szCs w:val="22"/>
        </w:rPr>
      </w:pPr>
    </w:p>
    <w:p w14:paraId="5B276EF0" w14:textId="77777777" w:rsidR="00672C78" w:rsidRPr="00FB4DF2" w:rsidRDefault="00672C78" w:rsidP="00672C78">
      <w:pPr>
        <w:pStyle w:val="Title"/>
        <w:rPr>
          <w:rFonts w:asciiTheme="minorHAnsi" w:hAnsiTheme="minorHAnsi" w:cstheme="minorHAnsi"/>
          <w:sz w:val="22"/>
          <w:szCs w:val="22"/>
        </w:rPr>
      </w:pPr>
    </w:p>
    <w:p w14:paraId="12D7D1E5" w14:textId="77777777" w:rsidR="00672C78" w:rsidRPr="00FB4DF2" w:rsidRDefault="00672C78" w:rsidP="00672C78">
      <w:pPr>
        <w:shd w:val="clear" w:color="auto" w:fill="FFFFFF"/>
        <w:jc w:val="both"/>
        <w:rPr>
          <w:rFonts w:asciiTheme="minorHAnsi" w:hAnsiTheme="minorHAnsi" w:cstheme="minorHAnsi"/>
          <w:sz w:val="22"/>
          <w:szCs w:val="22"/>
          <w:lang w:val="en-US"/>
        </w:rPr>
      </w:pPr>
    </w:p>
    <w:p w14:paraId="108C771D" w14:textId="4014E858" w:rsidR="00672C78" w:rsidRPr="00FB4DF2" w:rsidRDefault="00323DD9">
      <w:pPr>
        <w:widowControl/>
        <w:autoSpaceDE/>
        <w:autoSpaceDN/>
        <w:adjustRightInd/>
        <w:spacing w:after="200" w:line="276" w:lineRule="auto"/>
        <w:rPr>
          <w:rFonts w:ascii="Calibri" w:hAnsi="Calibri" w:cs="Calibri"/>
          <w:color w:val="000000"/>
          <w:sz w:val="22"/>
          <w:szCs w:val="22"/>
          <w:lang w:val="en-US"/>
        </w:rPr>
      </w:pPr>
      <w:r w:rsidRPr="00FB4DF2">
        <w:rPr>
          <w:rFonts w:ascii="Calibri" w:hAnsi="Calibri" w:cs="Calibri"/>
          <w:color w:val="000000"/>
          <w:sz w:val="22"/>
          <w:szCs w:val="22"/>
          <w:lang w:val="en-US"/>
        </w:rPr>
        <w:br w:type="page"/>
      </w:r>
    </w:p>
    <w:p w14:paraId="2706DA4F" w14:textId="77777777" w:rsidR="000C3E27" w:rsidRPr="00FB4DF2" w:rsidRDefault="00560832" w:rsidP="000C3E27">
      <w:pPr>
        <w:shd w:val="clear" w:color="auto" w:fill="FFFFFF"/>
        <w:spacing w:before="120"/>
        <w:ind w:right="-173"/>
        <w:jc w:val="center"/>
        <w:rPr>
          <w:rFonts w:ascii="Calibri" w:hAnsi="Calibri" w:cs="Calibri"/>
          <w:b/>
          <w:bCs/>
          <w:color w:val="000000"/>
          <w:sz w:val="24"/>
          <w:szCs w:val="24"/>
          <w:u w:val="single"/>
          <w:lang w:val="en-US"/>
        </w:rPr>
      </w:pPr>
      <w:bookmarkStart w:id="37" w:name="_Ref481427783"/>
      <w:bookmarkStart w:id="38" w:name="_Ref481427784"/>
      <w:bookmarkStart w:id="39" w:name="_Toc205917201"/>
      <w:r w:rsidRPr="00FB4DF2">
        <w:rPr>
          <w:rFonts w:ascii="Calibri" w:hAnsi="Calibri" w:cs="Calibri"/>
          <w:b/>
          <w:bCs/>
          <w:color w:val="000000"/>
          <w:sz w:val="24"/>
          <w:szCs w:val="24"/>
          <w:u w:val="single"/>
          <w:lang w:val="en-US"/>
        </w:rPr>
        <w:lastRenderedPageBreak/>
        <w:t>Annexure – E</w:t>
      </w:r>
      <w:bookmarkStart w:id="40" w:name="_Ref481427398"/>
      <w:bookmarkStart w:id="41" w:name="_Toc205917210"/>
    </w:p>
    <w:p w14:paraId="45E59EC3" w14:textId="2695557A" w:rsidR="000C3E27" w:rsidRPr="00FB4DF2" w:rsidRDefault="00394261" w:rsidP="00275F25">
      <w:pPr>
        <w:shd w:val="clear" w:color="auto" w:fill="FFFFFF"/>
        <w:spacing w:before="120"/>
        <w:ind w:right="-173"/>
        <w:jc w:val="center"/>
        <w:rPr>
          <w:rFonts w:ascii="Calibri" w:hAnsi="Calibri" w:cs="Calibri"/>
          <w:b/>
          <w:bCs/>
          <w:color w:val="000000"/>
          <w:sz w:val="24"/>
          <w:szCs w:val="24"/>
          <w:u w:val="single"/>
          <w:lang w:val="en-US"/>
        </w:rPr>
      </w:pPr>
      <w:r w:rsidRPr="00FB4DF2">
        <w:rPr>
          <w:rFonts w:asciiTheme="minorHAnsi" w:hAnsiTheme="minorHAnsi" w:cstheme="minorHAnsi"/>
          <w:b/>
          <w:bCs/>
          <w:sz w:val="22"/>
          <w:szCs w:val="22"/>
        </w:rPr>
        <w:t>FORMAT OF FINANCIAL PROPOSAL</w:t>
      </w:r>
      <w:bookmarkEnd w:id="40"/>
      <w:bookmarkEnd w:id="41"/>
    </w:p>
    <w:p w14:paraId="15087828" w14:textId="77777777" w:rsidR="000C3E27" w:rsidRPr="00FB4DF2" w:rsidRDefault="000C3E27" w:rsidP="000C3E27">
      <w:pPr>
        <w:pStyle w:val="ColorfulList-Accent11"/>
        <w:jc w:val="center"/>
        <w:rPr>
          <w:rFonts w:asciiTheme="minorHAnsi" w:hAnsiTheme="minorHAnsi" w:cstheme="minorHAnsi"/>
          <w:b/>
          <w:spacing w:val="-3"/>
          <w:sz w:val="22"/>
          <w:szCs w:val="22"/>
          <w:lang w:val="en-US" w:eastAsia="en-US"/>
        </w:rPr>
      </w:pPr>
      <w:r w:rsidRPr="00FB4DF2">
        <w:rPr>
          <w:rFonts w:asciiTheme="minorHAnsi" w:hAnsiTheme="minorHAnsi" w:cstheme="minorHAnsi"/>
          <w:b/>
          <w:spacing w:val="-3"/>
          <w:sz w:val="22"/>
          <w:szCs w:val="22"/>
          <w:lang w:val="en-US" w:eastAsia="en-US"/>
        </w:rPr>
        <w:t>SCHEDULE OF PRICE</w:t>
      </w:r>
    </w:p>
    <w:p w14:paraId="00F65DCB" w14:textId="77777777" w:rsidR="000C3E27" w:rsidRPr="00FB4DF2" w:rsidRDefault="000C3E27" w:rsidP="000C3E27">
      <w:pPr>
        <w:pStyle w:val="ColorfulList-Accent11"/>
        <w:jc w:val="center"/>
        <w:rPr>
          <w:rFonts w:asciiTheme="minorHAnsi" w:hAnsiTheme="minorHAnsi" w:cstheme="minorHAnsi"/>
          <w:b/>
          <w:spacing w:val="-3"/>
          <w:sz w:val="22"/>
          <w:szCs w:val="22"/>
          <w:lang w:val="en-US" w:eastAsia="en-US"/>
        </w:rPr>
      </w:pPr>
      <w:r w:rsidRPr="00FB4DF2">
        <w:rPr>
          <w:rFonts w:asciiTheme="minorHAnsi" w:hAnsiTheme="minorHAnsi" w:cstheme="minorHAnsi"/>
          <w:b/>
          <w:spacing w:val="-3"/>
          <w:sz w:val="22"/>
          <w:szCs w:val="22"/>
          <w:lang w:val="en-US" w:eastAsia="en-US"/>
        </w:rPr>
        <w:t>All Schedules of Prices to be submitted online only</w:t>
      </w:r>
    </w:p>
    <w:p w14:paraId="0678DE43" w14:textId="77777777" w:rsidR="000C3E27" w:rsidRPr="00FB4DF2" w:rsidRDefault="000C3E27" w:rsidP="000C3E27">
      <w:pPr>
        <w:pStyle w:val="ColorfulList-Accent11"/>
        <w:jc w:val="center"/>
        <w:rPr>
          <w:rFonts w:asciiTheme="minorHAnsi" w:hAnsiTheme="minorHAnsi" w:cstheme="minorHAnsi"/>
          <w:b/>
          <w:spacing w:val="-3"/>
          <w:sz w:val="22"/>
          <w:szCs w:val="22"/>
          <w:lang w:val="en-US" w:eastAsia="en-US"/>
        </w:rPr>
      </w:pPr>
      <w:r w:rsidRPr="00FB4DF2">
        <w:rPr>
          <w:rFonts w:asciiTheme="minorHAnsi" w:hAnsiTheme="minorHAnsi" w:cstheme="minorHAnsi"/>
          <w:b/>
          <w:spacing w:val="-3"/>
          <w:sz w:val="22"/>
          <w:szCs w:val="22"/>
          <w:lang w:val="en-US" w:eastAsia="en-US"/>
        </w:rPr>
        <w:t>Submission Due Date:</w:t>
      </w:r>
    </w:p>
    <w:p w14:paraId="65F35594" w14:textId="77777777" w:rsidR="000C3E27" w:rsidRPr="00FB4DF2" w:rsidRDefault="000C3E27" w:rsidP="000C3E27">
      <w:pPr>
        <w:pStyle w:val="ColorfulList-Accent11"/>
        <w:jc w:val="center"/>
        <w:rPr>
          <w:rFonts w:asciiTheme="minorHAnsi" w:hAnsiTheme="minorHAnsi" w:cstheme="minorHAnsi"/>
          <w:b/>
          <w:spacing w:val="-3"/>
          <w:sz w:val="22"/>
          <w:szCs w:val="22"/>
          <w:lang w:val="en-US" w:eastAsia="en-US"/>
        </w:rPr>
      </w:pPr>
      <w:r w:rsidRPr="00FB4DF2">
        <w:rPr>
          <w:rFonts w:asciiTheme="minorHAnsi" w:hAnsiTheme="minorHAnsi" w:cstheme="minorHAnsi"/>
          <w:b/>
          <w:spacing w:val="-3"/>
          <w:sz w:val="22"/>
          <w:szCs w:val="22"/>
          <w:lang w:val="en-US" w:eastAsia="en-US"/>
        </w:rPr>
        <w:t>(As per Bid Submission Instruction of Tender)</w:t>
      </w:r>
    </w:p>
    <w:p w14:paraId="4326FEAB" w14:textId="77777777" w:rsidR="000C3E27" w:rsidRPr="00FB4DF2" w:rsidRDefault="000C3E27" w:rsidP="000C3E27">
      <w:pPr>
        <w:pStyle w:val="ColorfulList-Accent11"/>
        <w:jc w:val="center"/>
        <w:rPr>
          <w:rFonts w:asciiTheme="minorHAnsi" w:hAnsiTheme="minorHAnsi" w:cstheme="minorHAnsi"/>
          <w:b/>
          <w:spacing w:val="-3"/>
          <w:sz w:val="22"/>
          <w:szCs w:val="22"/>
          <w:lang w:val="en-US" w:eastAsia="en-US"/>
        </w:rPr>
        <w:sectPr w:rsidR="000C3E27" w:rsidRPr="00FB4DF2" w:rsidSect="000C3E27">
          <w:headerReference w:type="default" r:id="rId16"/>
          <w:footerReference w:type="default" r:id="rId17"/>
          <w:headerReference w:type="first" r:id="rId18"/>
          <w:footerReference w:type="first" r:id="rId19"/>
          <w:pgSz w:w="11907" w:h="16839" w:code="9"/>
          <w:pgMar w:top="1712" w:right="1440" w:bottom="1531" w:left="1440" w:header="720" w:footer="720" w:gutter="0"/>
          <w:cols w:space="720"/>
          <w:titlePg/>
          <w:docGrid w:linePitch="360"/>
        </w:sectPr>
      </w:pPr>
    </w:p>
    <w:p w14:paraId="6A2E9C66" w14:textId="7F8BE1BD" w:rsidR="00024E8B" w:rsidRPr="00FB4DF2" w:rsidRDefault="00024E8B">
      <w:pPr>
        <w:widowControl/>
        <w:autoSpaceDE/>
        <w:autoSpaceDN/>
        <w:adjustRightInd/>
        <w:spacing w:after="200" w:line="276" w:lineRule="auto"/>
        <w:rPr>
          <w:rFonts w:asciiTheme="minorHAnsi" w:hAnsiTheme="minorHAnsi" w:cstheme="minorHAnsi"/>
          <w:b/>
          <w:sz w:val="22"/>
          <w:szCs w:val="22"/>
          <w:u w:val="single"/>
          <w:lang w:val="en-US" w:eastAsia="en-US" w:bidi="ar-SA"/>
        </w:rPr>
      </w:pPr>
      <w:bookmarkStart w:id="42" w:name="_Toc205917211"/>
    </w:p>
    <w:p w14:paraId="4A04AFED" w14:textId="4D665744" w:rsidR="000C3E27" w:rsidRPr="00FB4DF2" w:rsidRDefault="000C3E27" w:rsidP="008C7946">
      <w:pPr>
        <w:pStyle w:val="Title"/>
        <w:ind w:left="432" w:hanging="432"/>
        <w:rPr>
          <w:rFonts w:asciiTheme="minorHAnsi" w:hAnsiTheme="minorHAnsi" w:cstheme="minorHAnsi"/>
          <w:sz w:val="22"/>
          <w:szCs w:val="22"/>
        </w:rPr>
      </w:pPr>
      <w:r w:rsidRPr="00FB4DF2">
        <w:rPr>
          <w:rFonts w:asciiTheme="minorHAnsi" w:hAnsiTheme="minorHAnsi" w:cstheme="minorHAnsi"/>
          <w:sz w:val="22"/>
          <w:szCs w:val="22"/>
        </w:rPr>
        <w:t xml:space="preserve">Table </w:t>
      </w:r>
      <w:r w:rsidR="0041430E" w:rsidRPr="00FB4DF2">
        <w:rPr>
          <w:rFonts w:asciiTheme="minorHAnsi" w:hAnsiTheme="minorHAnsi" w:cstheme="minorHAnsi"/>
          <w:sz w:val="22"/>
          <w:szCs w:val="22"/>
        </w:rPr>
        <w:t>E-1</w:t>
      </w:r>
      <w:r w:rsidRPr="00FB4DF2">
        <w:rPr>
          <w:rFonts w:asciiTheme="minorHAnsi" w:hAnsiTheme="minorHAnsi" w:cstheme="minorHAnsi"/>
          <w:sz w:val="22"/>
          <w:szCs w:val="22"/>
        </w:rPr>
        <w:t>: SCHEDULE OF SUPPLY PRICE</w:t>
      </w:r>
      <w:bookmarkEnd w:id="42"/>
    </w:p>
    <w:p w14:paraId="30DDEDB7" w14:textId="09E61F36" w:rsidR="000C3E27" w:rsidRPr="00FB4DF2" w:rsidRDefault="002D1E32" w:rsidP="000C3E27">
      <w:pPr>
        <w:spacing w:line="360" w:lineRule="auto"/>
        <w:jc w:val="center"/>
        <w:rPr>
          <w:rFonts w:asciiTheme="minorHAnsi" w:hAnsiTheme="minorHAnsi" w:cstheme="minorHAnsi"/>
          <w:b/>
          <w:sz w:val="22"/>
          <w:szCs w:val="22"/>
        </w:rPr>
      </w:pPr>
      <w:r w:rsidRPr="00FB4DF2">
        <w:rPr>
          <w:rFonts w:asciiTheme="minorHAnsi" w:hAnsiTheme="minorHAnsi" w:cstheme="minorHAnsi"/>
          <w:b/>
          <w:sz w:val="22"/>
          <w:szCs w:val="22"/>
        </w:rPr>
        <w:t>(To b</w:t>
      </w:r>
      <w:r w:rsidR="000C3E27" w:rsidRPr="00FB4DF2">
        <w:rPr>
          <w:rFonts w:asciiTheme="minorHAnsi" w:hAnsiTheme="minorHAnsi" w:cstheme="minorHAnsi"/>
          <w:b/>
          <w:sz w:val="22"/>
          <w:szCs w:val="22"/>
        </w:rPr>
        <w:t>e submitted on line in e-format only)</w:t>
      </w:r>
    </w:p>
    <w:p w14:paraId="6ADD4F43" w14:textId="0BFDB34C" w:rsidR="00024E8B" w:rsidRPr="00FB4DF2" w:rsidRDefault="000C3E27" w:rsidP="00024E8B">
      <w:pPr>
        <w:spacing w:line="360" w:lineRule="auto"/>
        <w:jc w:val="center"/>
        <w:rPr>
          <w:rFonts w:asciiTheme="minorHAnsi" w:hAnsiTheme="minorHAnsi" w:cstheme="minorHAnsi"/>
          <w:b/>
          <w:sz w:val="22"/>
          <w:szCs w:val="22"/>
        </w:rPr>
      </w:pPr>
      <w:r w:rsidRPr="00FB4DF2">
        <w:rPr>
          <w:rFonts w:asciiTheme="minorHAnsi" w:hAnsiTheme="minorHAnsi" w:cstheme="minorHAnsi"/>
          <w:b/>
          <w:sz w:val="22"/>
          <w:szCs w:val="22"/>
        </w:rPr>
        <w:t>PRICE SCHEDULE-A (SUPPLY PART)</w:t>
      </w:r>
    </w:p>
    <w:tbl>
      <w:tblPr>
        <w:tblW w:w="13864" w:type="dxa"/>
        <w:tblInd w:w="-459" w:type="dxa"/>
        <w:tblBorders>
          <w:top w:val="single" w:sz="4" w:space="0" w:color="9CC3E5"/>
          <w:left w:val="single" w:sz="4" w:space="0" w:color="9CC3E5"/>
          <w:bottom w:val="single" w:sz="4" w:space="0" w:color="9CC3E5"/>
          <w:right w:val="single" w:sz="4" w:space="0" w:color="9CC3E5"/>
          <w:insideH w:val="single" w:sz="4" w:space="0" w:color="9CC3E5"/>
          <w:insideV w:val="single" w:sz="4" w:space="0" w:color="9CC3E5"/>
        </w:tblBorders>
        <w:tblLayout w:type="fixed"/>
        <w:tblLook w:val="0400" w:firstRow="0" w:lastRow="0" w:firstColumn="0" w:lastColumn="0" w:noHBand="0" w:noVBand="1"/>
      </w:tblPr>
      <w:tblGrid>
        <w:gridCol w:w="724"/>
        <w:gridCol w:w="3420"/>
        <w:gridCol w:w="1080"/>
        <w:gridCol w:w="990"/>
        <w:gridCol w:w="1260"/>
        <w:gridCol w:w="1710"/>
        <w:gridCol w:w="2070"/>
        <w:gridCol w:w="990"/>
        <w:gridCol w:w="1620"/>
      </w:tblGrid>
      <w:tr w:rsidR="00480A69" w:rsidRPr="00FB4DF2" w14:paraId="17014888" w14:textId="77777777" w:rsidTr="005B103C">
        <w:trPr>
          <w:trHeight w:val="2285"/>
          <w:tblHeader/>
        </w:trPr>
        <w:tc>
          <w:tcPr>
            <w:tcW w:w="724" w:type="dxa"/>
          </w:tcPr>
          <w:p w14:paraId="4736A63D" w14:textId="77777777" w:rsidR="00480A69" w:rsidRPr="00FB4DF2" w:rsidRDefault="00480A69" w:rsidP="00A26FF9">
            <w:pPr>
              <w:pStyle w:val="NoSpacing"/>
              <w:spacing w:after="240" w:line="360" w:lineRule="auto"/>
              <w:ind w:left="720" w:hanging="720"/>
              <w:jc w:val="both"/>
              <w:rPr>
                <w:rFonts w:ascii="Times New Roman" w:hAnsi="Times New Roman" w:cs="Times New Roman"/>
              </w:rPr>
            </w:pPr>
            <w:r w:rsidRPr="00FB4DF2">
              <w:rPr>
                <w:rFonts w:ascii="Times New Roman" w:hAnsi="Times New Roman" w:cs="Times New Roman"/>
              </w:rPr>
              <w:t>Sr. No.</w:t>
            </w:r>
          </w:p>
        </w:tc>
        <w:tc>
          <w:tcPr>
            <w:tcW w:w="3420" w:type="dxa"/>
          </w:tcPr>
          <w:p w14:paraId="16945764" w14:textId="77777777" w:rsidR="00480A69" w:rsidRPr="00FB4DF2" w:rsidRDefault="00480A69" w:rsidP="00A26FF9">
            <w:pPr>
              <w:pStyle w:val="NoSpacing"/>
              <w:spacing w:after="240" w:line="360" w:lineRule="auto"/>
              <w:ind w:left="720" w:hanging="720"/>
              <w:jc w:val="both"/>
              <w:rPr>
                <w:rFonts w:ascii="Times New Roman" w:hAnsi="Times New Roman" w:cs="Times New Roman"/>
              </w:rPr>
            </w:pPr>
            <w:r w:rsidRPr="00FB4DF2">
              <w:rPr>
                <w:rFonts w:ascii="Times New Roman" w:hAnsi="Times New Roman" w:cs="Times New Roman"/>
              </w:rPr>
              <w:t>Item</w:t>
            </w:r>
          </w:p>
        </w:tc>
        <w:tc>
          <w:tcPr>
            <w:tcW w:w="1080" w:type="dxa"/>
          </w:tcPr>
          <w:p w14:paraId="53E95A03" w14:textId="77777777" w:rsidR="00480A69" w:rsidRPr="00FB4DF2" w:rsidRDefault="00480A69" w:rsidP="00A26FF9">
            <w:pPr>
              <w:pStyle w:val="NoSpacing"/>
              <w:spacing w:after="240" w:line="360" w:lineRule="auto"/>
              <w:ind w:left="-36"/>
              <w:jc w:val="both"/>
              <w:rPr>
                <w:rFonts w:ascii="Times New Roman" w:hAnsi="Times New Roman" w:cs="Times New Roman"/>
              </w:rPr>
            </w:pPr>
            <w:r w:rsidRPr="00FB4DF2">
              <w:rPr>
                <w:rFonts w:ascii="Times New Roman" w:hAnsi="Times New Roman" w:cs="Times New Roman"/>
              </w:rPr>
              <w:t>Unit Rate</w:t>
            </w:r>
          </w:p>
          <w:p w14:paraId="3A2F1841" w14:textId="210F3961" w:rsidR="00480A69" w:rsidRPr="00FB4DF2" w:rsidRDefault="00480A69" w:rsidP="00A26FF9">
            <w:pPr>
              <w:pStyle w:val="NoSpacing"/>
              <w:spacing w:after="240" w:line="360" w:lineRule="auto"/>
              <w:ind w:left="-36"/>
              <w:jc w:val="both"/>
              <w:rPr>
                <w:rFonts w:ascii="Times New Roman" w:hAnsi="Times New Roman" w:cs="Times New Roman"/>
              </w:rPr>
            </w:pPr>
            <w:r w:rsidRPr="00FB4DF2">
              <w:rPr>
                <w:rFonts w:ascii="Times New Roman" w:hAnsi="Times New Roman" w:cs="Times New Roman"/>
              </w:rPr>
              <w:t>(In Rs. per kW)</w:t>
            </w:r>
          </w:p>
        </w:tc>
        <w:tc>
          <w:tcPr>
            <w:tcW w:w="990" w:type="dxa"/>
          </w:tcPr>
          <w:p w14:paraId="3BC2566C" w14:textId="77777777" w:rsidR="00480A69" w:rsidRPr="00FB4DF2" w:rsidRDefault="00480A69" w:rsidP="00A26FF9">
            <w:pPr>
              <w:pStyle w:val="NoSpacing"/>
              <w:tabs>
                <w:tab w:val="left" w:pos="180"/>
              </w:tabs>
              <w:spacing w:after="240" w:line="360" w:lineRule="auto"/>
              <w:ind w:left="720" w:hanging="720"/>
              <w:jc w:val="both"/>
              <w:rPr>
                <w:rFonts w:ascii="Times New Roman" w:hAnsi="Times New Roman" w:cs="Times New Roman"/>
              </w:rPr>
            </w:pPr>
            <w:r w:rsidRPr="00FB4DF2">
              <w:rPr>
                <w:rFonts w:ascii="Times New Roman" w:hAnsi="Times New Roman" w:cs="Times New Roman"/>
              </w:rPr>
              <w:t>Qty</w:t>
            </w:r>
          </w:p>
          <w:p w14:paraId="297A3AC9" w14:textId="19146540" w:rsidR="00480A69" w:rsidRPr="00FB4DF2" w:rsidRDefault="00480A69" w:rsidP="00A26FF9">
            <w:pPr>
              <w:pStyle w:val="NoSpacing"/>
              <w:tabs>
                <w:tab w:val="left" w:pos="180"/>
              </w:tabs>
              <w:spacing w:after="240" w:line="360" w:lineRule="auto"/>
              <w:ind w:left="720" w:hanging="720"/>
              <w:jc w:val="both"/>
              <w:rPr>
                <w:rFonts w:ascii="Times New Roman" w:hAnsi="Times New Roman" w:cs="Times New Roman"/>
              </w:rPr>
            </w:pPr>
            <w:r w:rsidRPr="00FB4DF2">
              <w:rPr>
                <w:rFonts w:ascii="Times New Roman" w:hAnsi="Times New Roman" w:cs="Times New Roman"/>
              </w:rPr>
              <w:t>(kW)</w:t>
            </w:r>
          </w:p>
        </w:tc>
        <w:tc>
          <w:tcPr>
            <w:tcW w:w="1260" w:type="dxa"/>
          </w:tcPr>
          <w:p w14:paraId="789C15B9" w14:textId="77777777" w:rsidR="00480A69" w:rsidRPr="00FB4DF2" w:rsidRDefault="00480A69" w:rsidP="00A26FF9">
            <w:pPr>
              <w:pStyle w:val="NoSpacing"/>
              <w:spacing w:after="240" w:line="360" w:lineRule="auto"/>
              <w:rPr>
                <w:rFonts w:ascii="Times New Roman" w:hAnsi="Times New Roman" w:cs="Times New Roman"/>
              </w:rPr>
            </w:pPr>
            <w:r w:rsidRPr="00FB4DF2">
              <w:rPr>
                <w:rFonts w:ascii="Times New Roman" w:hAnsi="Times New Roman" w:cs="Times New Roman"/>
              </w:rPr>
              <w:t xml:space="preserve">Price (without taxes &amp; duties) </w:t>
            </w:r>
          </w:p>
          <w:p w14:paraId="512E0AC8" w14:textId="6F17A183" w:rsidR="00480A69" w:rsidRPr="00FB4DF2" w:rsidRDefault="00480A69" w:rsidP="00A26FF9">
            <w:pPr>
              <w:pStyle w:val="NoSpacing"/>
              <w:spacing w:after="240" w:line="360" w:lineRule="auto"/>
              <w:rPr>
                <w:rFonts w:ascii="Times New Roman" w:hAnsi="Times New Roman" w:cs="Times New Roman"/>
              </w:rPr>
            </w:pPr>
            <w:r w:rsidRPr="00FB4DF2">
              <w:rPr>
                <w:rFonts w:ascii="Times New Roman" w:hAnsi="Times New Roman" w:cs="Times New Roman"/>
              </w:rPr>
              <w:t>(In Rs.)</w:t>
            </w:r>
          </w:p>
        </w:tc>
        <w:tc>
          <w:tcPr>
            <w:tcW w:w="1710" w:type="dxa"/>
          </w:tcPr>
          <w:p w14:paraId="0CD58271" w14:textId="77777777" w:rsidR="00480A69" w:rsidRPr="00FB4DF2" w:rsidRDefault="00480A69" w:rsidP="00A26FF9">
            <w:pPr>
              <w:pStyle w:val="NoSpacing"/>
              <w:spacing w:after="240" w:line="360" w:lineRule="auto"/>
              <w:jc w:val="both"/>
              <w:rPr>
                <w:rFonts w:ascii="Times New Roman" w:hAnsi="Times New Roman" w:cs="Times New Roman"/>
              </w:rPr>
            </w:pPr>
            <w:r w:rsidRPr="00FB4DF2">
              <w:rPr>
                <w:rFonts w:ascii="Times New Roman" w:hAnsi="Times New Roman" w:cs="Times New Roman"/>
              </w:rPr>
              <w:t>Freight and Transportation</w:t>
            </w:r>
          </w:p>
          <w:p w14:paraId="6E608BB8" w14:textId="75F9E60A" w:rsidR="00480A69" w:rsidRPr="00FB4DF2" w:rsidRDefault="00480A69" w:rsidP="00A26FF9">
            <w:pPr>
              <w:pStyle w:val="NoSpacing"/>
              <w:spacing w:after="240" w:line="360" w:lineRule="auto"/>
              <w:jc w:val="both"/>
              <w:rPr>
                <w:rFonts w:ascii="Times New Roman" w:hAnsi="Times New Roman" w:cs="Times New Roman"/>
              </w:rPr>
            </w:pPr>
            <w:r w:rsidRPr="00FB4DF2">
              <w:rPr>
                <w:rFonts w:ascii="Times New Roman" w:hAnsi="Times New Roman" w:cs="Times New Roman"/>
              </w:rPr>
              <w:t>(In Rs.)</w:t>
            </w:r>
          </w:p>
        </w:tc>
        <w:tc>
          <w:tcPr>
            <w:tcW w:w="2070" w:type="dxa"/>
          </w:tcPr>
          <w:p w14:paraId="3C17BDA3" w14:textId="75ED41DB" w:rsidR="00480A69" w:rsidRPr="00FB4DF2" w:rsidRDefault="00480A69" w:rsidP="00A26FF9">
            <w:pPr>
              <w:pStyle w:val="NoSpacing"/>
              <w:spacing w:after="240" w:line="360" w:lineRule="auto"/>
              <w:jc w:val="both"/>
              <w:rPr>
                <w:rFonts w:ascii="Times New Roman" w:hAnsi="Times New Roman" w:cs="Times New Roman"/>
              </w:rPr>
            </w:pPr>
            <w:r w:rsidRPr="00FB4DF2">
              <w:rPr>
                <w:rFonts w:ascii="Times New Roman" w:hAnsi="Times New Roman" w:cs="Times New Roman"/>
              </w:rPr>
              <w:t>Other Taxes &amp; Duties</w:t>
            </w:r>
            <w:r>
              <w:rPr>
                <w:rFonts w:ascii="Times New Roman" w:hAnsi="Times New Roman" w:cs="Times New Roman"/>
              </w:rPr>
              <w:t xml:space="preserve"> (including safeguard duty</w:t>
            </w:r>
            <w:r w:rsidR="009F501F">
              <w:rPr>
                <w:rFonts w:ascii="Times New Roman" w:hAnsi="Times New Roman" w:cs="Times New Roman"/>
              </w:rPr>
              <w:t>,</w:t>
            </w:r>
            <w:r>
              <w:rPr>
                <w:rFonts w:ascii="Times New Roman" w:hAnsi="Times New Roman" w:cs="Times New Roman"/>
              </w:rPr>
              <w:t xml:space="preserve"> </w:t>
            </w:r>
            <w:r w:rsidRPr="00FB4DF2">
              <w:rPr>
                <w:rFonts w:ascii="Times New Roman" w:hAnsi="Times New Roman" w:cs="Times New Roman"/>
              </w:rPr>
              <w:t>BCD</w:t>
            </w:r>
            <w:r w:rsidR="009F501F">
              <w:rPr>
                <w:rFonts w:ascii="Times New Roman" w:hAnsi="Times New Roman" w:cs="Times New Roman"/>
              </w:rPr>
              <w:t xml:space="preserve"> and etc., if any)</w:t>
            </w:r>
            <w:r w:rsidRPr="00FB4DF2">
              <w:rPr>
                <w:rFonts w:ascii="Times New Roman" w:hAnsi="Times New Roman" w:cs="Times New Roman"/>
              </w:rPr>
              <w:t xml:space="preserve"> </w:t>
            </w:r>
          </w:p>
          <w:p w14:paraId="249701B2" w14:textId="75D2EB68" w:rsidR="00480A69" w:rsidRPr="00A26FF9" w:rsidRDefault="00480A69" w:rsidP="00A26FF9">
            <w:pPr>
              <w:pStyle w:val="NoSpacing"/>
              <w:spacing w:after="240" w:line="360" w:lineRule="auto"/>
              <w:ind w:left="720" w:hanging="720"/>
              <w:jc w:val="both"/>
              <w:rPr>
                <w:rFonts w:ascii="Times New Roman" w:hAnsi="Times New Roman" w:cs="Times New Roman"/>
                <w:highlight w:val="yellow"/>
              </w:rPr>
            </w:pPr>
            <w:r w:rsidRPr="00FB4DF2">
              <w:rPr>
                <w:rFonts w:ascii="Times New Roman" w:hAnsi="Times New Roman" w:cs="Times New Roman"/>
              </w:rPr>
              <w:t>(In Rs.)</w:t>
            </w:r>
          </w:p>
        </w:tc>
        <w:tc>
          <w:tcPr>
            <w:tcW w:w="990" w:type="dxa"/>
          </w:tcPr>
          <w:p w14:paraId="08AE45C5" w14:textId="77777777" w:rsidR="00480A69" w:rsidRPr="00FB4DF2" w:rsidRDefault="00480A69" w:rsidP="00A26FF9">
            <w:pPr>
              <w:pStyle w:val="NoSpacing"/>
              <w:spacing w:after="240" w:line="360" w:lineRule="auto"/>
              <w:ind w:left="720" w:hanging="720"/>
              <w:jc w:val="both"/>
              <w:rPr>
                <w:rFonts w:ascii="Times New Roman" w:hAnsi="Times New Roman" w:cs="Times New Roman"/>
              </w:rPr>
            </w:pPr>
            <w:r w:rsidRPr="00FB4DF2">
              <w:rPr>
                <w:rFonts w:ascii="Times New Roman" w:hAnsi="Times New Roman" w:cs="Times New Roman"/>
              </w:rPr>
              <w:t xml:space="preserve">GST </w:t>
            </w:r>
          </w:p>
          <w:p w14:paraId="5028D8F0" w14:textId="20B7500A" w:rsidR="00480A69" w:rsidRPr="00FB4DF2" w:rsidRDefault="00480A69" w:rsidP="00A26FF9">
            <w:pPr>
              <w:pStyle w:val="NoSpacing"/>
              <w:spacing w:after="240" w:line="360" w:lineRule="auto"/>
              <w:jc w:val="both"/>
              <w:rPr>
                <w:rFonts w:ascii="Times New Roman" w:hAnsi="Times New Roman" w:cs="Times New Roman"/>
              </w:rPr>
            </w:pPr>
            <w:r w:rsidRPr="00FB4DF2">
              <w:rPr>
                <w:rFonts w:ascii="Times New Roman" w:hAnsi="Times New Roman" w:cs="Times New Roman"/>
              </w:rPr>
              <w:t>(In Rs.)</w:t>
            </w:r>
          </w:p>
        </w:tc>
        <w:tc>
          <w:tcPr>
            <w:tcW w:w="1620" w:type="dxa"/>
          </w:tcPr>
          <w:p w14:paraId="51CCA41D" w14:textId="77777777" w:rsidR="00480A69" w:rsidRDefault="00480A69" w:rsidP="00A26FF9">
            <w:pPr>
              <w:pStyle w:val="NoSpacing"/>
              <w:spacing w:after="240" w:line="360" w:lineRule="auto"/>
              <w:ind w:left="720" w:hanging="720"/>
              <w:jc w:val="both"/>
              <w:rPr>
                <w:rFonts w:ascii="Times New Roman" w:hAnsi="Times New Roman" w:cs="Times New Roman"/>
                <w:b/>
              </w:rPr>
            </w:pPr>
            <w:r w:rsidRPr="00FB4DF2">
              <w:rPr>
                <w:rFonts w:ascii="Times New Roman" w:hAnsi="Times New Roman" w:cs="Times New Roman"/>
                <w:b/>
              </w:rPr>
              <w:t>Final</w:t>
            </w:r>
          </w:p>
          <w:p w14:paraId="62ABAF19" w14:textId="7EB3C655" w:rsidR="00480A69" w:rsidRPr="00FB4DF2" w:rsidRDefault="00480A69" w:rsidP="00A26FF9">
            <w:pPr>
              <w:pStyle w:val="NoSpacing"/>
              <w:spacing w:after="240" w:line="360" w:lineRule="auto"/>
              <w:ind w:left="720" w:hanging="720"/>
              <w:jc w:val="both"/>
              <w:rPr>
                <w:rFonts w:ascii="Times New Roman" w:hAnsi="Times New Roman" w:cs="Times New Roman"/>
              </w:rPr>
            </w:pPr>
            <w:r w:rsidRPr="00FB4DF2">
              <w:rPr>
                <w:rFonts w:ascii="Times New Roman" w:hAnsi="Times New Roman" w:cs="Times New Roman"/>
                <w:b/>
              </w:rPr>
              <w:t>Price</w:t>
            </w:r>
            <w:r w:rsidRPr="00FB4DF2">
              <w:rPr>
                <w:rFonts w:ascii="Times New Roman" w:hAnsi="Times New Roman" w:cs="Times New Roman"/>
              </w:rPr>
              <w:t xml:space="preserve"> </w:t>
            </w:r>
          </w:p>
          <w:p w14:paraId="4A174FC5" w14:textId="6F694279" w:rsidR="00480A69" w:rsidRPr="00FB4DF2" w:rsidRDefault="00480A69" w:rsidP="00A26FF9">
            <w:pPr>
              <w:pStyle w:val="NoSpacing"/>
              <w:spacing w:after="240" w:line="360" w:lineRule="auto"/>
              <w:ind w:left="720" w:hanging="720"/>
              <w:jc w:val="both"/>
              <w:rPr>
                <w:rFonts w:ascii="Times New Roman" w:hAnsi="Times New Roman" w:cs="Times New Roman"/>
              </w:rPr>
            </w:pPr>
            <w:r w:rsidRPr="00FB4DF2">
              <w:rPr>
                <w:rFonts w:ascii="Times New Roman" w:hAnsi="Times New Roman" w:cs="Times New Roman"/>
              </w:rPr>
              <w:t>(In Rs.)</w:t>
            </w:r>
          </w:p>
        </w:tc>
      </w:tr>
      <w:tr w:rsidR="00480A69" w:rsidRPr="00FB4DF2" w14:paraId="129DB35A" w14:textId="77777777" w:rsidTr="005B103C">
        <w:trPr>
          <w:trHeight w:val="611"/>
          <w:tblHeader/>
        </w:trPr>
        <w:tc>
          <w:tcPr>
            <w:tcW w:w="724" w:type="dxa"/>
          </w:tcPr>
          <w:p w14:paraId="27485310" w14:textId="77777777" w:rsidR="00480A69" w:rsidRPr="00FB4DF2" w:rsidRDefault="00480A69" w:rsidP="00A26FF9">
            <w:pPr>
              <w:pStyle w:val="NoSpacing"/>
              <w:spacing w:after="240" w:line="360" w:lineRule="auto"/>
              <w:ind w:left="720" w:hanging="720"/>
              <w:jc w:val="both"/>
              <w:rPr>
                <w:rFonts w:ascii="Times New Roman" w:hAnsi="Times New Roman" w:cs="Times New Roman"/>
              </w:rPr>
            </w:pPr>
          </w:p>
        </w:tc>
        <w:tc>
          <w:tcPr>
            <w:tcW w:w="3420" w:type="dxa"/>
          </w:tcPr>
          <w:p w14:paraId="1CA7557F" w14:textId="77777777" w:rsidR="00480A69" w:rsidRPr="00FB4DF2" w:rsidRDefault="00480A69" w:rsidP="00A26FF9">
            <w:pPr>
              <w:pStyle w:val="NoSpacing"/>
              <w:spacing w:after="240" w:line="360" w:lineRule="auto"/>
              <w:ind w:left="720" w:hanging="720"/>
              <w:jc w:val="both"/>
              <w:rPr>
                <w:rFonts w:ascii="Times New Roman" w:hAnsi="Times New Roman" w:cs="Times New Roman"/>
              </w:rPr>
            </w:pPr>
          </w:p>
        </w:tc>
        <w:tc>
          <w:tcPr>
            <w:tcW w:w="1080" w:type="dxa"/>
          </w:tcPr>
          <w:p w14:paraId="5A87A3F4" w14:textId="77777777" w:rsidR="00480A69" w:rsidRPr="00FB4DF2" w:rsidRDefault="00480A69" w:rsidP="00A26FF9">
            <w:pPr>
              <w:pStyle w:val="NoSpacing"/>
              <w:spacing w:after="240" w:line="360" w:lineRule="auto"/>
              <w:ind w:left="720" w:hanging="720"/>
              <w:jc w:val="both"/>
              <w:rPr>
                <w:rFonts w:ascii="Times New Roman" w:hAnsi="Times New Roman" w:cs="Times New Roman"/>
              </w:rPr>
            </w:pPr>
            <w:r w:rsidRPr="00FB4DF2">
              <w:rPr>
                <w:rFonts w:ascii="Times New Roman" w:hAnsi="Times New Roman" w:cs="Times New Roman"/>
              </w:rPr>
              <w:t>A1</w:t>
            </w:r>
          </w:p>
        </w:tc>
        <w:tc>
          <w:tcPr>
            <w:tcW w:w="990" w:type="dxa"/>
          </w:tcPr>
          <w:p w14:paraId="20A9B809" w14:textId="77777777" w:rsidR="00480A69" w:rsidRPr="00FB4DF2" w:rsidRDefault="00480A69" w:rsidP="00A26FF9">
            <w:pPr>
              <w:pStyle w:val="NoSpacing"/>
              <w:spacing w:after="240" w:line="360" w:lineRule="auto"/>
              <w:ind w:left="720" w:hanging="720"/>
              <w:jc w:val="both"/>
              <w:rPr>
                <w:rFonts w:ascii="Times New Roman" w:hAnsi="Times New Roman" w:cs="Times New Roman"/>
              </w:rPr>
            </w:pPr>
            <w:r w:rsidRPr="00FB4DF2">
              <w:rPr>
                <w:rFonts w:ascii="Times New Roman" w:hAnsi="Times New Roman" w:cs="Times New Roman"/>
              </w:rPr>
              <w:t>A2</w:t>
            </w:r>
          </w:p>
        </w:tc>
        <w:tc>
          <w:tcPr>
            <w:tcW w:w="1260" w:type="dxa"/>
          </w:tcPr>
          <w:p w14:paraId="2A05F66E" w14:textId="77777777" w:rsidR="00480A69" w:rsidRPr="00480A69" w:rsidRDefault="00480A69" w:rsidP="00A26FF9">
            <w:pPr>
              <w:pStyle w:val="NoSpacing"/>
              <w:spacing w:after="240" w:line="360" w:lineRule="auto"/>
              <w:jc w:val="both"/>
              <w:rPr>
                <w:rFonts w:ascii="Times New Roman" w:hAnsi="Times New Roman" w:cs="Times New Roman"/>
              </w:rPr>
            </w:pPr>
            <w:r w:rsidRPr="00480A69">
              <w:rPr>
                <w:rFonts w:ascii="Times New Roman" w:hAnsi="Times New Roman" w:cs="Times New Roman"/>
              </w:rPr>
              <w:t>(A)= A1*A2</w:t>
            </w:r>
          </w:p>
        </w:tc>
        <w:tc>
          <w:tcPr>
            <w:tcW w:w="1710" w:type="dxa"/>
          </w:tcPr>
          <w:p w14:paraId="41CBA68A" w14:textId="77777777" w:rsidR="00480A69" w:rsidRPr="00480A69" w:rsidRDefault="00480A69" w:rsidP="00A26FF9">
            <w:pPr>
              <w:pStyle w:val="NoSpacing"/>
              <w:spacing w:after="240" w:line="360" w:lineRule="auto"/>
              <w:ind w:left="720" w:hanging="720"/>
              <w:jc w:val="both"/>
              <w:rPr>
                <w:rFonts w:ascii="Times New Roman" w:hAnsi="Times New Roman" w:cs="Times New Roman"/>
              </w:rPr>
            </w:pPr>
            <w:r w:rsidRPr="00480A69">
              <w:rPr>
                <w:rFonts w:ascii="Times New Roman" w:hAnsi="Times New Roman" w:cs="Times New Roman"/>
              </w:rPr>
              <w:t>(B)</w:t>
            </w:r>
          </w:p>
        </w:tc>
        <w:tc>
          <w:tcPr>
            <w:tcW w:w="2070" w:type="dxa"/>
          </w:tcPr>
          <w:p w14:paraId="3CC0C809" w14:textId="77777777" w:rsidR="00480A69" w:rsidRPr="00480A69" w:rsidRDefault="00480A69" w:rsidP="00A26FF9">
            <w:pPr>
              <w:pStyle w:val="NoSpacing"/>
              <w:spacing w:after="240" w:line="360" w:lineRule="auto"/>
              <w:ind w:left="720" w:hanging="720"/>
              <w:jc w:val="both"/>
              <w:rPr>
                <w:rFonts w:ascii="Times New Roman" w:hAnsi="Times New Roman" w:cs="Times New Roman"/>
              </w:rPr>
            </w:pPr>
            <w:r w:rsidRPr="00480A69">
              <w:rPr>
                <w:rFonts w:ascii="Times New Roman" w:hAnsi="Times New Roman" w:cs="Times New Roman"/>
              </w:rPr>
              <w:t>(C)</w:t>
            </w:r>
          </w:p>
        </w:tc>
        <w:tc>
          <w:tcPr>
            <w:tcW w:w="990" w:type="dxa"/>
          </w:tcPr>
          <w:p w14:paraId="4AC6DB2F" w14:textId="77777777" w:rsidR="00480A69" w:rsidRPr="00FB4DF2" w:rsidRDefault="00480A69" w:rsidP="00A26FF9">
            <w:pPr>
              <w:pStyle w:val="NoSpacing"/>
              <w:spacing w:after="240" w:line="360" w:lineRule="auto"/>
              <w:ind w:left="720" w:hanging="720"/>
              <w:jc w:val="both"/>
              <w:rPr>
                <w:rFonts w:ascii="Times New Roman" w:hAnsi="Times New Roman" w:cs="Times New Roman"/>
              </w:rPr>
            </w:pPr>
            <w:r w:rsidRPr="00FB4DF2">
              <w:rPr>
                <w:rFonts w:ascii="Times New Roman" w:hAnsi="Times New Roman" w:cs="Times New Roman"/>
              </w:rPr>
              <w:t>(D)</w:t>
            </w:r>
          </w:p>
        </w:tc>
        <w:tc>
          <w:tcPr>
            <w:tcW w:w="1620" w:type="dxa"/>
          </w:tcPr>
          <w:p w14:paraId="49D372B7" w14:textId="5F9A8171" w:rsidR="00480A69" w:rsidRPr="00FB4DF2" w:rsidRDefault="00480A69" w:rsidP="00A26FF9">
            <w:pPr>
              <w:pStyle w:val="NoSpacing"/>
              <w:spacing w:after="240" w:line="360" w:lineRule="auto"/>
              <w:ind w:left="720" w:hanging="720"/>
              <w:jc w:val="both"/>
              <w:rPr>
                <w:rFonts w:ascii="Times New Roman" w:hAnsi="Times New Roman" w:cs="Times New Roman"/>
              </w:rPr>
            </w:pPr>
            <w:r w:rsidRPr="00FB4DF2">
              <w:rPr>
                <w:rFonts w:ascii="Times New Roman" w:hAnsi="Times New Roman" w:cs="Times New Roman"/>
              </w:rPr>
              <w:t>(E)</w:t>
            </w:r>
            <w:r>
              <w:rPr>
                <w:rFonts w:ascii="Times New Roman" w:hAnsi="Times New Roman" w:cs="Times New Roman"/>
                <w:b/>
              </w:rPr>
              <w:t xml:space="preserve"> </w:t>
            </w:r>
            <w:r w:rsidRPr="00FB4DF2">
              <w:rPr>
                <w:rFonts w:ascii="Times New Roman" w:hAnsi="Times New Roman" w:cs="Times New Roman"/>
                <w:b/>
              </w:rPr>
              <w:t>= (A+B+C+ D)</w:t>
            </w:r>
          </w:p>
        </w:tc>
      </w:tr>
      <w:tr w:rsidR="00480A69" w:rsidRPr="00FB4DF2" w14:paraId="64CD586E" w14:textId="77777777" w:rsidTr="005B103C">
        <w:trPr>
          <w:trHeight w:val="503"/>
        </w:trPr>
        <w:tc>
          <w:tcPr>
            <w:tcW w:w="724" w:type="dxa"/>
          </w:tcPr>
          <w:p w14:paraId="46F64BED" w14:textId="77777777" w:rsidR="00480A69" w:rsidRPr="00FB4DF2" w:rsidRDefault="00480A69" w:rsidP="00A26FF9">
            <w:pPr>
              <w:pStyle w:val="NoSpacing"/>
              <w:spacing w:after="240" w:line="360" w:lineRule="auto"/>
              <w:ind w:left="720" w:hanging="720"/>
              <w:jc w:val="both"/>
              <w:rPr>
                <w:rFonts w:ascii="Times New Roman" w:hAnsi="Times New Roman" w:cs="Times New Roman"/>
              </w:rPr>
            </w:pPr>
            <w:r w:rsidRPr="00FB4DF2">
              <w:rPr>
                <w:rFonts w:ascii="Times New Roman" w:hAnsi="Times New Roman" w:cs="Times New Roman"/>
              </w:rPr>
              <w:t>1</w:t>
            </w:r>
          </w:p>
        </w:tc>
        <w:tc>
          <w:tcPr>
            <w:tcW w:w="3420" w:type="dxa"/>
          </w:tcPr>
          <w:p w14:paraId="71CBA0D5" w14:textId="77777777" w:rsidR="00480A69" w:rsidRPr="00FB4DF2" w:rsidRDefault="00480A69" w:rsidP="00A26FF9">
            <w:pPr>
              <w:pStyle w:val="NoSpacing"/>
              <w:spacing w:after="240" w:line="360" w:lineRule="auto"/>
              <w:ind w:left="720" w:hanging="720"/>
              <w:jc w:val="both"/>
              <w:rPr>
                <w:rFonts w:ascii="Times New Roman" w:hAnsi="Times New Roman" w:cs="Times New Roman"/>
              </w:rPr>
            </w:pPr>
            <w:r w:rsidRPr="00FB4DF2">
              <w:rPr>
                <w:rFonts w:ascii="Times New Roman" w:hAnsi="Times New Roman" w:cs="Times New Roman"/>
              </w:rPr>
              <w:t>Supply of PV Modules</w:t>
            </w:r>
          </w:p>
        </w:tc>
        <w:tc>
          <w:tcPr>
            <w:tcW w:w="1080" w:type="dxa"/>
          </w:tcPr>
          <w:p w14:paraId="2BE5EE23" w14:textId="77777777" w:rsidR="00480A69" w:rsidRPr="00FB4DF2" w:rsidRDefault="00480A69" w:rsidP="00A26FF9">
            <w:pPr>
              <w:pStyle w:val="NoSpacing"/>
              <w:spacing w:after="240" w:line="360" w:lineRule="auto"/>
              <w:ind w:left="720" w:hanging="720"/>
              <w:jc w:val="both"/>
              <w:rPr>
                <w:rFonts w:ascii="Times New Roman" w:hAnsi="Times New Roman" w:cs="Times New Roman"/>
              </w:rPr>
            </w:pPr>
          </w:p>
        </w:tc>
        <w:tc>
          <w:tcPr>
            <w:tcW w:w="990" w:type="dxa"/>
          </w:tcPr>
          <w:p w14:paraId="2EED77C7" w14:textId="3DEB32EB" w:rsidR="00480A69" w:rsidRPr="00FB4DF2" w:rsidRDefault="005E772C" w:rsidP="00A26FF9">
            <w:pPr>
              <w:pStyle w:val="NoSpacing"/>
              <w:spacing w:after="240" w:line="360" w:lineRule="auto"/>
              <w:ind w:left="720" w:hanging="720"/>
              <w:jc w:val="both"/>
              <w:rPr>
                <w:rFonts w:ascii="Times New Roman" w:hAnsi="Times New Roman" w:cs="Times New Roman"/>
              </w:rPr>
            </w:pPr>
            <w:r>
              <w:rPr>
                <w:rFonts w:ascii="Times New Roman" w:hAnsi="Times New Roman" w:cs="Times New Roman"/>
              </w:rPr>
              <w:t>10,</w:t>
            </w:r>
            <w:r w:rsidR="00480A69" w:rsidRPr="00FB4DF2">
              <w:rPr>
                <w:rFonts w:ascii="Times New Roman" w:hAnsi="Times New Roman" w:cs="Times New Roman"/>
              </w:rPr>
              <w:t>000</w:t>
            </w:r>
          </w:p>
        </w:tc>
        <w:tc>
          <w:tcPr>
            <w:tcW w:w="1260" w:type="dxa"/>
          </w:tcPr>
          <w:p w14:paraId="6718D692" w14:textId="77777777" w:rsidR="00480A69" w:rsidRPr="00FB4DF2" w:rsidRDefault="00480A69" w:rsidP="00A26FF9">
            <w:pPr>
              <w:pStyle w:val="NoSpacing"/>
              <w:spacing w:after="240" w:line="360" w:lineRule="auto"/>
              <w:ind w:left="720" w:hanging="720"/>
              <w:jc w:val="both"/>
              <w:rPr>
                <w:rFonts w:ascii="Times New Roman" w:hAnsi="Times New Roman" w:cs="Times New Roman"/>
              </w:rPr>
            </w:pPr>
          </w:p>
        </w:tc>
        <w:tc>
          <w:tcPr>
            <w:tcW w:w="1710" w:type="dxa"/>
          </w:tcPr>
          <w:p w14:paraId="3EEC919B" w14:textId="77777777" w:rsidR="00480A69" w:rsidRPr="00FB4DF2" w:rsidRDefault="00480A69" w:rsidP="00A26FF9">
            <w:pPr>
              <w:pStyle w:val="NoSpacing"/>
              <w:spacing w:after="240" w:line="360" w:lineRule="auto"/>
              <w:ind w:left="720" w:hanging="720"/>
              <w:jc w:val="both"/>
              <w:rPr>
                <w:rFonts w:ascii="Times New Roman" w:hAnsi="Times New Roman" w:cs="Times New Roman"/>
              </w:rPr>
            </w:pPr>
          </w:p>
        </w:tc>
        <w:tc>
          <w:tcPr>
            <w:tcW w:w="2070" w:type="dxa"/>
          </w:tcPr>
          <w:p w14:paraId="149AB6BC" w14:textId="77777777" w:rsidR="00480A69" w:rsidRPr="00FB4DF2" w:rsidRDefault="00480A69" w:rsidP="00A26FF9">
            <w:pPr>
              <w:pStyle w:val="NoSpacing"/>
              <w:spacing w:after="240" w:line="360" w:lineRule="auto"/>
              <w:ind w:left="720" w:hanging="720"/>
              <w:jc w:val="both"/>
              <w:rPr>
                <w:rFonts w:ascii="Times New Roman" w:hAnsi="Times New Roman" w:cs="Times New Roman"/>
              </w:rPr>
            </w:pPr>
          </w:p>
        </w:tc>
        <w:tc>
          <w:tcPr>
            <w:tcW w:w="990" w:type="dxa"/>
          </w:tcPr>
          <w:p w14:paraId="0E611275" w14:textId="77777777" w:rsidR="00480A69" w:rsidRPr="00FB4DF2" w:rsidRDefault="00480A69" w:rsidP="00A26FF9">
            <w:pPr>
              <w:pStyle w:val="NoSpacing"/>
              <w:spacing w:after="240" w:line="360" w:lineRule="auto"/>
              <w:ind w:left="720" w:hanging="720"/>
              <w:jc w:val="both"/>
              <w:rPr>
                <w:rFonts w:ascii="Times New Roman" w:hAnsi="Times New Roman" w:cs="Times New Roman"/>
              </w:rPr>
            </w:pPr>
          </w:p>
        </w:tc>
        <w:tc>
          <w:tcPr>
            <w:tcW w:w="1620" w:type="dxa"/>
          </w:tcPr>
          <w:p w14:paraId="3D0DC2E8" w14:textId="77777777" w:rsidR="00480A69" w:rsidRPr="00FB4DF2" w:rsidRDefault="00480A69" w:rsidP="00A26FF9">
            <w:pPr>
              <w:pStyle w:val="NoSpacing"/>
              <w:spacing w:after="240" w:line="360" w:lineRule="auto"/>
              <w:ind w:left="720" w:hanging="720"/>
              <w:jc w:val="both"/>
              <w:rPr>
                <w:rFonts w:ascii="Times New Roman" w:hAnsi="Times New Roman" w:cs="Times New Roman"/>
              </w:rPr>
            </w:pPr>
          </w:p>
        </w:tc>
      </w:tr>
      <w:tr w:rsidR="00480A69" w:rsidRPr="00FB4DF2" w14:paraId="096DE6C3" w14:textId="77777777" w:rsidTr="005B103C">
        <w:trPr>
          <w:trHeight w:val="287"/>
        </w:trPr>
        <w:tc>
          <w:tcPr>
            <w:tcW w:w="724" w:type="dxa"/>
          </w:tcPr>
          <w:p w14:paraId="34C65931" w14:textId="77777777" w:rsidR="00480A69" w:rsidRPr="00FB4DF2" w:rsidRDefault="00480A69" w:rsidP="00A26FF9">
            <w:pPr>
              <w:pStyle w:val="NoSpacing"/>
              <w:spacing w:after="240" w:line="360" w:lineRule="auto"/>
              <w:ind w:left="720" w:hanging="720"/>
              <w:jc w:val="both"/>
              <w:rPr>
                <w:rFonts w:ascii="Times New Roman" w:hAnsi="Times New Roman" w:cs="Times New Roman"/>
              </w:rPr>
            </w:pPr>
            <w:r w:rsidRPr="00FB4DF2">
              <w:rPr>
                <w:rFonts w:ascii="Times New Roman" w:hAnsi="Times New Roman" w:cs="Times New Roman"/>
              </w:rPr>
              <w:t>2</w:t>
            </w:r>
          </w:p>
        </w:tc>
        <w:tc>
          <w:tcPr>
            <w:tcW w:w="3420" w:type="dxa"/>
          </w:tcPr>
          <w:p w14:paraId="38586F7D" w14:textId="77777777" w:rsidR="00480A69" w:rsidRPr="00FB4DF2" w:rsidRDefault="00480A69" w:rsidP="00A26FF9">
            <w:pPr>
              <w:pStyle w:val="NoSpacing"/>
              <w:spacing w:after="240" w:line="360" w:lineRule="auto"/>
              <w:ind w:left="720" w:hanging="720"/>
              <w:jc w:val="both"/>
              <w:rPr>
                <w:rFonts w:ascii="Times New Roman" w:hAnsi="Times New Roman" w:cs="Times New Roman"/>
              </w:rPr>
            </w:pPr>
            <w:r w:rsidRPr="00FB4DF2">
              <w:rPr>
                <w:rFonts w:ascii="Times New Roman" w:hAnsi="Times New Roman" w:cs="Times New Roman"/>
              </w:rPr>
              <w:t xml:space="preserve">Supply of Inverters </w:t>
            </w:r>
          </w:p>
        </w:tc>
        <w:tc>
          <w:tcPr>
            <w:tcW w:w="1080" w:type="dxa"/>
          </w:tcPr>
          <w:p w14:paraId="33B9DB36" w14:textId="77777777" w:rsidR="00480A69" w:rsidRPr="00FB4DF2" w:rsidRDefault="00480A69" w:rsidP="00A26FF9">
            <w:pPr>
              <w:pStyle w:val="NoSpacing"/>
              <w:spacing w:after="240" w:line="360" w:lineRule="auto"/>
              <w:ind w:left="720" w:hanging="720"/>
              <w:jc w:val="both"/>
              <w:rPr>
                <w:rFonts w:ascii="Times New Roman" w:hAnsi="Times New Roman" w:cs="Times New Roman"/>
              </w:rPr>
            </w:pPr>
          </w:p>
        </w:tc>
        <w:tc>
          <w:tcPr>
            <w:tcW w:w="990" w:type="dxa"/>
          </w:tcPr>
          <w:p w14:paraId="7C1B876C" w14:textId="5B45760C" w:rsidR="00480A69" w:rsidRPr="00FB4DF2" w:rsidRDefault="005E772C" w:rsidP="00A26FF9">
            <w:pPr>
              <w:pStyle w:val="NoSpacing"/>
              <w:spacing w:after="240" w:line="360" w:lineRule="auto"/>
              <w:ind w:left="720" w:hanging="720"/>
              <w:jc w:val="both"/>
              <w:rPr>
                <w:rFonts w:ascii="Times New Roman" w:hAnsi="Times New Roman" w:cs="Times New Roman"/>
              </w:rPr>
            </w:pPr>
            <w:r>
              <w:rPr>
                <w:rFonts w:ascii="Times New Roman" w:hAnsi="Times New Roman" w:cs="Times New Roman"/>
              </w:rPr>
              <w:t>10,</w:t>
            </w:r>
            <w:r w:rsidRPr="00FB4DF2">
              <w:rPr>
                <w:rFonts w:ascii="Times New Roman" w:hAnsi="Times New Roman" w:cs="Times New Roman"/>
              </w:rPr>
              <w:t>000</w:t>
            </w:r>
          </w:p>
        </w:tc>
        <w:tc>
          <w:tcPr>
            <w:tcW w:w="1260" w:type="dxa"/>
          </w:tcPr>
          <w:p w14:paraId="47272E26" w14:textId="77777777" w:rsidR="00480A69" w:rsidRPr="00FB4DF2" w:rsidRDefault="00480A69" w:rsidP="00A26FF9">
            <w:pPr>
              <w:pStyle w:val="NoSpacing"/>
              <w:spacing w:after="240" w:line="360" w:lineRule="auto"/>
              <w:ind w:left="720" w:hanging="720"/>
              <w:jc w:val="both"/>
              <w:rPr>
                <w:rFonts w:ascii="Times New Roman" w:hAnsi="Times New Roman" w:cs="Times New Roman"/>
              </w:rPr>
            </w:pPr>
          </w:p>
        </w:tc>
        <w:tc>
          <w:tcPr>
            <w:tcW w:w="1710" w:type="dxa"/>
          </w:tcPr>
          <w:p w14:paraId="452241A5" w14:textId="77777777" w:rsidR="00480A69" w:rsidRPr="00FB4DF2" w:rsidRDefault="00480A69" w:rsidP="00A26FF9">
            <w:pPr>
              <w:pStyle w:val="NoSpacing"/>
              <w:spacing w:after="240" w:line="360" w:lineRule="auto"/>
              <w:ind w:left="720" w:hanging="720"/>
              <w:jc w:val="both"/>
              <w:rPr>
                <w:rFonts w:ascii="Times New Roman" w:hAnsi="Times New Roman" w:cs="Times New Roman"/>
              </w:rPr>
            </w:pPr>
          </w:p>
        </w:tc>
        <w:tc>
          <w:tcPr>
            <w:tcW w:w="2070" w:type="dxa"/>
          </w:tcPr>
          <w:p w14:paraId="4E3D289D" w14:textId="77777777" w:rsidR="00480A69" w:rsidRPr="00FB4DF2" w:rsidRDefault="00480A69" w:rsidP="00A26FF9">
            <w:pPr>
              <w:pStyle w:val="NoSpacing"/>
              <w:spacing w:after="240" w:line="360" w:lineRule="auto"/>
              <w:ind w:left="720" w:hanging="720"/>
              <w:jc w:val="both"/>
              <w:rPr>
                <w:rFonts w:ascii="Times New Roman" w:hAnsi="Times New Roman" w:cs="Times New Roman"/>
              </w:rPr>
            </w:pPr>
          </w:p>
        </w:tc>
        <w:tc>
          <w:tcPr>
            <w:tcW w:w="990" w:type="dxa"/>
          </w:tcPr>
          <w:p w14:paraId="1B4BE86D" w14:textId="77777777" w:rsidR="00480A69" w:rsidRPr="00FB4DF2" w:rsidRDefault="00480A69" w:rsidP="00A26FF9">
            <w:pPr>
              <w:pStyle w:val="NoSpacing"/>
              <w:spacing w:after="240" w:line="360" w:lineRule="auto"/>
              <w:ind w:left="720" w:hanging="720"/>
              <w:jc w:val="both"/>
              <w:rPr>
                <w:rFonts w:ascii="Times New Roman" w:hAnsi="Times New Roman" w:cs="Times New Roman"/>
              </w:rPr>
            </w:pPr>
          </w:p>
        </w:tc>
        <w:tc>
          <w:tcPr>
            <w:tcW w:w="1620" w:type="dxa"/>
          </w:tcPr>
          <w:p w14:paraId="4A206BD3" w14:textId="77777777" w:rsidR="00480A69" w:rsidRPr="00FB4DF2" w:rsidRDefault="00480A69" w:rsidP="00A26FF9">
            <w:pPr>
              <w:pStyle w:val="NoSpacing"/>
              <w:spacing w:after="240" w:line="360" w:lineRule="auto"/>
              <w:ind w:left="720" w:hanging="720"/>
              <w:jc w:val="both"/>
              <w:rPr>
                <w:rFonts w:ascii="Times New Roman" w:hAnsi="Times New Roman" w:cs="Times New Roman"/>
              </w:rPr>
            </w:pPr>
          </w:p>
        </w:tc>
      </w:tr>
      <w:tr w:rsidR="00480A69" w:rsidRPr="00FB4DF2" w14:paraId="7AAD07A2" w14:textId="77777777" w:rsidTr="005B103C">
        <w:tc>
          <w:tcPr>
            <w:tcW w:w="724" w:type="dxa"/>
          </w:tcPr>
          <w:p w14:paraId="583A815C" w14:textId="77777777" w:rsidR="00480A69" w:rsidRPr="00FB4DF2" w:rsidRDefault="00480A69" w:rsidP="00A26FF9">
            <w:pPr>
              <w:pStyle w:val="NoSpacing"/>
              <w:spacing w:after="240" w:line="360" w:lineRule="auto"/>
              <w:ind w:left="720" w:hanging="720"/>
              <w:jc w:val="both"/>
              <w:rPr>
                <w:rFonts w:ascii="Times New Roman" w:hAnsi="Times New Roman" w:cs="Times New Roman"/>
              </w:rPr>
            </w:pPr>
            <w:r w:rsidRPr="00FB4DF2">
              <w:rPr>
                <w:rFonts w:ascii="Times New Roman" w:hAnsi="Times New Roman" w:cs="Times New Roman"/>
              </w:rPr>
              <w:t>3</w:t>
            </w:r>
          </w:p>
        </w:tc>
        <w:tc>
          <w:tcPr>
            <w:tcW w:w="3420" w:type="dxa"/>
          </w:tcPr>
          <w:p w14:paraId="57817AF1" w14:textId="77777777" w:rsidR="00480A69" w:rsidRPr="00FB4DF2" w:rsidRDefault="00480A69" w:rsidP="00A26FF9">
            <w:pPr>
              <w:pStyle w:val="NoSpacing"/>
              <w:spacing w:after="240" w:line="360" w:lineRule="auto"/>
              <w:ind w:left="720" w:hanging="720"/>
              <w:jc w:val="both"/>
              <w:rPr>
                <w:rFonts w:ascii="Times New Roman" w:hAnsi="Times New Roman" w:cs="Times New Roman"/>
              </w:rPr>
            </w:pPr>
            <w:r w:rsidRPr="00FB4DF2">
              <w:rPr>
                <w:rFonts w:ascii="Times New Roman" w:hAnsi="Times New Roman" w:cs="Times New Roman"/>
              </w:rPr>
              <w:t>Supply of MMS</w:t>
            </w:r>
          </w:p>
        </w:tc>
        <w:tc>
          <w:tcPr>
            <w:tcW w:w="1080" w:type="dxa"/>
          </w:tcPr>
          <w:p w14:paraId="1D564532" w14:textId="77777777" w:rsidR="00480A69" w:rsidRPr="00FB4DF2" w:rsidRDefault="00480A69" w:rsidP="00A26FF9">
            <w:pPr>
              <w:pStyle w:val="NoSpacing"/>
              <w:spacing w:after="240" w:line="360" w:lineRule="auto"/>
              <w:ind w:left="720" w:hanging="720"/>
              <w:jc w:val="both"/>
              <w:rPr>
                <w:rFonts w:ascii="Times New Roman" w:hAnsi="Times New Roman" w:cs="Times New Roman"/>
              </w:rPr>
            </w:pPr>
          </w:p>
        </w:tc>
        <w:tc>
          <w:tcPr>
            <w:tcW w:w="990" w:type="dxa"/>
          </w:tcPr>
          <w:p w14:paraId="11A95A3F" w14:textId="51E3FA58" w:rsidR="00480A69" w:rsidRPr="00FB4DF2" w:rsidRDefault="005E772C" w:rsidP="00A26FF9">
            <w:pPr>
              <w:pStyle w:val="NoSpacing"/>
              <w:spacing w:after="240" w:line="360" w:lineRule="auto"/>
              <w:ind w:left="720" w:hanging="720"/>
              <w:jc w:val="both"/>
              <w:rPr>
                <w:rFonts w:ascii="Times New Roman" w:hAnsi="Times New Roman" w:cs="Times New Roman"/>
              </w:rPr>
            </w:pPr>
            <w:r>
              <w:rPr>
                <w:rFonts w:ascii="Times New Roman" w:hAnsi="Times New Roman" w:cs="Times New Roman"/>
              </w:rPr>
              <w:t>10,</w:t>
            </w:r>
            <w:r w:rsidRPr="00FB4DF2">
              <w:rPr>
                <w:rFonts w:ascii="Times New Roman" w:hAnsi="Times New Roman" w:cs="Times New Roman"/>
              </w:rPr>
              <w:t>000</w:t>
            </w:r>
          </w:p>
        </w:tc>
        <w:tc>
          <w:tcPr>
            <w:tcW w:w="1260" w:type="dxa"/>
          </w:tcPr>
          <w:p w14:paraId="28F7D684" w14:textId="77777777" w:rsidR="00480A69" w:rsidRPr="00FB4DF2" w:rsidRDefault="00480A69" w:rsidP="00A26FF9">
            <w:pPr>
              <w:pStyle w:val="NoSpacing"/>
              <w:spacing w:after="240" w:line="360" w:lineRule="auto"/>
              <w:ind w:left="720" w:hanging="720"/>
              <w:jc w:val="both"/>
              <w:rPr>
                <w:rFonts w:ascii="Times New Roman" w:hAnsi="Times New Roman" w:cs="Times New Roman"/>
              </w:rPr>
            </w:pPr>
          </w:p>
        </w:tc>
        <w:tc>
          <w:tcPr>
            <w:tcW w:w="1710" w:type="dxa"/>
          </w:tcPr>
          <w:p w14:paraId="46ED3F33" w14:textId="77777777" w:rsidR="00480A69" w:rsidRPr="00FB4DF2" w:rsidRDefault="00480A69" w:rsidP="00A26FF9">
            <w:pPr>
              <w:pStyle w:val="NoSpacing"/>
              <w:spacing w:after="240" w:line="360" w:lineRule="auto"/>
              <w:ind w:left="720" w:hanging="720"/>
              <w:jc w:val="both"/>
              <w:rPr>
                <w:rFonts w:ascii="Times New Roman" w:hAnsi="Times New Roman" w:cs="Times New Roman"/>
              </w:rPr>
            </w:pPr>
          </w:p>
        </w:tc>
        <w:tc>
          <w:tcPr>
            <w:tcW w:w="2070" w:type="dxa"/>
          </w:tcPr>
          <w:p w14:paraId="169E58AD" w14:textId="77777777" w:rsidR="00480A69" w:rsidRPr="00FB4DF2" w:rsidRDefault="00480A69" w:rsidP="00A26FF9">
            <w:pPr>
              <w:pStyle w:val="NoSpacing"/>
              <w:spacing w:after="240" w:line="360" w:lineRule="auto"/>
              <w:ind w:left="720" w:hanging="720"/>
              <w:jc w:val="both"/>
              <w:rPr>
                <w:rFonts w:ascii="Times New Roman" w:hAnsi="Times New Roman" w:cs="Times New Roman"/>
              </w:rPr>
            </w:pPr>
          </w:p>
        </w:tc>
        <w:tc>
          <w:tcPr>
            <w:tcW w:w="990" w:type="dxa"/>
          </w:tcPr>
          <w:p w14:paraId="53BCB3D2" w14:textId="77777777" w:rsidR="00480A69" w:rsidRPr="00FB4DF2" w:rsidRDefault="00480A69" w:rsidP="00A26FF9">
            <w:pPr>
              <w:pStyle w:val="NoSpacing"/>
              <w:spacing w:after="240" w:line="360" w:lineRule="auto"/>
              <w:ind w:left="720" w:hanging="720"/>
              <w:jc w:val="both"/>
              <w:rPr>
                <w:rFonts w:ascii="Times New Roman" w:hAnsi="Times New Roman" w:cs="Times New Roman"/>
              </w:rPr>
            </w:pPr>
          </w:p>
        </w:tc>
        <w:tc>
          <w:tcPr>
            <w:tcW w:w="1620" w:type="dxa"/>
          </w:tcPr>
          <w:p w14:paraId="094B6A5E" w14:textId="77777777" w:rsidR="00480A69" w:rsidRPr="00FB4DF2" w:rsidRDefault="00480A69" w:rsidP="00A26FF9">
            <w:pPr>
              <w:pStyle w:val="NoSpacing"/>
              <w:spacing w:after="240" w:line="360" w:lineRule="auto"/>
              <w:ind w:left="720" w:hanging="720"/>
              <w:jc w:val="both"/>
              <w:rPr>
                <w:rFonts w:ascii="Times New Roman" w:hAnsi="Times New Roman" w:cs="Times New Roman"/>
              </w:rPr>
            </w:pPr>
          </w:p>
        </w:tc>
      </w:tr>
      <w:tr w:rsidR="00480A69" w:rsidRPr="00FB4DF2" w14:paraId="0AAD405B" w14:textId="77777777" w:rsidTr="005B103C">
        <w:trPr>
          <w:trHeight w:val="341"/>
        </w:trPr>
        <w:tc>
          <w:tcPr>
            <w:tcW w:w="724" w:type="dxa"/>
          </w:tcPr>
          <w:p w14:paraId="5B0ACFE1" w14:textId="77777777" w:rsidR="00480A69" w:rsidRPr="00FB4DF2" w:rsidRDefault="00480A69" w:rsidP="00A26FF9">
            <w:pPr>
              <w:pStyle w:val="NoSpacing"/>
              <w:spacing w:after="240" w:line="360" w:lineRule="auto"/>
              <w:ind w:left="720" w:hanging="720"/>
              <w:jc w:val="both"/>
              <w:rPr>
                <w:rFonts w:ascii="Times New Roman" w:hAnsi="Times New Roman" w:cs="Times New Roman"/>
              </w:rPr>
            </w:pPr>
            <w:r w:rsidRPr="00FB4DF2">
              <w:rPr>
                <w:rFonts w:ascii="Times New Roman" w:hAnsi="Times New Roman" w:cs="Times New Roman"/>
              </w:rPr>
              <w:t>4</w:t>
            </w:r>
          </w:p>
        </w:tc>
        <w:tc>
          <w:tcPr>
            <w:tcW w:w="3420" w:type="dxa"/>
          </w:tcPr>
          <w:p w14:paraId="48D5D8A8" w14:textId="77777777" w:rsidR="00480A69" w:rsidRPr="00FB4DF2" w:rsidRDefault="00480A69" w:rsidP="00A26FF9">
            <w:pPr>
              <w:pStyle w:val="NoSpacing"/>
              <w:spacing w:after="240" w:line="360" w:lineRule="auto"/>
              <w:ind w:hanging="38"/>
              <w:jc w:val="both"/>
              <w:rPr>
                <w:rFonts w:ascii="Times New Roman" w:hAnsi="Times New Roman" w:cs="Times New Roman"/>
              </w:rPr>
            </w:pPr>
            <w:r w:rsidRPr="00FB4DF2">
              <w:rPr>
                <w:rFonts w:ascii="Times New Roman" w:hAnsi="Times New Roman" w:cs="Times New Roman"/>
              </w:rPr>
              <w:t xml:space="preserve">Supply of Inverter Transformer </w:t>
            </w:r>
          </w:p>
        </w:tc>
        <w:tc>
          <w:tcPr>
            <w:tcW w:w="1080" w:type="dxa"/>
          </w:tcPr>
          <w:p w14:paraId="4EE590C7" w14:textId="77777777" w:rsidR="00480A69" w:rsidRPr="00FB4DF2" w:rsidRDefault="00480A69" w:rsidP="00A26FF9">
            <w:pPr>
              <w:pStyle w:val="NoSpacing"/>
              <w:spacing w:after="240" w:line="360" w:lineRule="auto"/>
              <w:ind w:left="720" w:hanging="720"/>
              <w:jc w:val="both"/>
              <w:rPr>
                <w:rFonts w:ascii="Times New Roman" w:hAnsi="Times New Roman" w:cs="Times New Roman"/>
              </w:rPr>
            </w:pPr>
          </w:p>
        </w:tc>
        <w:tc>
          <w:tcPr>
            <w:tcW w:w="990" w:type="dxa"/>
          </w:tcPr>
          <w:p w14:paraId="57F003C6" w14:textId="6689F642" w:rsidR="00480A69" w:rsidRPr="00FB4DF2" w:rsidRDefault="005E772C" w:rsidP="00A26FF9">
            <w:pPr>
              <w:pStyle w:val="NoSpacing"/>
              <w:spacing w:after="240" w:line="360" w:lineRule="auto"/>
              <w:ind w:left="720" w:hanging="720"/>
              <w:jc w:val="both"/>
              <w:rPr>
                <w:rFonts w:ascii="Times New Roman" w:hAnsi="Times New Roman" w:cs="Times New Roman"/>
              </w:rPr>
            </w:pPr>
            <w:r>
              <w:rPr>
                <w:rFonts w:ascii="Times New Roman" w:hAnsi="Times New Roman" w:cs="Times New Roman"/>
              </w:rPr>
              <w:t>10,</w:t>
            </w:r>
            <w:r w:rsidRPr="00FB4DF2">
              <w:rPr>
                <w:rFonts w:ascii="Times New Roman" w:hAnsi="Times New Roman" w:cs="Times New Roman"/>
              </w:rPr>
              <w:t>000</w:t>
            </w:r>
          </w:p>
        </w:tc>
        <w:tc>
          <w:tcPr>
            <w:tcW w:w="1260" w:type="dxa"/>
          </w:tcPr>
          <w:p w14:paraId="2DCDA8D5" w14:textId="77777777" w:rsidR="00480A69" w:rsidRPr="00FB4DF2" w:rsidRDefault="00480A69" w:rsidP="00A26FF9">
            <w:pPr>
              <w:pStyle w:val="NoSpacing"/>
              <w:spacing w:after="240" w:line="360" w:lineRule="auto"/>
              <w:ind w:left="720" w:hanging="720"/>
              <w:jc w:val="both"/>
              <w:rPr>
                <w:rFonts w:ascii="Times New Roman" w:hAnsi="Times New Roman" w:cs="Times New Roman"/>
              </w:rPr>
            </w:pPr>
          </w:p>
        </w:tc>
        <w:tc>
          <w:tcPr>
            <w:tcW w:w="1710" w:type="dxa"/>
          </w:tcPr>
          <w:p w14:paraId="45D2CE6B" w14:textId="77777777" w:rsidR="00480A69" w:rsidRPr="00FB4DF2" w:rsidRDefault="00480A69" w:rsidP="00A26FF9">
            <w:pPr>
              <w:pStyle w:val="NoSpacing"/>
              <w:spacing w:after="240" w:line="360" w:lineRule="auto"/>
              <w:ind w:left="720" w:hanging="720"/>
              <w:jc w:val="both"/>
              <w:rPr>
                <w:rFonts w:ascii="Times New Roman" w:hAnsi="Times New Roman" w:cs="Times New Roman"/>
              </w:rPr>
            </w:pPr>
          </w:p>
        </w:tc>
        <w:tc>
          <w:tcPr>
            <w:tcW w:w="2070" w:type="dxa"/>
          </w:tcPr>
          <w:p w14:paraId="4345ACF2" w14:textId="77777777" w:rsidR="00480A69" w:rsidRPr="00FB4DF2" w:rsidRDefault="00480A69" w:rsidP="00A26FF9">
            <w:pPr>
              <w:pStyle w:val="NoSpacing"/>
              <w:spacing w:after="240" w:line="360" w:lineRule="auto"/>
              <w:ind w:left="720" w:hanging="720"/>
              <w:jc w:val="both"/>
              <w:rPr>
                <w:rFonts w:ascii="Times New Roman" w:hAnsi="Times New Roman" w:cs="Times New Roman"/>
              </w:rPr>
            </w:pPr>
          </w:p>
        </w:tc>
        <w:tc>
          <w:tcPr>
            <w:tcW w:w="990" w:type="dxa"/>
          </w:tcPr>
          <w:p w14:paraId="6308A417" w14:textId="77777777" w:rsidR="00480A69" w:rsidRPr="00FB4DF2" w:rsidRDefault="00480A69" w:rsidP="00A26FF9">
            <w:pPr>
              <w:pStyle w:val="NoSpacing"/>
              <w:spacing w:after="240" w:line="360" w:lineRule="auto"/>
              <w:ind w:left="720" w:hanging="720"/>
              <w:jc w:val="both"/>
              <w:rPr>
                <w:rFonts w:ascii="Times New Roman" w:hAnsi="Times New Roman" w:cs="Times New Roman"/>
              </w:rPr>
            </w:pPr>
          </w:p>
        </w:tc>
        <w:tc>
          <w:tcPr>
            <w:tcW w:w="1620" w:type="dxa"/>
          </w:tcPr>
          <w:p w14:paraId="5D8C00F0" w14:textId="77777777" w:rsidR="00480A69" w:rsidRPr="00FB4DF2" w:rsidRDefault="00480A69" w:rsidP="00A26FF9">
            <w:pPr>
              <w:pStyle w:val="NoSpacing"/>
              <w:spacing w:after="240" w:line="360" w:lineRule="auto"/>
              <w:ind w:left="720" w:hanging="720"/>
              <w:jc w:val="both"/>
              <w:rPr>
                <w:rFonts w:ascii="Times New Roman" w:hAnsi="Times New Roman" w:cs="Times New Roman"/>
              </w:rPr>
            </w:pPr>
          </w:p>
        </w:tc>
      </w:tr>
      <w:tr w:rsidR="00480A69" w:rsidRPr="00FB4DF2" w14:paraId="1C1AD1EB" w14:textId="77777777" w:rsidTr="005B103C">
        <w:trPr>
          <w:trHeight w:val="269"/>
        </w:trPr>
        <w:tc>
          <w:tcPr>
            <w:tcW w:w="724" w:type="dxa"/>
          </w:tcPr>
          <w:p w14:paraId="338A9530" w14:textId="77777777" w:rsidR="00480A69" w:rsidRPr="00FB4DF2" w:rsidRDefault="00480A69" w:rsidP="00A26FF9">
            <w:pPr>
              <w:pStyle w:val="NoSpacing"/>
              <w:spacing w:after="240" w:line="360" w:lineRule="auto"/>
              <w:ind w:left="720" w:hanging="720"/>
              <w:jc w:val="both"/>
              <w:rPr>
                <w:rFonts w:ascii="Times New Roman" w:hAnsi="Times New Roman" w:cs="Times New Roman"/>
              </w:rPr>
            </w:pPr>
            <w:r w:rsidRPr="00FB4DF2">
              <w:rPr>
                <w:rFonts w:ascii="Times New Roman" w:hAnsi="Times New Roman" w:cs="Times New Roman"/>
              </w:rPr>
              <w:t>5</w:t>
            </w:r>
          </w:p>
        </w:tc>
        <w:tc>
          <w:tcPr>
            <w:tcW w:w="3420" w:type="dxa"/>
          </w:tcPr>
          <w:p w14:paraId="668A19C4" w14:textId="77777777" w:rsidR="00480A69" w:rsidRPr="00FB4DF2" w:rsidRDefault="00480A69" w:rsidP="00A26FF9">
            <w:pPr>
              <w:pStyle w:val="NoSpacing"/>
              <w:spacing w:after="240" w:line="360" w:lineRule="auto"/>
              <w:ind w:left="720" w:hanging="720"/>
              <w:jc w:val="both"/>
              <w:rPr>
                <w:rFonts w:ascii="Times New Roman" w:hAnsi="Times New Roman" w:cs="Times New Roman"/>
              </w:rPr>
            </w:pPr>
            <w:r w:rsidRPr="00FB4DF2">
              <w:rPr>
                <w:rFonts w:ascii="Times New Roman" w:hAnsi="Times New Roman" w:cs="Times New Roman"/>
              </w:rPr>
              <w:t xml:space="preserve">Supply of Power Transformer </w:t>
            </w:r>
          </w:p>
        </w:tc>
        <w:tc>
          <w:tcPr>
            <w:tcW w:w="1080" w:type="dxa"/>
          </w:tcPr>
          <w:p w14:paraId="5B0B7168" w14:textId="77777777" w:rsidR="00480A69" w:rsidRPr="00FB4DF2" w:rsidRDefault="00480A69" w:rsidP="00A26FF9">
            <w:pPr>
              <w:pStyle w:val="NoSpacing"/>
              <w:spacing w:after="240" w:line="360" w:lineRule="auto"/>
              <w:ind w:left="720" w:hanging="720"/>
              <w:jc w:val="both"/>
              <w:rPr>
                <w:rFonts w:ascii="Times New Roman" w:hAnsi="Times New Roman" w:cs="Times New Roman"/>
              </w:rPr>
            </w:pPr>
          </w:p>
        </w:tc>
        <w:tc>
          <w:tcPr>
            <w:tcW w:w="990" w:type="dxa"/>
          </w:tcPr>
          <w:p w14:paraId="610A90A0" w14:textId="3E9A16FB" w:rsidR="00480A69" w:rsidRPr="00FB4DF2" w:rsidRDefault="005E772C" w:rsidP="00A26FF9">
            <w:pPr>
              <w:pStyle w:val="NoSpacing"/>
              <w:spacing w:after="240" w:line="360" w:lineRule="auto"/>
              <w:ind w:left="720" w:hanging="720"/>
              <w:jc w:val="both"/>
              <w:rPr>
                <w:rFonts w:ascii="Times New Roman" w:hAnsi="Times New Roman" w:cs="Times New Roman"/>
              </w:rPr>
            </w:pPr>
            <w:r>
              <w:rPr>
                <w:rFonts w:ascii="Times New Roman" w:hAnsi="Times New Roman" w:cs="Times New Roman"/>
              </w:rPr>
              <w:t>10,</w:t>
            </w:r>
            <w:r w:rsidRPr="00FB4DF2">
              <w:rPr>
                <w:rFonts w:ascii="Times New Roman" w:hAnsi="Times New Roman" w:cs="Times New Roman"/>
              </w:rPr>
              <w:t>000</w:t>
            </w:r>
          </w:p>
        </w:tc>
        <w:tc>
          <w:tcPr>
            <w:tcW w:w="1260" w:type="dxa"/>
          </w:tcPr>
          <w:p w14:paraId="6D5B2EE7" w14:textId="77777777" w:rsidR="00480A69" w:rsidRPr="00FB4DF2" w:rsidRDefault="00480A69" w:rsidP="00A26FF9">
            <w:pPr>
              <w:pStyle w:val="NoSpacing"/>
              <w:spacing w:after="240" w:line="360" w:lineRule="auto"/>
              <w:ind w:left="720" w:hanging="720"/>
              <w:jc w:val="both"/>
              <w:rPr>
                <w:rFonts w:ascii="Times New Roman" w:hAnsi="Times New Roman" w:cs="Times New Roman"/>
              </w:rPr>
            </w:pPr>
          </w:p>
        </w:tc>
        <w:tc>
          <w:tcPr>
            <w:tcW w:w="1710" w:type="dxa"/>
          </w:tcPr>
          <w:p w14:paraId="5E233985" w14:textId="77777777" w:rsidR="00480A69" w:rsidRPr="00FB4DF2" w:rsidRDefault="00480A69" w:rsidP="00A26FF9">
            <w:pPr>
              <w:pStyle w:val="NoSpacing"/>
              <w:spacing w:after="240" w:line="360" w:lineRule="auto"/>
              <w:ind w:left="720" w:hanging="720"/>
              <w:jc w:val="both"/>
              <w:rPr>
                <w:rFonts w:ascii="Times New Roman" w:hAnsi="Times New Roman" w:cs="Times New Roman"/>
              </w:rPr>
            </w:pPr>
          </w:p>
        </w:tc>
        <w:tc>
          <w:tcPr>
            <w:tcW w:w="2070" w:type="dxa"/>
          </w:tcPr>
          <w:p w14:paraId="086288D9" w14:textId="77777777" w:rsidR="00480A69" w:rsidRPr="00FB4DF2" w:rsidRDefault="00480A69" w:rsidP="00A26FF9">
            <w:pPr>
              <w:pStyle w:val="NoSpacing"/>
              <w:spacing w:after="240" w:line="360" w:lineRule="auto"/>
              <w:ind w:left="720" w:hanging="720"/>
              <w:jc w:val="both"/>
              <w:rPr>
                <w:rFonts w:ascii="Times New Roman" w:hAnsi="Times New Roman" w:cs="Times New Roman"/>
              </w:rPr>
            </w:pPr>
          </w:p>
        </w:tc>
        <w:tc>
          <w:tcPr>
            <w:tcW w:w="990" w:type="dxa"/>
          </w:tcPr>
          <w:p w14:paraId="4728A507" w14:textId="77777777" w:rsidR="00480A69" w:rsidRPr="00FB4DF2" w:rsidRDefault="00480A69" w:rsidP="00A26FF9">
            <w:pPr>
              <w:pStyle w:val="NoSpacing"/>
              <w:spacing w:after="240" w:line="360" w:lineRule="auto"/>
              <w:ind w:left="720" w:hanging="720"/>
              <w:jc w:val="both"/>
              <w:rPr>
                <w:rFonts w:ascii="Times New Roman" w:hAnsi="Times New Roman" w:cs="Times New Roman"/>
              </w:rPr>
            </w:pPr>
          </w:p>
        </w:tc>
        <w:tc>
          <w:tcPr>
            <w:tcW w:w="1620" w:type="dxa"/>
          </w:tcPr>
          <w:p w14:paraId="7D4FE038" w14:textId="77777777" w:rsidR="00480A69" w:rsidRPr="00FB4DF2" w:rsidRDefault="00480A69" w:rsidP="00A26FF9">
            <w:pPr>
              <w:pStyle w:val="NoSpacing"/>
              <w:spacing w:after="240" w:line="360" w:lineRule="auto"/>
              <w:ind w:left="720" w:hanging="720"/>
              <w:jc w:val="both"/>
              <w:rPr>
                <w:rFonts w:ascii="Times New Roman" w:hAnsi="Times New Roman" w:cs="Times New Roman"/>
              </w:rPr>
            </w:pPr>
          </w:p>
        </w:tc>
      </w:tr>
      <w:tr w:rsidR="00480A69" w:rsidRPr="00FB4DF2" w14:paraId="04D56486" w14:textId="77777777" w:rsidTr="005B103C">
        <w:trPr>
          <w:trHeight w:val="2060"/>
        </w:trPr>
        <w:tc>
          <w:tcPr>
            <w:tcW w:w="724" w:type="dxa"/>
          </w:tcPr>
          <w:p w14:paraId="4BF3F884" w14:textId="77777777" w:rsidR="00480A69" w:rsidRPr="00FB4DF2" w:rsidRDefault="00480A69" w:rsidP="00A26FF9">
            <w:pPr>
              <w:pStyle w:val="NoSpacing"/>
              <w:spacing w:after="240" w:line="360" w:lineRule="auto"/>
              <w:ind w:left="720" w:hanging="720"/>
              <w:jc w:val="both"/>
              <w:rPr>
                <w:rFonts w:ascii="Times New Roman" w:hAnsi="Times New Roman" w:cs="Times New Roman"/>
              </w:rPr>
            </w:pPr>
            <w:r w:rsidRPr="00FB4DF2">
              <w:rPr>
                <w:rFonts w:ascii="Times New Roman" w:hAnsi="Times New Roman" w:cs="Times New Roman"/>
              </w:rPr>
              <w:lastRenderedPageBreak/>
              <w:t>6</w:t>
            </w:r>
          </w:p>
        </w:tc>
        <w:tc>
          <w:tcPr>
            <w:tcW w:w="3420" w:type="dxa"/>
          </w:tcPr>
          <w:p w14:paraId="6991B91E" w14:textId="14278AAA" w:rsidR="00480A69" w:rsidRPr="00FB4DF2" w:rsidRDefault="00480A69" w:rsidP="00A26FF9">
            <w:pPr>
              <w:pStyle w:val="NoSpacing"/>
              <w:spacing w:after="240" w:line="360" w:lineRule="auto"/>
              <w:jc w:val="both"/>
              <w:rPr>
                <w:rFonts w:ascii="Times New Roman" w:hAnsi="Times New Roman" w:cs="Times New Roman"/>
              </w:rPr>
            </w:pPr>
            <w:r w:rsidRPr="00FB4DF2">
              <w:rPr>
                <w:rFonts w:ascii="Times New Roman" w:hAnsi="Times New Roman" w:cs="Times New Roman"/>
              </w:rPr>
              <w:t xml:space="preserve">Supply of Balance of System excluding Sr.no 1 to 5, includes all equipment, materials, accessories </w:t>
            </w:r>
            <w:proofErr w:type="spellStart"/>
            <w:r w:rsidRPr="00FB4DF2">
              <w:rPr>
                <w:rFonts w:ascii="Times New Roman" w:hAnsi="Times New Roman" w:cs="Times New Roman"/>
              </w:rPr>
              <w:t>etc</w:t>
            </w:r>
            <w:proofErr w:type="spellEnd"/>
            <w:r w:rsidRPr="00FB4DF2">
              <w:rPr>
                <w:rFonts w:ascii="Times New Roman" w:hAnsi="Times New Roman" w:cs="Times New Roman"/>
              </w:rPr>
              <w:t xml:space="preserve"> of SPV Plant, mandatory spares, 66 KV Switchyard </w:t>
            </w:r>
          </w:p>
        </w:tc>
        <w:tc>
          <w:tcPr>
            <w:tcW w:w="1080" w:type="dxa"/>
          </w:tcPr>
          <w:p w14:paraId="16779396" w14:textId="77777777" w:rsidR="00480A69" w:rsidRPr="00FB4DF2" w:rsidRDefault="00480A69" w:rsidP="00A26FF9">
            <w:pPr>
              <w:pStyle w:val="NoSpacing"/>
              <w:spacing w:after="240" w:line="360" w:lineRule="auto"/>
              <w:ind w:left="720" w:hanging="720"/>
              <w:jc w:val="both"/>
              <w:rPr>
                <w:rFonts w:ascii="Times New Roman" w:hAnsi="Times New Roman" w:cs="Times New Roman"/>
              </w:rPr>
            </w:pPr>
          </w:p>
        </w:tc>
        <w:tc>
          <w:tcPr>
            <w:tcW w:w="990" w:type="dxa"/>
          </w:tcPr>
          <w:p w14:paraId="04659340" w14:textId="3D7757C4" w:rsidR="00480A69" w:rsidRPr="00FB4DF2" w:rsidRDefault="005E772C" w:rsidP="00A26FF9">
            <w:pPr>
              <w:pStyle w:val="NoSpacing"/>
              <w:spacing w:after="240" w:line="360" w:lineRule="auto"/>
              <w:ind w:left="720" w:hanging="720"/>
              <w:jc w:val="both"/>
              <w:rPr>
                <w:rFonts w:ascii="Times New Roman" w:hAnsi="Times New Roman" w:cs="Times New Roman"/>
              </w:rPr>
            </w:pPr>
            <w:r>
              <w:rPr>
                <w:rFonts w:ascii="Times New Roman" w:hAnsi="Times New Roman" w:cs="Times New Roman"/>
              </w:rPr>
              <w:t>10,</w:t>
            </w:r>
            <w:r w:rsidRPr="00FB4DF2">
              <w:rPr>
                <w:rFonts w:ascii="Times New Roman" w:hAnsi="Times New Roman" w:cs="Times New Roman"/>
              </w:rPr>
              <w:t>000</w:t>
            </w:r>
          </w:p>
        </w:tc>
        <w:tc>
          <w:tcPr>
            <w:tcW w:w="1260" w:type="dxa"/>
          </w:tcPr>
          <w:p w14:paraId="47CEA2BD" w14:textId="77777777" w:rsidR="00480A69" w:rsidRPr="00FB4DF2" w:rsidRDefault="00480A69" w:rsidP="00A26FF9">
            <w:pPr>
              <w:pStyle w:val="NoSpacing"/>
              <w:spacing w:after="240" w:line="360" w:lineRule="auto"/>
              <w:ind w:left="720" w:hanging="720"/>
              <w:jc w:val="both"/>
              <w:rPr>
                <w:rFonts w:ascii="Times New Roman" w:hAnsi="Times New Roman" w:cs="Times New Roman"/>
              </w:rPr>
            </w:pPr>
          </w:p>
        </w:tc>
        <w:tc>
          <w:tcPr>
            <w:tcW w:w="1710" w:type="dxa"/>
          </w:tcPr>
          <w:p w14:paraId="5D46181B" w14:textId="77777777" w:rsidR="00480A69" w:rsidRPr="00FB4DF2" w:rsidRDefault="00480A69" w:rsidP="00A26FF9">
            <w:pPr>
              <w:pStyle w:val="NoSpacing"/>
              <w:spacing w:after="240" w:line="360" w:lineRule="auto"/>
              <w:ind w:left="720" w:hanging="720"/>
              <w:jc w:val="both"/>
              <w:rPr>
                <w:rFonts w:ascii="Times New Roman" w:hAnsi="Times New Roman" w:cs="Times New Roman"/>
              </w:rPr>
            </w:pPr>
          </w:p>
        </w:tc>
        <w:tc>
          <w:tcPr>
            <w:tcW w:w="2070" w:type="dxa"/>
          </w:tcPr>
          <w:p w14:paraId="6517AFC7" w14:textId="77777777" w:rsidR="00480A69" w:rsidRPr="00FB4DF2" w:rsidRDefault="00480A69" w:rsidP="00A26FF9">
            <w:pPr>
              <w:pStyle w:val="NoSpacing"/>
              <w:spacing w:after="240" w:line="360" w:lineRule="auto"/>
              <w:ind w:left="720" w:hanging="720"/>
              <w:jc w:val="both"/>
              <w:rPr>
                <w:rFonts w:ascii="Times New Roman" w:hAnsi="Times New Roman" w:cs="Times New Roman"/>
              </w:rPr>
            </w:pPr>
          </w:p>
        </w:tc>
        <w:tc>
          <w:tcPr>
            <w:tcW w:w="990" w:type="dxa"/>
          </w:tcPr>
          <w:p w14:paraId="58BF5BAE" w14:textId="77777777" w:rsidR="00480A69" w:rsidRPr="00FB4DF2" w:rsidRDefault="00480A69" w:rsidP="00A26FF9">
            <w:pPr>
              <w:pStyle w:val="NoSpacing"/>
              <w:spacing w:after="240" w:line="360" w:lineRule="auto"/>
              <w:ind w:left="720" w:hanging="720"/>
              <w:jc w:val="both"/>
              <w:rPr>
                <w:rFonts w:ascii="Times New Roman" w:hAnsi="Times New Roman" w:cs="Times New Roman"/>
              </w:rPr>
            </w:pPr>
          </w:p>
        </w:tc>
        <w:tc>
          <w:tcPr>
            <w:tcW w:w="1620" w:type="dxa"/>
          </w:tcPr>
          <w:p w14:paraId="402CFBC0" w14:textId="77777777" w:rsidR="00480A69" w:rsidRPr="00FB4DF2" w:rsidRDefault="00480A69" w:rsidP="00A26FF9">
            <w:pPr>
              <w:pStyle w:val="NoSpacing"/>
              <w:spacing w:after="240" w:line="360" w:lineRule="auto"/>
              <w:ind w:left="720" w:hanging="720"/>
              <w:jc w:val="both"/>
              <w:rPr>
                <w:rFonts w:ascii="Times New Roman" w:hAnsi="Times New Roman" w:cs="Times New Roman"/>
              </w:rPr>
            </w:pPr>
          </w:p>
        </w:tc>
      </w:tr>
      <w:tr w:rsidR="00480A69" w:rsidRPr="00FB4DF2" w14:paraId="5CEAA251" w14:textId="77777777" w:rsidTr="005B103C">
        <w:trPr>
          <w:trHeight w:val="350"/>
        </w:trPr>
        <w:tc>
          <w:tcPr>
            <w:tcW w:w="724" w:type="dxa"/>
          </w:tcPr>
          <w:p w14:paraId="097E0F0C" w14:textId="77777777" w:rsidR="00480A69" w:rsidRPr="00FB4DF2" w:rsidRDefault="00480A69" w:rsidP="00A26FF9">
            <w:pPr>
              <w:pStyle w:val="NoSpacing"/>
              <w:spacing w:after="240" w:line="360" w:lineRule="auto"/>
              <w:ind w:left="720" w:hanging="720"/>
              <w:jc w:val="both"/>
              <w:rPr>
                <w:rFonts w:ascii="Times New Roman" w:hAnsi="Times New Roman" w:cs="Times New Roman"/>
              </w:rPr>
            </w:pPr>
            <w:r w:rsidRPr="00FB4DF2">
              <w:rPr>
                <w:rFonts w:ascii="Times New Roman" w:hAnsi="Times New Roman" w:cs="Times New Roman"/>
              </w:rPr>
              <w:t>7</w:t>
            </w:r>
          </w:p>
        </w:tc>
        <w:tc>
          <w:tcPr>
            <w:tcW w:w="3420" w:type="dxa"/>
          </w:tcPr>
          <w:p w14:paraId="4413F2D6" w14:textId="77777777" w:rsidR="00480A69" w:rsidRPr="00FB4DF2" w:rsidRDefault="00480A69" w:rsidP="00A26FF9">
            <w:pPr>
              <w:pStyle w:val="NoSpacing"/>
              <w:spacing w:after="240" w:line="360" w:lineRule="auto"/>
              <w:ind w:left="720" w:hanging="720"/>
              <w:jc w:val="both"/>
              <w:rPr>
                <w:rFonts w:ascii="Times New Roman" w:hAnsi="Times New Roman" w:cs="Times New Roman"/>
              </w:rPr>
            </w:pPr>
            <w:r w:rsidRPr="00FB4DF2">
              <w:rPr>
                <w:rFonts w:ascii="Times New Roman" w:hAnsi="Times New Roman" w:cs="Times New Roman"/>
                <w:b/>
              </w:rPr>
              <w:t>Total Supply</w:t>
            </w:r>
          </w:p>
        </w:tc>
        <w:tc>
          <w:tcPr>
            <w:tcW w:w="1080" w:type="dxa"/>
          </w:tcPr>
          <w:p w14:paraId="4C57CD6A" w14:textId="77777777" w:rsidR="00480A69" w:rsidRPr="00FB4DF2" w:rsidRDefault="00480A69" w:rsidP="00A26FF9">
            <w:pPr>
              <w:pStyle w:val="NoSpacing"/>
              <w:spacing w:after="240" w:line="360" w:lineRule="auto"/>
              <w:ind w:left="720" w:hanging="720"/>
              <w:jc w:val="both"/>
              <w:rPr>
                <w:rFonts w:ascii="Times New Roman" w:hAnsi="Times New Roman" w:cs="Times New Roman"/>
              </w:rPr>
            </w:pPr>
          </w:p>
        </w:tc>
        <w:tc>
          <w:tcPr>
            <w:tcW w:w="990" w:type="dxa"/>
          </w:tcPr>
          <w:p w14:paraId="5F7034E5" w14:textId="77777777" w:rsidR="00480A69" w:rsidRPr="00FB4DF2" w:rsidRDefault="00480A69" w:rsidP="00A26FF9">
            <w:pPr>
              <w:pStyle w:val="NoSpacing"/>
              <w:spacing w:after="240" w:line="360" w:lineRule="auto"/>
              <w:ind w:left="720" w:hanging="720"/>
              <w:jc w:val="both"/>
              <w:rPr>
                <w:rFonts w:ascii="Times New Roman" w:hAnsi="Times New Roman" w:cs="Times New Roman"/>
              </w:rPr>
            </w:pPr>
          </w:p>
        </w:tc>
        <w:tc>
          <w:tcPr>
            <w:tcW w:w="1260" w:type="dxa"/>
          </w:tcPr>
          <w:p w14:paraId="6EAA29C7" w14:textId="77777777" w:rsidR="00480A69" w:rsidRPr="00FB4DF2" w:rsidRDefault="00480A69" w:rsidP="00A26FF9">
            <w:pPr>
              <w:pStyle w:val="NoSpacing"/>
              <w:spacing w:after="240" w:line="360" w:lineRule="auto"/>
              <w:ind w:left="720" w:hanging="720"/>
              <w:jc w:val="both"/>
              <w:rPr>
                <w:rFonts w:ascii="Times New Roman" w:hAnsi="Times New Roman" w:cs="Times New Roman"/>
              </w:rPr>
            </w:pPr>
          </w:p>
        </w:tc>
        <w:tc>
          <w:tcPr>
            <w:tcW w:w="1710" w:type="dxa"/>
          </w:tcPr>
          <w:p w14:paraId="1111A969" w14:textId="77777777" w:rsidR="00480A69" w:rsidRPr="00FB4DF2" w:rsidRDefault="00480A69" w:rsidP="00A26FF9">
            <w:pPr>
              <w:pStyle w:val="NoSpacing"/>
              <w:spacing w:after="240" w:line="360" w:lineRule="auto"/>
              <w:ind w:left="720" w:hanging="720"/>
              <w:jc w:val="both"/>
              <w:rPr>
                <w:rFonts w:ascii="Times New Roman" w:hAnsi="Times New Roman" w:cs="Times New Roman"/>
              </w:rPr>
            </w:pPr>
          </w:p>
        </w:tc>
        <w:tc>
          <w:tcPr>
            <w:tcW w:w="2070" w:type="dxa"/>
          </w:tcPr>
          <w:p w14:paraId="6D9CED32" w14:textId="77777777" w:rsidR="00480A69" w:rsidRPr="00FB4DF2" w:rsidRDefault="00480A69" w:rsidP="00A26FF9">
            <w:pPr>
              <w:pStyle w:val="NoSpacing"/>
              <w:spacing w:after="240" w:line="360" w:lineRule="auto"/>
              <w:ind w:left="720" w:hanging="720"/>
              <w:jc w:val="both"/>
              <w:rPr>
                <w:rFonts w:ascii="Times New Roman" w:hAnsi="Times New Roman" w:cs="Times New Roman"/>
              </w:rPr>
            </w:pPr>
          </w:p>
        </w:tc>
        <w:tc>
          <w:tcPr>
            <w:tcW w:w="990" w:type="dxa"/>
          </w:tcPr>
          <w:p w14:paraId="38447F04" w14:textId="77777777" w:rsidR="00480A69" w:rsidRPr="00FB4DF2" w:rsidRDefault="00480A69" w:rsidP="00A26FF9">
            <w:pPr>
              <w:pStyle w:val="NoSpacing"/>
              <w:spacing w:after="240" w:line="360" w:lineRule="auto"/>
              <w:ind w:left="720" w:hanging="720"/>
              <w:jc w:val="both"/>
              <w:rPr>
                <w:rFonts w:ascii="Times New Roman" w:hAnsi="Times New Roman" w:cs="Times New Roman"/>
              </w:rPr>
            </w:pPr>
          </w:p>
        </w:tc>
        <w:tc>
          <w:tcPr>
            <w:tcW w:w="1620" w:type="dxa"/>
          </w:tcPr>
          <w:p w14:paraId="36C98D00" w14:textId="77777777" w:rsidR="00480A69" w:rsidRPr="00FB4DF2" w:rsidRDefault="00480A69" w:rsidP="00A26FF9">
            <w:pPr>
              <w:pStyle w:val="NoSpacing"/>
              <w:spacing w:after="240" w:line="360" w:lineRule="auto"/>
              <w:ind w:left="720" w:hanging="720"/>
              <w:jc w:val="both"/>
              <w:rPr>
                <w:rFonts w:ascii="Times New Roman" w:hAnsi="Times New Roman" w:cs="Times New Roman"/>
              </w:rPr>
            </w:pPr>
          </w:p>
        </w:tc>
      </w:tr>
    </w:tbl>
    <w:p w14:paraId="1A89B114" w14:textId="77777777" w:rsidR="00024E8B" w:rsidRPr="00FB4DF2" w:rsidRDefault="00024E8B" w:rsidP="00024E8B">
      <w:pPr>
        <w:pBdr>
          <w:top w:val="nil"/>
          <w:left w:val="nil"/>
          <w:bottom w:val="nil"/>
          <w:right w:val="nil"/>
          <w:between w:val="nil"/>
        </w:pBdr>
        <w:jc w:val="both"/>
        <w:rPr>
          <w:rFonts w:ascii="Times New Roman" w:eastAsia="Calibri" w:hAnsi="Times New Roman" w:cs="Times New Roman"/>
          <w:color w:val="000000"/>
          <w:sz w:val="24"/>
          <w:szCs w:val="24"/>
        </w:rPr>
      </w:pPr>
    </w:p>
    <w:p w14:paraId="1D04CB81" w14:textId="5AF3B1C4" w:rsidR="000C3E27" w:rsidRPr="00FB4DF2" w:rsidRDefault="00FB7706" w:rsidP="000C3E27">
      <w:pPr>
        <w:spacing w:line="360" w:lineRule="auto"/>
        <w:jc w:val="both"/>
        <w:rPr>
          <w:rFonts w:asciiTheme="minorHAnsi" w:hAnsiTheme="minorHAnsi" w:cstheme="minorHAnsi"/>
          <w:b/>
          <w:sz w:val="22"/>
          <w:szCs w:val="22"/>
        </w:rPr>
      </w:pPr>
      <w:r w:rsidRPr="00FB4DF2">
        <w:rPr>
          <w:rFonts w:asciiTheme="minorHAnsi" w:hAnsiTheme="minorHAnsi" w:cstheme="minorHAnsi"/>
          <w:b/>
          <w:sz w:val="22"/>
          <w:szCs w:val="22"/>
        </w:rPr>
        <w:t>Note: -</w:t>
      </w:r>
    </w:p>
    <w:p w14:paraId="5BFFC46A" w14:textId="77777777" w:rsidR="000C3E27" w:rsidRPr="00FB4DF2" w:rsidRDefault="000C3E27" w:rsidP="000C3E27">
      <w:pPr>
        <w:spacing w:line="360" w:lineRule="auto"/>
        <w:jc w:val="both"/>
        <w:rPr>
          <w:rFonts w:asciiTheme="minorHAnsi" w:hAnsiTheme="minorHAnsi" w:cstheme="minorHAnsi"/>
          <w:bCs/>
          <w:sz w:val="22"/>
          <w:szCs w:val="22"/>
        </w:rPr>
      </w:pPr>
      <w:r w:rsidRPr="00FB4DF2">
        <w:rPr>
          <w:rFonts w:asciiTheme="minorHAnsi" w:hAnsiTheme="minorHAnsi" w:cstheme="minorHAnsi"/>
          <w:bCs/>
          <w:sz w:val="22"/>
          <w:szCs w:val="22"/>
        </w:rPr>
        <w:t xml:space="preserve">(1) Any item of Supply Part not mentioned in the above particulars but written elsewhere in the scope of Supply or in Technical Specification or essentially required for completion of works, proper operation and maintenance of solar power plant, safety of equipment and operating personnel shall be deemed to have been included in the above particulars. </w:t>
      </w:r>
    </w:p>
    <w:p w14:paraId="7E1F0B51" w14:textId="77777777" w:rsidR="000C3E27" w:rsidRPr="00FB4DF2" w:rsidRDefault="000C3E27" w:rsidP="000C3E27">
      <w:pPr>
        <w:spacing w:line="360" w:lineRule="auto"/>
        <w:jc w:val="both"/>
        <w:rPr>
          <w:rFonts w:asciiTheme="minorHAnsi" w:hAnsiTheme="minorHAnsi" w:cstheme="minorHAnsi"/>
          <w:bCs/>
          <w:sz w:val="22"/>
          <w:szCs w:val="22"/>
        </w:rPr>
      </w:pPr>
      <w:r w:rsidRPr="00FB4DF2">
        <w:rPr>
          <w:rFonts w:asciiTheme="minorHAnsi" w:hAnsiTheme="minorHAnsi" w:cstheme="minorHAnsi"/>
          <w:bCs/>
          <w:sz w:val="22"/>
          <w:szCs w:val="22"/>
        </w:rPr>
        <w:t xml:space="preserve">(2) Tie prices mentioned at this page shall be taken into consideration for evaluation of bids. Any variation observed elsewhere in the bids shall be ignored while evaluation the bids. </w:t>
      </w:r>
    </w:p>
    <w:p w14:paraId="7E2EFBCD" w14:textId="0E0CF23D" w:rsidR="00024E8B" w:rsidRPr="00FB4DF2" w:rsidRDefault="000C3E27" w:rsidP="003336CD">
      <w:pPr>
        <w:spacing w:line="360" w:lineRule="auto"/>
        <w:jc w:val="both"/>
        <w:rPr>
          <w:rFonts w:asciiTheme="minorHAnsi" w:hAnsiTheme="minorHAnsi" w:cstheme="minorHAnsi"/>
          <w:sz w:val="22"/>
          <w:szCs w:val="22"/>
        </w:rPr>
        <w:sectPr w:rsidR="00024E8B" w:rsidRPr="00FB4DF2" w:rsidSect="00024E8B">
          <w:headerReference w:type="default" r:id="rId20"/>
          <w:pgSz w:w="16839" w:h="11907" w:orient="landscape" w:code="9"/>
          <w:pgMar w:top="1440" w:right="1712" w:bottom="1377" w:left="1531" w:header="720" w:footer="720" w:gutter="0"/>
          <w:cols w:space="720"/>
          <w:titlePg/>
          <w:docGrid w:linePitch="360"/>
        </w:sectPr>
      </w:pPr>
      <w:r w:rsidRPr="00FB4DF2">
        <w:rPr>
          <w:rFonts w:asciiTheme="minorHAnsi" w:hAnsiTheme="minorHAnsi" w:cstheme="minorHAnsi"/>
          <w:bCs/>
          <w:sz w:val="22"/>
          <w:szCs w:val="22"/>
        </w:rPr>
        <w:lastRenderedPageBreak/>
        <w:t>(3) The prices quoted should be inclusive of GST, all taxes, custom duties, Transportation charges, duties and lev</w:t>
      </w:r>
      <w:bookmarkStart w:id="43" w:name="_Toc205917212"/>
      <w:r w:rsidR="003011CF">
        <w:rPr>
          <w:rFonts w:asciiTheme="minorHAnsi" w:hAnsiTheme="minorHAnsi" w:cstheme="minorHAnsi"/>
          <w:bCs/>
          <w:sz w:val="22"/>
          <w:szCs w:val="22"/>
        </w:rPr>
        <w:t>ies including VAT/ WCT/ Cess et</w:t>
      </w:r>
    </w:p>
    <w:p w14:paraId="55FCE08A" w14:textId="3E0ACA2B" w:rsidR="000C3E27" w:rsidRPr="00FB4DF2" w:rsidRDefault="000C3E27" w:rsidP="000C3E27">
      <w:pPr>
        <w:pStyle w:val="Title"/>
        <w:ind w:left="432" w:hanging="432"/>
        <w:rPr>
          <w:rFonts w:asciiTheme="minorHAnsi" w:hAnsiTheme="minorHAnsi" w:cstheme="minorHAnsi"/>
          <w:sz w:val="22"/>
          <w:szCs w:val="22"/>
        </w:rPr>
      </w:pPr>
      <w:r w:rsidRPr="00FB4DF2">
        <w:rPr>
          <w:rFonts w:asciiTheme="minorHAnsi" w:hAnsiTheme="minorHAnsi" w:cstheme="minorHAnsi"/>
          <w:sz w:val="22"/>
          <w:szCs w:val="22"/>
        </w:rPr>
        <w:lastRenderedPageBreak/>
        <w:t xml:space="preserve">Table </w:t>
      </w:r>
      <w:r w:rsidR="00BF7D02" w:rsidRPr="00FB4DF2">
        <w:rPr>
          <w:rFonts w:asciiTheme="minorHAnsi" w:hAnsiTheme="minorHAnsi" w:cstheme="minorHAnsi"/>
          <w:sz w:val="22"/>
          <w:szCs w:val="22"/>
        </w:rPr>
        <w:t>E-2</w:t>
      </w:r>
      <w:r w:rsidRPr="00FB4DF2">
        <w:rPr>
          <w:rFonts w:asciiTheme="minorHAnsi" w:hAnsiTheme="minorHAnsi" w:cstheme="minorHAnsi"/>
          <w:sz w:val="22"/>
          <w:szCs w:val="22"/>
        </w:rPr>
        <w:t>: SCHEDULE OF WORK PRICE</w:t>
      </w:r>
      <w:bookmarkEnd w:id="43"/>
    </w:p>
    <w:p w14:paraId="48A606FA" w14:textId="7ED65A27" w:rsidR="000C3E27" w:rsidRPr="00FB4DF2" w:rsidRDefault="000C3E27" w:rsidP="008171B2">
      <w:pPr>
        <w:spacing w:line="360" w:lineRule="auto"/>
        <w:ind w:right="-63"/>
        <w:jc w:val="both"/>
        <w:rPr>
          <w:rFonts w:asciiTheme="minorHAnsi" w:hAnsiTheme="minorHAnsi" w:cstheme="minorHAnsi"/>
          <w:b/>
          <w:sz w:val="22"/>
          <w:szCs w:val="22"/>
        </w:rPr>
      </w:pPr>
      <w:r w:rsidRPr="00FB4DF2">
        <w:rPr>
          <w:rFonts w:asciiTheme="minorHAnsi" w:hAnsiTheme="minorHAnsi" w:cstheme="minorHAnsi"/>
          <w:b/>
          <w:sz w:val="22"/>
          <w:szCs w:val="22"/>
        </w:rPr>
        <w:t xml:space="preserve">(BREAK-UP OF COST FOR CONSTRUCTION, ERECTION, TESTING, COMMISSIONING, COD with </w:t>
      </w:r>
      <w:r w:rsidR="005F5A28">
        <w:rPr>
          <w:rFonts w:asciiTheme="minorHAnsi" w:hAnsiTheme="minorHAnsi" w:cstheme="minorHAnsi"/>
          <w:b/>
          <w:sz w:val="22"/>
          <w:szCs w:val="22"/>
        </w:rPr>
        <w:t>GEL</w:t>
      </w:r>
      <w:r w:rsidRPr="00FB4DF2">
        <w:rPr>
          <w:rFonts w:asciiTheme="minorHAnsi" w:hAnsiTheme="minorHAnsi" w:cstheme="minorHAnsi"/>
          <w:b/>
          <w:sz w:val="22"/>
          <w:szCs w:val="22"/>
        </w:rPr>
        <w:t>/GEDA/DISCOM&amp; O&amp;M)</w:t>
      </w:r>
    </w:p>
    <w:tbl>
      <w:tblPr>
        <w:tblW w:w="89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3"/>
        <w:gridCol w:w="3303"/>
        <w:gridCol w:w="1159"/>
        <w:gridCol w:w="1440"/>
        <w:gridCol w:w="1115"/>
        <w:gridCol w:w="1474"/>
      </w:tblGrid>
      <w:tr w:rsidR="002D1E32" w:rsidRPr="00FB4DF2" w14:paraId="1A3F5026" w14:textId="77777777" w:rsidTr="00065FE6">
        <w:trPr>
          <w:trHeight w:val="1061"/>
        </w:trPr>
        <w:tc>
          <w:tcPr>
            <w:tcW w:w="483" w:type="dxa"/>
            <w:tcBorders>
              <w:top w:val="single" w:sz="4" w:space="0" w:color="auto"/>
              <w:left w:val="single" w:sz="4" w:space="0" w:color="auto"/>
              <w:bottom w:val="single" w:sz="4" w:space="0" w:color="auto"/>
              <w:right w:val="single" w:sz="4" w:space="0" w:color="auto"/>
            </w:tcBorders>
            <w:vAlign w:val="center"/>
            <w:hideMark/>
          </w:tcPr>
          <w:p w14:paraId="24668A20" w14:textId="77777777" w:rsidR="002D1E32" w:rsidRPr="00FB4DF2" w:rsidRDefault="002D1E32" w:rsidP="00463B4F">
            <w:pPr>
              <w:jc w:val="center"/>
              <w:rPr>
                <w:rFonts w:asciiTheme="minorHAnsi" w:hAnsiTheme="minorHAnsi" w:cstheme="minorHAnsi"/>
                <w:b/>
                <w:bCs/>
                <w:sz w:val="22"/>
                <w:szCs w:val="22"/>
                <w:lang w:eastAsia="en-US"/>
              </w:rPr>
            </w:pPr>
            <w:r w:rsidRPr="00FB4DF2">
              <w:rPr>
                <w:rFonts w:asciiTheme="minorHAnsi" w:hAnsiTheme="minorHAnsi" w:cstheme="minorHAnsi"/>
                <w:b/>
                <w:bCs/>
                <w:sz w:val="22"/>
                <w:szCs w:val="22"/>
              </w:rPr>
              <w:t>Sr. No</w:t>
            </w:r>
          </w:p>
        </w:tc>
        <w:tc>
          <w:tcPr>
            <w:tcW w:w="3303" w:type="dxa"/>
            <w:tcBorders>
              <w:top w:val="single" w:sz="4" w:space="0" w:color="auto"/>
              <w:left w:val="single" w:sz="4" w:space="0" w:color="auto"/>
              <w:bottom w:val="single" w:sz="4" w:space="0" w:color="auto"/>
              <w:right w:val="single" w:sz="4" w:space="0" w:color="auto"/>
            </w:tcBorders>
            <w:vAlign w:val="center"/>
            <w:hideMark/>
          </w:tcPr>
          <w:p w14:paraId="0CCDB748" w14:textId="77777777" w:rsidR="002D1E32" w:rsidRPr="00FB4DF2" w:rsidRDefault="002D1E32" w:rsidP="00463B4F">
            <w:pPr>
              <w:jc w:val="both"/>
              <w:rPr>
                <w:rFonts w:asciiTheme="minorHAnsi" w:hAnsiTheme="minorHAnsi" w:cstheme="minorHAnsi"/>
                <w:b/>
                <w:bCs/>
                <w:sz w:val="22"/>
                <w:szCs w:val="22"/>
                <w:lang w:eastAsia="en-US"/>
              </w:rPr>
            </w:pPr>
            <w:r w:rsidRPr="00FB4DF2">
              <w:rPr>
                <w:rFonts w:asciiTheme="minorHAnsi" w:hAnsiTheme="minorHAnsi" w:cstheme="minorHAnsi"/>
                <w:b/>
                <w:bCs/>
                <w:sz w:val="22"/>
                <w:szCs w:val="22"/>
              </w:rPr>
              <w:t>Site wise work description</w:t>
            </w:r>
          </w:p>
        </w:tc>
        <w:tc>
          <w:tcPr>
            <w:tcW w:w="1159" w:type="dxa"/>
            <w:tcBorders>
              <w:top w:val="single" w:sz="4" w:space="0" w:color="auto"/>
              <w:left w:val="single" w:sz="4" w:space="0" w:color="auto"/>
              <w:bottom w:val="single" w:sz="4" w:space="0" w:color="auto"/>
              <w:right w:val="single" w:sz="4" w:space="0" w:color="auto"/>
            </w:tcBorders>
            <w:vAlign w:val="center"/>
            <w:hideMark/>
          </w:tcPr>
          <w:p w14:paraId="4AFD0DD6" w14:textId="77777777" w:rsidR="002D1E32" w:rsidRPr="00FB4DF2" w:rsidRDefault="002D1E32" w:rsidP="00463B4F">
            <w:pPr>
              <w:jc w:val="center"/>
              <w:rPr>
                <w:rFonts w:asciiTheme="minorHAnsi" w:hAnsiTheme="minorHAnsi" w:cstheme="minorHAnsi"/>
                <w:b/>
                <w:bCs/>
                <w:sz w:val="22"/>
                <w:szCs w:val="22"/>
                <w:lang w:eastAsia="en-US"/>
              </w:rPr>
            </w:pPr>
            <w:r w:rsidRPr="00FB4DF2">
              <w:rPr>
                <w:rFonts w:asciiTheme="minorHAnsi" w:hAnsiTheme="minorHAnsi" w:cstheme="minorHAnsi"/>
                <w:b/>
                <w:bCs/>
                <w:sz w:val="22"/>
                <w:szCs w:val="22"/>
              </w:rPr>
              <w:t>Capacity in MW (AC)</w:t>
            </w:r>
          </w:p>
        </w:tc>
        <w:tc>
          <w:tcPr>
            <w:tcW w:w="1440" w:type="dxa"/>
            <w:tcBorders>
              <w:top w:val="single" w:sz="4" w:space="0" w:color="auto"/>
              <w:left w:val="single" w:sz="4" w:space="0" w:color="auto"/>
              <w:bottom w:val="single" w:sz="4" w:space="0" w:color="auto"/>
              <w:right w:val="single" w:sz="4" w:space="0" w:color="auto"/>
            </w:tcBorders>
            <w:vAlign w:val="center"/>
          </w:tcPr>
          <w:p w14:paraId="3BAC6DFA" w14:textId="7AA71409" w:rsidR="002D1E32" w:rsidRPr="00477EDC" w:rsidRDefault="002D1E32" w:rsidP="00065FE6">
            <w:pPr>
              <w:jc w:val="center"/>
              <w:rPr>
                <w:rFonts w:asciiTheme="minorHAnsi" w:hAnsiTheme="minorHAnsi" w:cstheme="minorHAnsi"/>
                <w:b/>
                <w:bCs/>
                <w:sz w:val="22"/>
                <w:szCs w:val="22"/>
              </w:rPr>
            </w:pPr>
            <w:r w:rsidRPr="00477EDC">
              <w:rPr>
                <w:rFonts w:asciiTheme="minorHAnsi" w:hAnsiTheme="minorHAnsi" w:cstheme="minorHAnsi"/>
                <w:b/>
                <w:bCs/>
                <w:sz w:val="22"/>
                <w:szCs w:val="22"/>
              </w:rPr>
              <w:t>Basic</w:t>
            </w:r>
          </w:p>
        </w:tc>
        <w:tc>
          <w:tcPr>
            <w:tcW w:w="1115" w:type="dxa"/>
            <w:tcBorders>
              <w:top w:val="single" w:sz="4" w:space="0" w:color="auto"/>
              <w:left w:val="single" w:sz="4" w:space="0" w:color="auto"/>
              <w:bottom w:val="single" w:sz="4" w:space="0" w:color="auto"/>
              <w:right w:val="single" w:sz="4" w:space="0" w:color="auto"/>
            </w:tcBorders>
            <w:vAlign w:val="center"/>
          </w:tcPr>
          <w:p w14:paraId="2831DD40" w14:textId="6DDA90B0" w:rsidR="002D1E32" w:rsidRPr="00477EDC" w:rsidRDefault="002D1E32" w:rsidP="00065FE6">
            <w:pPr>
              <w:jc w:val="center"/>
              <w:rPr>
                <w:rFonts w:asciiTheme="minorHAnsi" w:hAnsiTheme="minorHAnsi" w:cstheme="minorHAnsi"/>
                <w:b/>
                <w:bCs/>
                <w:sz w:val="22"/>
                <w:szCs w:val="22"/>
              </w:rPr>
            </w:pPr>
            <w:r w:rsidRPr="00477EDC">
              <w:rPr>
                <w:rFonts w:asciiTheme="minorHAnsi" w:hAnsiTheme="minorHAnsi" w:cstheme="minorHAnsi"/>
                <w:b/>
                <w:bCs/>
                <w:sz w:val="22"/>
                <w:szCs w:val="22"/>
              </w:rPr>
              <w:t>GST</w:t>
            </w:r>
          </w:p>
        </w:tc>
        <w:tc>
          <w:tcPr>
            <w:tcW w:w="1474" w:type="dxa"/>
            <w:tcBorders>
              <w:top w:val="single" w:sz="4" w:space="0" w:color="auto"/>
              <w:left w:val="single" w:sz="4" w:space="0" w:color="auto"/>
              <w:bottom w:val="single" w:sz="4" w:space="0" w:color="auto"/>
              <w:right w:val="single" w:sz="4" w:space="0" w:color="auto"/>
            </w:tcBorders>
            <w:vAlign w:val="center"/>
            <w:hideMark/>
          </w:tcPr>
          <w:p w14:paraId="6908ABEC" w14:textId="7F09709B" w:rsidR="002D1E32" w:rsidRPr="00FB4DF2" w:rsidRDefault="002D1E32" w:rsidP="00463B4F">
            <w:pPr>
              <w:jc w:val="center"/>
              <w:rPr>
                <w:rFonts w:asciiTheme="minorHAnsi" w:hAnsiTheme="minorHAnsi" w:cstheme="minorHAnsi"/>
                <w:b/>
                <w:bCs/>
                <w:sz w:val="22"/>
                <w:szCs w:val="22"/>
              </w:rPr>
            </w:pPr>
            <w:r w:rsidRPr="00FB4DF2">
              <w:rPr>
                <w:rFonts w:asciiTheme="minorHAnsi" w:hAnsiTheme="minorHAnsi" w:cstheme="minorHAnsi"/>
                <w:b/>
                <w:bCs/>
                <w:sz w:val="22"/>
                <w:szCs w:val="22"/>
              </w:rPr>
              <w:t>Cost Inclusive of GST, all taxes and duties etc.</w:t>
            </w:r>
          </w:p>
          <w:p w14:paraId="0CB86D21" w14:textId="77777777" w:rsidR="002D1E32" w:rsidRPr="00FB4DF2" w:rsidRDefault="002D1E32" w:rsidP="00463B4F">
            <w:pPr>
              <w:jc w:val="center"/>
              <w:rPr>
                <w:rFonts w:asciiTheme="minorHAnsi" w:hAnsiTheme="minorHAnsi" w:cstheme="minorHAnsi"/>
                <w:b/>
                <w:bCs/>
                <w:sz w:val="22"/>
                <w:szCs w:val="22"/>
                <w:lang w:eastAsia="en-US"/>
              </w:rPr>
            </w:pPr>
            <w:r w:rsidRPr="00FB4DF2">
              <w:rPr>
                <w:rFonts w:asciiTheme="minorHAnsi" w:hAnsiTheme="minorHAnsi" w:cstheme="minorHAnsi"/>
                <w:b/>
                <w:bCs/>
                <w:sz w:val="22"/>
                <w:szCs w:val="22"/>
              </w:rPr>
              <w:t>(Rs.)</w:t>
            </w:r>
          </w:p>
        </w:tc>
      </w:tr>
      <w:tr w:rsidR="002D1E32" w:rsidRPr="00FB4DF2" w14:paraId="05EFDB19" w14:textId="77777777" w:rsidTr="00065FE6">
        <w:trPr>
          <w:trHeight w:val="1260"/>
        </w:trPr>
        <w:tc>
          <w:tcPr>
            <w:tcW w:w="483" w:type="dxa"/>
            <w:tcBorders>
              <w:top w:val="single" w:sz="4" w:space="0" w:color="auto"/>
              <w:left w:val="single" w:sz="4" w:space="0" w:color="auto"/>
              <w:bottom w:val="single" w:sz="4" w:space="0" w:color="auto"/>
              <w:right w:val="single" w:sz="4" w:space="0" w:color="auto"/>
            </w:tcBorders>
            <w:vAlign w:val="center"/>
            <w:hideMark/>
          </w:tcPr>
          <w:p w14:paraId="09F28E63" w14:textId="77777777" w:rsidR="002D1E32" w:rsidRPr="00FB4DF2" w:rsidRDefault="002D1E32" w:rsidP="00463B4F">
            <w:pPr>
              <w:jc w:val="center"/>
              <w:rPr>
                <w:rFonts w:asciiTheme="minorHAnsi" w:hAnsiTheme="minorHAnsi" w:cstheme="minorHAnsi"/>
                <w:b/>
                <w:bCs/>
                <w:sz w:val="22"/>
                <w:szCs w:val="22"/>
                <w:lang w:eastAsia="en-US"/>
              </w:rPr>
            </w:pPr>
            <w:r w:rsidRPr="00FB4DF2">
              <w:rPr>
                <w:rFonts w:asciiTheme="minorHAnsi" w:hAnsiTheme="minorHAnsi" w:cstheme="minorHAnsi"/>
                <w:b/>
                <w:bCs/>
                <w:sz w:val="22"/>
                <w:szCs w:val="22"/>
              </w:rPr>
              <w:t>1</w:t>
            </w:r>
          </w:p>
        </w:tc>
        <w:tc>
          <w:tcPr>
            <w:tcW w:w="3303" w:type="dxa"/>
            <w:tcBorders>
              <w:top w:val="single" w:sz="4" w:space="0" w:color="auto"/>
              <w:left w:val="single" w:sz="4" w:space="0" w:color="auto"/>
              <w:bottom w:val="single" w:sz="4" w:space="0" w:color="auto"/>
              <w:right w:val="single" w:sz="4" w:space="0" w:color="auto"/>
            </w:tcBorders>
            <w:hideMark/>
          </w:tcPr>
          <w:p w14:paraId="394D1181" w14:textId="77777777" w:rsidR="002D1E32" w:rsidRPr="00FB4DF2" w:rsidRDefault="002D1E32" w:rsidP="00463B4F">
            <w:pPr>
              <w:jc w:val="both"/>
              <w:rPr>
                <w:rFonts w:asciiTheme="minorHAnsi" w:hAnsiTheme="minorHAnsi" w:cstheme="minorHAnsi"/>
                <w:sz w:val="22"/>
                <w:szCs w:val="22"/>
                <w:lang w:eastAsia="en-US"/>
              </w:rPr>
            </w:pPr>
            <w:r w:rsidRPr="00FB4DF2">
              <w:rPr>
                <w:rFonts w:asciiTheme="minorHAnsi" w:hAnsiTheme="minorHAnsi" w:cstheme="minorHAnsi"/>
                <w:sz w:val="22"/>
                <w:szCs w:val="22"/>
              </w:rPr>
              <w:t>General works including construction, erection, testing, commissioning, COD with GEDA/DISCOM etc. of entire plant as per details specified in the Tender documents, on EPC Basis.</w:t>
            </w:r>
          </w:p>
        </w:tc>
        <w:tc>
          <w:tcPr>
            <w:tcW w:w="1159" w:type="dxa"/>
            <w:tcBorders>
              <w:top w:val="single" w:sz="4" w:space="0" w:color="auto"/>
              <w:left w:val="single" w:sz="4" w:space="0" w:color="auto"/>
              <w:bottom w:val="single" w:sz="4" w:space="0" w:color="auto"/>
              <w:right w:val="single" w:sz="4" w:space="0" w:color="auto"/>
            </w:tcBorders>
            <w:vAlign w:val="center"/>
            <w:hideMark/>
          </w:tcPr>
          <w:p w14:paraId="5CA55BC7" w14:textId="46FEEE37" w:rsidR="002D1E32" w:rsidRPr="00FB4DF2" w:rsidRDefault="002879F7" w:rsidP="00463B4F">
            <w:pPr>
              <w:jc w:val="center"/>
              <w:rPr>
                <w:rFonts w:asciiTheme="minorHAnsi" w:hAnsiTheme="minorHAnsi" w:cstheme="minorHAnsi"/>
                <w:b/>
                <w:bCs/>
                <w:sz w:val="22"/>
                <w:szCs w:val="22"/>
                <w:lang w:eastAsia="en-US"/>
              </w:rPr>
            </w:pPr>
            <w:r>
              <w:rPr>
                <w:rFonts w:asciiTheme="minorHAnsi" w:hAnsiTheme="minorHAnsi" w:cstheme="minorHAnsi"/>
                <w:b/>
                <w:bCs/>
                <w:sz w:val="22"/>
                <w:szCs w:val="22"/>
              </w:rPr>
              <w:t>10</w:t>
            </w:r>
          </w:p>
        </w:tc>
        <w:tc>
          <w:tcPr>
            <w:tcW w:w="1440" w:type="dxa"/>
            <w:tcBorders>
              <w:top w:val="single" w:sz="4" w:space="0" w:color="auto"/>
              <w:left w:val="single" w:sz="4" w:space="0" w:color="auto"/>
              <w:bottom w:val="single" w:sz="4" w:space="0" w:color="auto"/>
              <w:right w:val="single" w:sz="4" w:space="0" w:color="auto"/>
            </w:tcBorders>
          </w:tcPr>
          <w:p w14:paraId="6BD7A4B5" w14:textId="77777777" w:rsidR="002D1E32" w:rsidRPr="00FB4DF2" w:rsidRDefault="002D1E32" w:rsidP="00463B4F">
            <w:pPr>
              <w:rPr>
                <w:rFonts w:asciiTheme="minorHAnsi" w:hAnsiTheme="minorHAnsi" w:cstheme="minorHAnsi"/>
                <w:sz w:val="22"/>
                <w:szCs w:val="22"/>
                <w:lang w:eastAsia="en-US"/>
              </w:rPr>
            </w:pPr>
          </w:p>
        </w:tc>
        <w:tc>
          <w:tcPr>
            <w:tcW w:w="1115" w:type="dxa"/>
            <w:tcBorders>
              <w:top w:val="single" w:sz="4" w:space="0" w:color="auto"/>
              <w:left w:val="single" w:sz="4" w:space="0" w:color="auto"/>
              <w:bottom w:val="single" w:sz="4" w:space="0" w:color="auto"/>
              <w:right w:val="single" w:sz="4" w:space="0" w:color="auto"/>
            </w:tcBorders>
          </w:tcPr>
          <w:p w14:paraId="073BEDD4" w14:textId="77777777" w:rsidR="002D1E32" w:rsidRPr="00FB4DF2" w:rsidRDefault="002D1E32" w:rsidP="00463B4F">
            <w:pPr>
              <w:rPr>
                <w:rFonts w:asciiTheme="minorHAnsi" w:hAnsiTheme="minorHAnsi" w:cstheme="minorHAnsi"/>
                <w:sz w:val="22"/>
                <w:szCs w:val="22"/>
                <w:lang w:eastAsia="en-US"/>
              </w:rPr>
            </w:pPr>
          </w:p>
        </w:tc>
        <w:tc>
          <w:tcPr>
            <w:tcW w:w="1474" w:type="dxa"/>
            <w:tcBorders>
              <w:top w:val="single" w:sz="4" w:space="0" w:color="auto"/>
              <w:left w:val="single" w:sz="4" w:space="0" w:color="auto"/>
              <w:bottom w:val="single" w:sz="4" w:space="0" w:color="auto"/>
              <w:right w:val="single" w:sz="4" w:space="0" w:color="auto"/>
            </w:tcBorders>
          </w:tcPr>
          <w:p w14:paraId="4EBEB9EF" w14:textId="1C01AC4E" w:rsidR="002D1E32" w:rsidRPr="00FB4DF2" w:rsidRDefault="002D1E32" w:rsidP="00463B4F">
            <w:pPr>
              <w:rPr>
                <w:rFonts w:asciiTheme="minorHAnsi" w:hAnsiTheme="minorHAnsi" w:cstheme="minorHAnsi"/>
                <w:sz w:val="22"/>
                <w:szCs w:val="22"/>
                <w:lang w:eastAsia="en-US"/>
              </w:rPr>
            </w:pPr>
          </w:p>
        </w:tc>
      </w:tr>
      <w:tr w:rsidR="002D1E32" w:rsidRPr="00FB4DF2" w14:paraId="73DD0318" w14:textId="77777777" w:rsidTr="00065FE6">
        <w:trPr>
          <w:trHeight w:val="266"/>
        </w:trPr>
        <w:tc>
          <w:tcPr>
            <w:tcW w:w="483" w:type="dxa"/>
            <w:tcBorders>
              <w:top w:val="single" w:sz="4" w:space="0" w:color="auto"/>
              <w:left w:val="single" w:sz="4" w:space="0" w:color="auto"/>
              <w:bottom w:val="single" w:sz="4" w:space="0" w:color="auto"/>
              <w:right w:val="single" w:sz="4" w:space="0" w:color="auto"/>
            </w:tcBorders>
            <w:vAlign w:val="center"/>
          </w:tcPr>
          <w:p w14:paraId="5DB4F651" w14:textId="77777777" w:rsidR="002D1E32" w:rsidRPr="00FB4DF2" w:rsidRDefault="002D1E32" w:rsidP="00463B4F">
            <w:pPr>
              <w:jc w:val="center"/>
              <w:rPr>
                <w:rFonts w:asciiTheme="minorHAnsi" w:hAnsiTheme="minorHAnsi" w:cstheme="minorHAnsi"/>
                <w:b/>
                <w:bCs/>
                <w:sz w:val="22"/>
                <w:szCs w:val="22"/>
              </w:rPr>
            </w:pPr>
          </w:p>
        </w:tc>
        <w:tc>
          <w:tcPr>
            <w:tcW w:w="3303" w:type="dxa"/>
            <w:tcBorders>
              <w:top w:val="single" w:sz="4" w:space="0" w:color="auto"/>
              <w:left w:val="single" w:sz="4" w:space="0" w:color="auto"/>
              <w:bottom w:val="single" w:sz="4" w:space="0" w:color="auto"/>
              <w:right w:val="single" w:sz="4" w:space="0" w:color="auto"/>
            </w:tcBorders>
          </w:tcPr>
          <w:p w14:paraId="025A7006" w14:textId="77777777" w:rsidR="002D1E32" w:rsidRPr="00FB4DF2" w:rsidRDefault="002D1E32" w:rsidP="00463B4F">
            <w:pPr>
              <w:jc w:val="both"/>
              <w:rPr>
                <w:rFonts w:asciiTheme="minorHAnsi" w:hAnsiTheme="minorHAnsi" w:cstheme="minorHAnsi"/>
                <w:sz w:val="22"/>
                <w:szCs w:val="22"/>
              </w:rPr>
            </w:pPr>
            <w:r w:rsidRPr="00FB4DF2">
              <w:rPr>
                <w:rFonts w:asciiTheme="minorHAnsi" w:hAnsiTheme="minorHAnsi" w:cstheme="minorHAnsi"/>
                <w:sz w:val="22"/>
                <w:szCs w:val="22"/>
              </w:rPr>
              <w:t>Total</w:t>
            </w:r>
          </w:p>
        </w:tc>
        <w:tc>
          <w:tcPr>
            <w:tcW w:w="1159" w:type="dxa"/>
            <w:tcBorders>
              <w:top w:val="single" w:sz="4" w:space="0" w:color="auto"/>
              <w:left w:val="single" w:sz="4" w:space="0" w:color="auto"/>
              <w:bottom w:val="single" w:sz="4" w:space="0" w:color="auto"/>
              <w:right w:val="single" w:sz="4" w:space="0" w:color="auto"/>
            </w:tcBorders>
            <w:vAlign w:val="center"/>
          </w:tcPr>
          <w:p w14:paraId="62884D8D" w14:textId="376E9FBD" w:rsidR="002D1E32" w:rsidRPr="00FB4DF2" w:rsidRDefault="002879F7" w:rsidP="00463B4F">
            <w:pPr>
              <w:jc w:val="center"/>
              <w:rPr>
                <w:rFonts w:asciiTheme="minorHAnsi" w:hAnsiTheme="minorHAnsi" w:cstheme="minorHAnsi"/>
                <w:b/>
                <w:bCs/>
                <w:sz w:val="22"/>
                <w:szCs w:val="22"/>
              </w:rPr>
            </w:pPr>
            <w:r>
              <w:rPr>
                <w:rFonts w:asciiTheme="minorHAnsi" w:hAnsiTheme="minorHAnsi" w:cstheme="minorHAnsi"/>
                <w:b/>
                <w:bCs/>
                <w:sz w:val="22"/>
                <w:szCs w:val="22"/>
              </w:rPr>
              <w:t>10</w:t>
            </w:r>
          </w:p>
        </w:tc>
        <w:tc>
          <w:tcPr>
            <w:tcW w:w="1440" w:type="dxa"/>
            <w:tcBorders>
              <w:top w:val="single" w:sz="4" w:space="0" w:color="auto"/>
              <w:left w:val="single" w:sz="4" w:space="0" w:color="auto"/>
              <w:bottom w:val="single" w:sz="4" w:space="0" w:color="auto"/>
              <w:right w:val="single" w:sz="4" w:space="0" w:color="auto"/>
            </w:tcBorders>
          </w:tcPr>
          <w:p w14:paraId="24AF4A35" w14:textId="77777777" w:rsidR="002D1E32" w:rsidRPr="00FB4DF2" w:rsidRDefault="002D1E32" w:rsidP="00463B4F">
            <w:pPr>
              <w:rPr>
                <w:rFonts w:asciiTheme="minorHAnsi" w:hAnsiTheme="minorHAnsi" w:cstheme="minorHAnsi"/>
                <w:sz w:val="22"/>
                <w:szCs w:val="22"/>
                <w:lang w:eastAsia="en-US"/>
              </w:rPr>
            </w:pPr>
          </w:p>
        </w:tc>
        <w:tc>
          <w:tcPr>
            <w:tcW w:w="1115" w:type="dxa"/>
            <w:tcBorders>
              <w:top w:val="single" w:sz="4" w:space="0" w:color="auto"/>
              <w:left w:val="single" w:sz="4" w:space="0" w:color="auto"/>
              <w:bottom w:val="single" w:sz="4" w:space="0" w:color="auto"/>
              <w:right w:val="single" w:sz="4" w:space="0" w:color="auto"/>
            </w:tcBorders>
          </w:tcPr>
          <w:p w14:paraId="51B330BD" w14:textId="77777777" w:rsidR="002D1E32" w:rsidRPr="00FB4DF2" w:rsidRDefault="002D1E32" w:rsidP="00463B4F">
            <w:pPr>
              <w:rPr>
                <w:rFonts w:asciiTheme="minorHAnsi" w:hAnsiTheme="minorHAnsi" w:cstheme="minorHAnsi"/>
                <w:sz w:val="22"/>
                <w:szCs w:val="22"/>
                <w:lang w:eastAsia="en-US"/>
              </w:rPr>
            </w:pPr>
          </w:p>
        </w:tc>
        <w:tc>
          <w:tcPr>
            <w:tcW w:w="1474" w:type="dxa"/>
            <w:tcBorders>
              <w:top w:val="single" w:sz="4" w:space="0" w:color="auto"/>
              <w:left w:val="single" w:sz="4" w:space="0" w:color="auto"/>
              <w:bottom w:val="single" w:sz="4" w:space="0" w:color="auto"/>
              <w:right w:val="single" w:sz="4" w:space="0" w:color="auto"/>
            </w:tcBorders>
          </w:tcPr>
          <w:p w14:paraId="2213FCFC" w14:textId="211F880D" w:rsidR="002D1E32" w:rsidRPr="00FB4DF2" w:rsidRDefault="002D1E32" w:rsidP="00463B4F">
            <w:pPr>
              <w:rPr>
                <w:rFonts w:asciiTheme="minorHAnsi" w:hAnsiTheme="minorHAnsi" w:cstheme="minorHAnsi"/>
                <w:sz w:val="22"/>
                <w:szCs w:val="22"/>
                <w:lang w:eastAsia="en-US"/>
              </w:rPr>
            </w:pPr>
          </w:p>
        </w:tc>
      </w:tr>
    </w:tbl>
    <w:p w14:paraId="00CCAEBA" w14:textId="77777777" w:rsidR="000C3E27" w:rsidRPr="00FB4DF2" w:rsidRDefault="000C3E27" w:rsidP="000C3E27">
      <w:pPr>
        <w:spacing w:line="360" w:lineRule="auto"/>
        <w:jc w:val="both"/>
        <w:rPr>
          <w:rFonts w:asciiTheme="minorHAnsi" w:hAnsiTheme="minorHAnsi" w:cstheme="minorHAnsi"/>
          <w:sz w:val="22"/>
          <w:szCs w:val="22"/>
        </w:rPr>
      </w:pPr>
    </w:p>
    <w:p w14:paraId="4757C48D" w14:textId="77777777" w:rsidR="000C3E27" w:rsidRPr="00FB4DF2" w:rsidRDefault="000C3E27" w:rsidP="000C3E27">
      <w:pPr>
        <w:spacing w:line="360" w:lineRule="auto"/>
        <w:jc w:val="both"/>
        <w:rPr>
          <w:rFonts w:asciiTheme="minorHAnsi" w:hAnsiTheme="minorHAnsi" w:cstheme="minorHAnsi"/>
          <w:sz w:val="22"/>
          <w:szCs w:val="22"/>
        </w:rPr>
      </w:pPr>
      <w:r w:rsidRPr="00FB4DF2">
        <w:rPr>
          <w:rFonts w:asciiTheme="minorHAnsi" w:hAnsiTheme="minorHAnsi" w:cstheme="minorHAnsi"/>
          <w:sz w:val="22"/>
          <w:szCs w:val="22"/>
        </w:rPr>
        <w:t xml:space="preserve">Note: </w:t>
      </w:r>
    </w:p>
    <w:p w14:paraId="0D1C2ACC" w14:textId="77777777" w:rsidR="000C3E27" w:rsidRPr="00FB4DF2" w:rsidRDefault="000C3E27" w:rsidP="000C3E27">
      <w:pPr>
        <w:spacing w:line="360" w:lineRule="auto"/>
        <w:jc w:val="both"/>
        <w:rPr>
          <w:rFonts w:asciiTheme="minorHAnsi" w:hAnsiTheme="minorHAnsi" w:cstheme="minorHAnsi"/>
          <w:bCs/>
          <w:sz w:val="22"/>
          <w:szCs w:val="22"/>
        </w:rPr>
      </w:pPr>
      <w:r w:rsidRPr="00FB4DF2">
        <w:rPr>
          <w:rFonts w:asciiTheme="minorHAnsi" w:hAnsiTheme="minorHAnsi" w:cstheme="minorHAnsi"/>
          <w:bCs/>
          <w:sz w:val="22"/>
          <w:szCs w:val="22"/>
        </w:rPr>
        <w:t xml:space="preserve">(1) Any item of work not mentioned in the above particulars but written elsewhere in the scope of work or in Technical Specification or essentially required for completion of works, proper operation and maintenance of solar power plant, safety of equipment and operating personnel shall be deemed to have been included in the above particulars. </w:t>
      </w:r>
    </w:p>
    <w:p w14:paraId="0CA27D53" w14:textId="77777777" w:rsidR="000C3E27" w:rsidRPr="00FB4DF2" w:rsidRDefault="000C3E27" w:rsidP="000C3E27">
      <w:pPr>
        <w:spacing w:line="360" w:lineRule="auto"/>
        <w:jc w:val="both"/>
        <w:rPr>
          <w:rFonts w:asciiTheme="minorHAnsi" w:hAnsiTheme="minorHAnsi" w:cstheme="minorHAnsi"/>
          <w:bCs/>
          <w:sz w:val="22"/>
          <w:szCs w:val="22"/>
        </w:rPr>
      </w:pPr>
      <w:r w:rsidRPr="00FB4DF2">
        <w:rPr>
          <w:rFonts w:asciiTheme="minorHAnsi" w:hAnsiTheme="minorHAnsi" w:cstheme="minorHAnsi"/>
          <w:bCs/>
          <w:sz w:val="22"/>
          <w:szCs w:val="22"/>
        </w:rPr>
        <w:t xml:space="preserve">(2) The prices mentioned at this page shall be taken into consideration for evaluation of bids. Any variation observed elsewhere in the bids shall be ignored while evaluation the bids. </w:t>
      </w:r>
    </w:p>
    <w:p w14:paraId="50AE88E2" w14:textId="77777777" w:rsidR="000C3E27" w:rsidRPr="00FB4DF2" w:rsidRDefault="000C3E27" w:rsidP="000C3E27">
      <w:pPr>
        <w:spacing w:line="360" w:lineRule="auto"/>
        <w:jc w:val="both"/>
        <w:rPr>
          <w:rFonts w:asciiTheme="minorHAnsi" w:hAnsiTheme="minorHAnsi" w:cstheme="minorHAnsi"/>
          <w:bCs/>
          <w:sz w:val="22"/>
          <w:szCs w:val="22"/>
        </w:rPr>
      </w:pPr>
      <w:r w:rsidRPr="00FB4DF2">
        <w:rPr>
          <w:rFonts w:asciiTheme="minorHAnsi" w:hAnsiTheme="minorHAnsi" w:cstheme="minorHAnsi"/>
          <w:bCs/>
          <w:sz w:val="22"/>
          <w:szCs w:val="22"/>
        </w:rPr>
        <w:t xml:space="preserve">(3) The prices quoted should be inclusive of GST, all taxes, duties and levies including VAT/ WCT/ Cess </w:t>
      </w:r>
      <w:proofErr w:type="spellStart"/>
      <w:r w:rsidRPr="00FB4DF2">
        <w:rPr>
          <w:rFonts w:asciiTheme="minorHAnsi" w:hAnsiTheme="minorHAnsi" w:cstheme="minorHAnsi"/>
          <w:bCs/>
          <w:sz w:val="22"/>
          <w:szCs w:val="22"/>
        </w:rPr>
        <w:t>etc</w:t>
      </w:r>
      <w:proofErr w:type="spellEnd"/>
    </w:p>
    <w:p w14:paraId="52C614A0" w14:textId="77777777" w:rsidR="000C3E27" w:rsidRPr="00FB4DF2" w:rsidRDefault="000C3E27" w:rsidP="000C3E27">
      <w:pPr>
        <w:rPr>
          <w:rFonts w:asciiTheme="minorHAnsi" w:hAnsiTheme="minorHAnsi" w:cstheme="minorHAnsi"/>
          <w:b/>
          <w:sz w:val="22"/>
          <w:szCs w:val="22"/>
        </w:rPr>
        <w:sectPr w:rsidR="000C3E27" w:rsidRPr="00FB4DF2" w:rsidSect="00024E8B">
          <w:pgSz w:w="11907" w:h="16839" w:code="9"/>
          <w:pgMar w:top="1712" w:right="1377" w:bottom="1531" w:left="1440" w:header="720" w:footer="720" w:gutter="0"/>
          <w:cols w:space="720"/>
          <w:titlePg/>
          <w:docGrid w:linePitch="360"/>
        </w:sectPr>
      </w:pPr>
    </w:p>
    <w:p w14:paraId="141225C1" w14:textId="36BB99BF" w:rsidR="000C3E27" w:rsidRPr="00FB4DF2" w:rsidRDefault="000C3E27" w:rsidP="000C3E27">
      <w:pPr>
        <w:pStyle w:val="Title"/>
        <w:rPr>
          <w:rFonts w:asciiTheme="minorHAnsi" w:eastAsia="MS Mincho" w:hAnsiTheme="minorHAnsi" w:cstheme="minorHAnsi"/>
          <w:sz w:val="22"/>
          <w:szCs w:val="22"/>
        </w:rPr>
      </w:pPr>
      <w:bookmarkStart w:id="44" w:name="_Toc205917213"/>
      <w:r w:rsidRPr="00FB4DF2">
        <w:rPr>
          <w:rFonts w:asciiTheme="minorHAnsi" w:hAnsiTheme="minorHAnsi" w:cstheme="minorHAnsi"/>
          <w:sz w:val="22"/>
          <w:szCs w:val="22"/>
        </w:rPr>
        <w:lastRenderedPageBreak/>
        <w:t xml:space="preserve">Table </w:t>
      </w:r>
      <w:r w:rsidR="00BF7D02" w:rsidRPr="00FB4DF2">
        <w:rPr>
          <w:rFonts w:asciiTheme="minorHAnsi" w:hAnsiTheme="minorHAnsi" w:cstheme="minorHAnsi"/>
          <w:sz w:val="22"/>
          <w:szCs w:val="22"/>
        </w:rPr>
        <w:t>E-3</w:t>
      </w:r>
      <w:r w:rsidRPr="00FB4DF2">
        <w:rPr>
          <w:rFonts w:asciiTheme="minorHAnsi" w:hAnsiTheme="minorHAnsi" w:cstheme="minorHAnsi"/>
          <w:sz w:val="22"/>
          <w:szCs w:val="22"/>
        </w:rPr>
        <w:t xml:space="preserve">: </w:t>
      </w:r>
      <w:r w:rsidR="003011CF">
        <w:rPr>
          <w:rFonts w:asciiTheme="minorHAnsi" w:eastAsia="MS Mincho" w:hAnsiTheme="minorHAnsi" w:cstheme="minorHAnsi"/>
          <w:sz w:val="22"/>
          <w:szCs w:val="22"/>
        </w:rPr>
        <w:t>Price Quote for O&amp;M Contract 10</w:t>
      </w:r>
      <w:r w:rsidRPr="00FB4DF2">
        <w:rPr>
          <w:rFonts w:asciiTheme="minorHAnsi" w:eastAsia="MS Mincho" w:hAnsiTheme="minorHAnsi" w:cstheme="minorHAnsi"/>
          <w:sz w:val="22"/>
          <w:szCs w:val="22"/>
        </w:rPr>
        <w:t xml:space="preserve"> MW (AC) Projects- O&amp;M CHARGES</w:t>
      </w:r>
      <w:bookmarkEnd w:id="44"/>
    </w:p>
    <w:p w14:paraId="173F189C" w14:textId="2B1D9CB0" w:rsidR="000C3E27" w:rsidRPr="00FB4DF2" w:rsidRDefault="000C3E27" w:rsidP="000C3E27">
      <w:pPr>
        <w:pStyle w:val="ColorfulList-Accent11"/>
        <w:autoSpaceDE w:val="0"/>
        <w:autoSpaceDN w:val="0"/>
        <w:adjustRightInd w:val="0"/>
        <w:spacing w:after="0"/>
        <w:contextualSpacing w:val="0"/>
        <w:jc w:val="center"/>
        <w:rPr>
          <w:rFonts w:asciiTheme="minorHAnsi" w:hAnsiTheme="minorHAnsi" w:cstheme="minorHAnsi"/>
          <w:b/>
          <w:sz w:val="22"/>
          <w:szCs w:val="22"/>
        </w:rPr>
      </w:pPr>
      <w:r w:rsidRPr="00FB4DF2">
        <w:rPr>
          <w:rFonts w:asciiTheme="minorHAnsi" w:hAnsiTheme="minorHAnsi" w:cstheme="minorHAnsi"/>
          <w:b/>
          <w:sz w:val="22"/>
          <w:szCs w:val="22"/>
        </w:rPr>
        <w:t>(B</w:t>
      </w:r>
      <w:r w:rsidR="003011CF">
        <w:rPr>
          <w:rFonts w:asciiTheme="minorHAnsi" w:hAnsiTheme="minorHAnsi" w:cstheme="minorHAnsi"/>
          <w:b/>
          <w:sz w:val="22"/>
          <w:szCs w:val="22"/>
        </w:rPr>
        <w:t>REAK-UP OF COST FOR O &amp; M FOR 10</w:t>
      </w:r>
      <w:r w:rsidRPr="00FB4DF2">
        <w:rPr>
          <w:rFonts w:asciiTheme="minorHAnsi" w:hAnsiTheme="minorHAnsi" w:cstheme="minorHAnsi"/>
          <w:b/>
          <w:sz w:val="22"/>
          <w:szCs w:val="22"/>
        </w:rPr>
        <w:t xml:space="preserve"> MW (AC))</w:t>
      </w:r>
      <w:bookmarkStart w:id="45" w:name="_Hlk484006208"/>
    </w:p>
    <w:tbl>
      <w:tblPr>
        <w:tblStyle w:val="TableGrid"/>
        <w:tblW w:w="0" w:type="auto"/>
        <w:jc w:val="center"/>
        <w:tblLook w:val="04A0" w:firstRow="1" w:lastRow="0" w:firstColumn="1" w:lastColumn="0" w:noHBand="0" w:noVBand="1"/>
      </w:tblPr>
      <w:tblGrid>
        <w:gridCol w:w="588"/>
        <w:gridCol w:w="1594"/>
        <w:gridCol w:w="1621"/>
        <w:gridCol w:w="985"/>
        <w:gridCol w:w="1680"/>
        <w:gridCol w:w="1225"/>
        <w:gridCol w:w="1532"/>
      </w:tblGrid>
      <w:tr w:rsidR="000C3E27" w:rsidRPr="00FB4DF2" w14:paraId="65C7B261" w14:textId="77777777" w:rsidTr="0008047E">
        <w:trPr>
          <w:jc w:val="center"/>
        </w:trPr>
        <w:tc>
          <w:tcPr>
            <w:tcW w:w="588" w:type="dxa"/>
            <w:vAlign w:val="center"/>
          </w:tcPr>
          <w:p w14:paraId="6A9FD4B0" w14:textId="77777777" w:rsidR="000C3E27" w:rsidRPr="00FB4DF2" w:rsidRDefault="000C3E27" w:rsidP="000A6A7A">
            <w:pPr>
              <w:pStyle w:val="ColorfulList-Accent11"/>
              <w:autoSpaceDE w:val="0"/>
              <w:autoSpaceDN w:val="0"/>
              <w:adjustRightInd w:val="0"/>
              <w:spacing w:after="0" w:line="276" w:lineRule="auto"/>
              <w:contextualSpacing w:val="0"/>
              <w:jc w:val="left"/>
              <w:rPr>
                <w:rFonts w:asciiTheme="minorHAnsi" w:hAnsiTheme="minorHAnsi" w:cstheme="minorHAnsi"/>
                <w:b/>
                <w:sz w:val="22"/>
                <w:szCs w:val="22"/>
              </w:rPr>
            </w:pPr>
            <w:r w:rsidRPr="00FB4DF2">
              <w:rPr>
                <w:rFonts w:asciiTheme="minorHAnsi" w:hAnsiTheme="minorHAnsi" w:cstheme="minorHAnsi"/>
                <w:b/>
                <w:sz w:val="22"/>
                <w:szCs w:val="22"/>
              </w:rPr>
              <w:t>Sr. No.</w:t>
            </w:r>
          </w:p>
        </w:tc>
        <w:tc>
          <w:tcPr>
            <w:tcW w:w="1594" w:type="dxa"/>
            <w:vAlign w:val="center"/>
          </w:tcPr>
          <w:p w14:paraId="10AF50BD" w14:textId="77777777" w:rsidR="000C3E27" w:rsidRPr="00FB4DF2" w:rsidRDefault="000C3E27" w:rsidP="000A6A7A">
            <w:pPr>
              <w:pStyle w:val="ColorfulList-Accent11"/>
              <w:autoSpaceDE w:val="0"/>
              <w:autoSpaceDN w:val="0"/>
              <w:adjustRightInd w:val="0"/>
              <w:spacing w:after="0" w:line="276" w:lineRule="auto"/>
              <w:contextualSpacing w:val="0"/>
              <w:jc w:val="left"/>
              <w:rPr>
                <w:rFonts w:asciiTheme="minorHAnsi" w:hAnsiTheme="minorHAnsi" w:cstheme="minorHAnsi"/>
                <w:b/>
                <w:sz w:val="22"/>
                <w:szCs w:val="22"/>
              </w:rPr>
            </w:pPr>
          </w:p>
          <w:p w14:paraId="30B90C3F" w14:textId="77777777" w:rsidR="000C3E27" w:rsidRPr="00FB4DF2" w:rsidRDefault="000C3E27" w:rsidP="000A6A7A">
            <w:pPr>
              <w:pStyle w:val="ColorfulList-Accent11"/>
              <w:autoSpaceDE w:val="0"/>
              <w:autoSpaceDN w:val="0"/>
              <w:adjustRightInd w:val="0"/>
              <w:spacing w:after="0" w:line="276" w:lineRule="auto"/>
              <w:contextualSpacing w:val="0"/>
              <w:jc w:val="left"/>
              <w:rPr>
                <w:rFonts w:asciiTheme="minorHAnsi" w:hAnsiTheme="minorHAnsi" w:cstheme="minorHAnsi"/>
                <w:b/>
                <w:sz w:val="22"/>
                <w:szCs w:val="22"/>
              </w:rPr>
            </w:pPr>
            <w:r w:rsidRPr="00FB4DF2">
              <w:rPr>
                <w:rFonts w:asciiTheme="minorHAnsi" w:hAnsiTheme="minorHAnsi" w:cstheme="minorHAnsi"/>
                <w:b/>
                <w:sz w:val="22"/>
                <w:szCs w:val="22"/>
              </w:rPr>
              <w:t>Particulars</w:t>
            </w:r>
          </w:p>
        </w:tc>
        <w:tc>
          <w:tcPr>
            <w:tcW w:w="1621" w:type="dxa"/>
            <w:vAlign w:val="center"/>
          </w:tcPr>
          <w:p w14:paraId="46179F75" w14:textId="32975153" w:rsidR="000C3E27" w:rsidRPr="00FB4DF2" w:rsidRDefault="000C3E27" w:rsidP="000A6A7A">
            <w:pPr>
              <w:pStyle w:val="ColorfulList-Accent11"/>
              <w:autoSpaceDE w:val="0"/>
              <w:autoSpaceDN w:val="0"/>
              <w:adjustRightInd w:val="0"/>
              <w:spacing w:after="0" w:line="276" w:lineRule="auto"/>
              <w:contextualSpacing w:val="0"/>
              <w:jc w:val="left"/>
              <w:rPr>
                <w:rFonts w:asciiTheme="minorHAnsi" w:hAnsiTheme="minorHAnsi" w:cstheme="minorHAnsi"/>
                <w:b/>
                <w:sz w:val="22"/>
                <w:szCs w:val="22"/>
              </w:rPr>
            </w:pPr>
            <w:r w:rsidRPr="00FB4DF2">
              <w:rPr>
                <w:rFonts w:asciiTheme="minorHAnsi" w:hAnsiTheme="minorHAnsi" w:cstheme="minorHAnsi"/>
                <w:b/>
                <w:sz w:val="22"/>
                <w:szCs w:val="22"/>
              </w:rPr>
              <w:t xml:space="preserve">Total Maintenance Basic Charges </w:t>
            </w:r>
            <w:r w:rsidR="001C7D5E" w:rsidRPr="00FB4DF2">
              <w:rPr>
                <w:rFonts w:asciiTheme="minorHAnsi" w:hAnsiTheme="minorHAnsi" w:cstheme="minorHAnsi"/>
                <w:b/>
                <w:sz w:val="22"/>
                <w:szCs w:val="22"/>
              </w:rPr>
              <w:t>including all taxes and duties except GST (</w:t>
            </w:r>
            <w:r w:rsidRPr="00FB4DF2">
              <w:rPr>
                <w:rFonts w:asciiTheme="minorHAnsi" w:hAnsiTheme="minorHAnsi" w:cstheme="minorHAnsi"/>
                <w:b/>
                <w:sz w:val="22"/>
                <w:szCs w:val="22"/>
              </w:rPr>
              <w:t>Rs.)</w:t>
            </w:r>
          </w:p>
          <w:p w14:paraId="134D2BCA" w14:textId="77777777" w:rsidR="000C3E27" w:rsidRPr="00FB4DF2" w:rsidRDefault="000C3E27" w:rsidP="000A6A7A">
            <w:pPr>
              <w:pStyle w:val="ColorfulList-Accent11"/>
              <w:autoSpaceDE w:val="0"/>
              <w:autoSpaceDN w:val="0"/>
              <w:adjustRightInd w:val="0"/>
              <w:spacing w:after="0" w:line="276" w:lineRule="auto"/>
              <w:contextualSpacing w:val="0"/>
              <w:jc w:val="left"/>
              <w:rPr>
                <w:rFonts w:asciiTheme="minorHAnsi" w:hAnsiTheme="minorHAnsi" w:cstheme="minorHAnsi"/>
                <w:b/>
                <w:sz w:val="22"/>
                <w:szCs w:val="22"/>
              </w:rPr>
            </w:pPr>
            <w:r w:rsidRPr="00FB4DF2">
              <w:rPr>
                <w:rFonts w:asciiTheme="minorHAnsi" w:hAnsiTheme="minorHAnsi" w:cstheme="minorHAnsi"/>
                <w:b/>
                <w:sz w:val="22"/>
                <w:szCs w:val="22"/>
              </w:rPr>
              <w:t>[A]</w:t>
            </w:r>
          </w:p>
        </w:tc>
        <w:tc>
          <w:tcPr>
            <w:tcW w:w="985" w:type="dxa"/>
            <w:vAlign w:val="center"/>
          </w:tcPr>
          <w:p w14:paraId="7A4998E7" w14:textId="77777777" w:rsidR="001C7D5E" w:rsidRPr="00FB4DF2" w:rsidRDefault="000C3E27" w:rsidP="000A6A7A">
            <w:pPr>
              <w:pStyle w:val="ColorfulList-Accent11"/>
              <w:autoSpaceDE w:val="0"/>
              <w:autoSpaceDN w:val="0"/>
              <w:adjustRightInd w:val="0"/>
              <w:spacing w:after="0" w:line="276" w:lineRule="auto"/>
              <w:contextualSpacing w:val="0"/>
              <w:jc w:val="left"/>
              <w:rPr>
                <w:rFonts w:asciiTheme="minorHAnsi" w:hAnsiTheme="minorHAnsi" w:cstheme="minorHAnsi"/>
                <w:b/>
                <w:sz w:val="22"/>
                <w:szCs w:val="22"/>
              </w:rPr>
            </w:pPr>
            <w:r w:rsidRPr="00FB4DF2">
              <w:rPr>
                <w:rFonts w:asciiTheme="minorHAnsi" w:hAnsiTheme="minorHAnsi" w:cstheme="minorHAnsi"/>
                <w:b/>
                <w:sz w:val="22"/>
                <w:szCs w:val="22"/>
              </w:rPr>
              <w:t xml:space="preserve">GST </w:t>
            </w:r>
          </w:p>
          <w:p w14:paraId="1295A786" w14:textId="500F695B" w:rsidR="000C3E27" w:rsidRPr="00FB4DF2" w:rsidRDefault="000C3E27" w:rsidP="000A6A7A">
            <w:pPr>
              <w:pStyle w:val="ColorfulList-Accent11"/>
              <w:autoSpaceDE w:val="0"/>
              <w:autoSpaceDN w:val="0"/>
              <w:adjustRightInd w:val="0"/>
              <w:spacing w:after="0" w:line="276" w:lineRule="auto"/>
              <w:contextualSpacing w:val="0"/>
              <w:jc w:val="left"/>
              <w:rPr>
                <w:rFonts w:asciiTheme="minorHAnsi" w:hAnsiTheme="minorHAnsi" w:cstheme="minorHAnsi"/>
                <w:b/>
                <w:sz w:val="22"/>
                <w:szCs w:val="22"/>
              </w:rPr>
            </w:pPr>
            <w:r w:rsidRPr="00FB4DF2">
              <w:rPr>
                <w:rFonts w:asciiTheme="minorHAnsi" w:hAnsiTheme="minorHAnsi" w:cstheme="minorHAnsi"/>
                <w:b/>
                <w:sz w:val="22"/>
                <w:szCs w:val="22"/>
              </w:rPr>
              <w:t>(Rs.)</w:t>
            </w:r>
          </w:p>
          <w:p w14:paraId="12486991" w14:textId="77777777" w:rsidR="000C3E27" w:rsidRPr="00FB4DF2" w:rsidRDefault="000C3E27" w:rsidP="000A6A7A">
            <w:pPr>
              <w:pStyle w:val="ColorfulList-Accent11"/>
              <w:autoSpaceDE w:val="0"/>
              <w:autoSpaceDN w:val="0"/>
              <w:adjustRightInd w:val="0"/>
              <w:spacing w:after="0" w:line="276" w:lineRule="auto"/>
              <w:contextualSpacing w:val="0"/>
              <w:jc w:val="left"/>
              <w:rPr>
                <w:rFonts w:asciiTheme="minorHAnsi" w:hAnsiTheme="minorHAnsi" w:cstheme="minorHAnsi"/>
                <w:b/>
                <w:sz w:val="22"/>
                <w:szCs w:val="22"/>
              </w:rPr>
            </w:pPr>
            <w:r w:rsidRPr="00FB4DF2">
              <w:rPr>
                <w:rFonts w:asciiTheme="minorHAnsi" w:hAnsiTheme="minorHAnsi" w:cstheme="minorHAnsi"/>
                <w:b/>
                <w:sz w:val="22"/>
                <w:szCs w:val="22"/>
              </w:rPr>
              <w:t>[B]</w:t>
            </w:r>
          </w:p>
        </w:tc>
        <w:tc>
          <w:tcPr>
            <w:tcW w:w="1680" w:type="dxa"/>
            <w:vAlign w:val="center"/>
          </w:tcPr>
          <w:p w14:paraId="7F06A7C1" w14:textId="77777777" w:rsidR="000C3E27" w:rsidRPr="00FB4DF2" w:rsidRDefault="000C3E27" w:rsidP="000A6A7A">
            <w:pPr>
              <w:pStyle w:val="ColorfulList-Accent11"/>
              <w:autoSpaceDE w:val="0"/>
              <w:autoSpaceDN w:val="0"/>
              <w:adjustRightInd w:val="0"/>
              <w:spacing w:after="0" w:line="276" w:lineRule="auto"/>
              <w:contextualSpacing w:val="0"/>
              <w:jc w:val="left"/>
              <w:rPr>
                <w:rFonts w:asciiTheme="minorHAnsi" w:hAnsiTheme="minorHAnsi" w:cstheme="minorHAnsi"/>
                <w:b/>
                <w:sz w:val="22"/>
                <w:szCs w:val="22"/>
              </w:rPr>
            </w:pPr>
            <w:r w:rsidRPr="00FB4DF2">
              <w:rPr>
                <w:rFonts w:asciiTheme="minorHAnsi" w:hAnsiTheme="minorHAnsi" w:cstheme="minorHAnsi"/>
                <w:b/>
                <w:sz w:val="22"/>
                <w:szCs w:val="22"/>
              </w:rPr>
              <w:t>Total Maintenance Charges Inclusive of GST, all taxes and duties etc. (Rs.)</w:t>
            </w:r>
          </w:p>
          <w:p w14:paraId="3D5E8D47" w14:textId="77777777" w:rsidR="000C3E27" w:rsidRPr="00FB4DF2" w:rsidRDefault="000C3E27" w:rsidP="000A6A7A">
            <w:pPr>
              <w:pStyle w:val="ColorfulList-Accent11"/>
              <w:autoSpaceDE w:val="0"/>
              <w:autoSpaceDN w:val="0"/>
              <w:adjustRightInd w:val="0"/>
              <w:spacing w:after="0" w:line="276" w:lineRule="auto"/>
              <w:contextualSpacing w:val="0"/>
              <w:jc w:val="left"/>
              <w:rPr>
                <w:rFonts w:asciiTheme="minorHAnsi" w:hAnsiTheme="minorHAnsi" w:cstheme="minorHAnsi"/>
                <w:b/>
                <w:sz w:val="22"/>
                <w:szCs w:val="22"/>
              </w:rPr>
            </w:pPr>
            <w:r w:rsidRPr="00FB4DF2">
              <w:rPr>
                <w:rFonts w:asciiTheme="minorHAnsi" w:hAnsiTheme="minorHAnsi" w:cstheme="minorHAnsi"/>
                <w:b/>
                <w:sz w:val="22"/>
                <w:szCs w:val="22"/>
              </w:rPr>
              <w:t>C= A + B</w:t>
            </w:r>
          </w:p>
        </w:tc>
        <w:tc>
          <w:tcPr>
            <w:tcW w:w="1225" w:type="dxa"/>
            <w:vAlign w:val="center"/>
          </w:tcPr>
          <w:p w14:paraId="6F5EA180" w14:textId="77777777" w:rsidR="000C3E27" w:rsidRPr="00FB4DF2" w:rsidRDefault="000C3E27" w:rsidP="000A6A7A">
            <w:pPr>
              <w:pStyle w:val="ColorfulList-Accent11"/>
              <w:autoSpaceDE w:val="0"/>
              <w:autoSpaceDN w:val="0"/>
              <w:adjustRightInd w:val="0"/>
              <w:spacing w:after="0" w:line="276" w:lineRule="auto"/>
              <w:contextualSpacing w:val="0"/>
              <w:jc w:val="left"/>
              <w:rPr>
                <w:rFonts w:asciiTheme="minorHAnsi" w:hAnsiTheme="minorHAnsi" w:cstheme="minorHAnsi"/>
                <w:b/>
                <w:sz w:val="22"/>
                <w:szCs w:val="22"/>
              </w:rPr>
            </w:pPr>
            <w:r w:rsidRPr="00FB4DF2">
              <w:rPr>
                <w:rFonts w:asciiTheme="minorHAnsi" w:hAnsiTheme="minorHAnsi" w:cstheme="minorHAnsi"/>
                <w:b/>
                <w:sz w:val="22"/>
                <w:szCs w:val="22"/>
              </w:rPr>
              <w:t>Discount Factor (i.e. 10%)</w:t>
            </w:r>
          </w:p>
          <w:p w14:paraId="1C669AFF" w14:textId="77777777" w:rsidR="000C3E27" w:rsidRPr="00FB4DF2" w:rsidRDefault="000C3E27" w:rsidP="000A6A7A">
            <w:pPr>
              <w:pStyle w:val="ColorfulList-Accent11"/>
              <w:autoSpaceDE w:val="0"/>
              <w:autoSpaceDN w:val="0"/>
              <w:adjustRightInd w:val="0"/>
              <w:spacing w:after="0" w:line="276" w:lineRule="auto"/>
              <w:contextualSpacing w:val="0"/>
              <w:jc w:val="left"/>
              <w:rPr>
                <w:rFonts w:asciiTheme="minorHAnsi" w:hAnsiTheme="minorHAnsi" w:cstheme="minorHAnsi"/>
                <w:b/>
                <w:sz w:val="22"/>
                <w:szCs w:val="22"/>
              </w:rPr>
            </w:pPr>
          </w:p>
          <w:p w14:paraId="2754E6E7" w14:textId="77777777" w:rsidR="000C3E27" w:rsidRPr="00FB4DF2" w:rsidRDefault="000C3E27" w:rsidP="000A6A7A">
            <w:pPr>
              <w:pStyle w:val="ColorfulList-Accent11"/>
              <w:autoSpaceDE w:val="0"/>
              <w:autoSpaceDN w:val="0"/>
              <w:adjustRightInd w:val="0"/>
              <w:spacing w:after="0" w:line="276" w:lineRule="auto"/>
              <w:contextualSpacing w:val="0"/>
              <w:jc w:val="left"/>
              <w:rPr>
                <w:rFonts w:asciiTheme="minorHAnsi" w:hAnsiTheme="minorHAnsi" w:cstheme="minorHAnsi"/>
                <w:b/>
                <w:sz w:val="22"/>
                <w:szCs w:val="22"/>
              </w:rPr>
            </w:pPr>
            <w:r w:rsidRPr="00FB4DF2">
              <w:rPr>
                <w:rFonts w:asciiTheme="minorHAnsi" w:hAnsiTheme="minorHAnsi" w:cstheme="minorHAnsi"/>
                <w:b/>
                <w:sz w:val="22"/>
                <w:szCs w:val="22"/>
              </w:rPr>
              <w:t>[D]</w:t>
            </w:r>
          </w:p>
        </w:tc>
        <w:tc>
          <w:tcPr>
            <w:tcW w:w="1532" w:type="dxa"/>
            <w:vAlign w:val="center"/>
          </w:tcPr>
          <w:p w14:paraId="7F2B0395" w14:textId="77777777" w:rsidR="000C3E27" w:rsidRPr="00FB4DF2" w:rsidRDefault="000C3E27" w:rsidP="000A6A7A">
            <w:pPr>
              <w:pStyle w:val="ColorfulList-Accent11"/>
              <w:autoSpaceDE w:val="0"/>
              <w:autoSpaceDN w:val="0"/>
              <w:adjustRightInd w:val="0"/>
              <w:spacing w:after="0" w:line="276" w:lineRule="auto"/>
              <w:contextualSpacing w:val="0"/>
              <w:jc w:val="left"/>
              <w:rPr>
                <w:rFonts w:asciiTheme="minorHAnsi" w:hAnsiTheme="minorHAnsi" w:cstheme="minorHAnsi"/>
                <w:b/>
                <w:sz w:val="22"/>
                <w:szCs w:val="22"/>
              </w:rPr>
            </w:pPr>
            <w:r w:rsidRPr="00FB4DF2">
              <w:rPr>
                <w:rFonts w:asciiTheme="minorHAnsi" w:hAnsiTheme="minorHAnsi" w:cstheme="minorHAnsi"/>
                <w:b/>
                <w:sz w:val="22"/>
                <w:szCs w:val="22"/>
              </w:rPr>
              <w:t>NPV of Total Maintenance Charges Inclusive of GST, all taxes and duties etc. (Rs.)</w:t>
            </w:r>
          </w:p>
          <w:p w14:paraId="303558E6" w14:textId="77777777" w:rsidR="000C3E27" w:rsidRPr="00FB4DF2" w:rsidRDefault="000C3E27" w:rsidP="000A6A7A">
            <w:pPr>
              <w:pStyle w:val="ColorfulList-Accent11"/>
              <w:autoSpaceDE w:val="0"/>
              <w:autoSpaceDN w:val="0"/>
              <w:adjustRightInd w:val="0"/>
              <w:spacing w:after="0" w:line="276" w:lineRule="auto"/>
              <w:contextualSpacing w:val="0"/>
              <w:jc w:val="left"/>
              <w:rPr>
                <w:rFonts w:asciiTheme="minorHAnsi" w:hAnsiTheme="minorHAnsi" w:cstheme="minorHAnsi"/>
                <w:b/>
                <w:sz w:val="22"/>
                <w:szCs w:val="22"/>
              </w:rPr>
            </w:pPr>
          </w:p>
          <w:p w14:paraId="09A04D72" w14:textId="77777777" w:rsidR="000C3E27" w:rsidRPr="00FB4DF2" w:rsidRDefault="000C3E27" w:rsidP="000A6A7A">
            <w:pPr>
              <w:pStyle w:val="ColorfulList-Accent11"/>
              <w:autoSpaceDE w:val="0"/>
              <w:autoSpaceDN w:val="0"/>
              <w:adjustRightInd w:val="0"/>
              <w:spacing w:after="0" w:line="276" w:lineRule="auto"/>
              <w:contextualSpacing w:val="0"/>
              <w:jc w:val="left"/>
              <w:rPr>
                <w:rFonts w:asciiTheme="minorHAnsi" w:hAnsiTheme="minorHAnsi" w:cstheme="minorHAnsi"/>
                <w:b/>
                <w:sz w:val="22"/>
                <w:szCs w:val="22"/>
              </w:rPr>
            </w:pPr>
            <w:r w:rsidRPr="00FB4DF2">
              <w:rPr>
                <w:rFonts w:asciiTheme="minorHAnsi" w:hAnsiTheme="minorHAnsi" w:cstheme="minorHAnsi"/>
                <w:b/>
                <w:sz w:val="22"/>
                <w:szCs w:val="22"/>
              </w:rPr>
              <w:t>E = C * D</w:t>
            </w:r>
          </w:p>
        </w:tc>
      </w:tr>
      <w:tr w:rsidR="00322467" w:rsidRPr="00FB4DF2" w14:paraId="4D700468" w14:textId="77777777" w:rsidTr="0008047E">
        <w:trPr>
          <w:jc w:val="center"/>
        </w:trPr>
        <w:tc>
          <w:tcPr>
            <w:tcW w:w="588" w:type="dxa"/>
            <w:vAlign w:val="center"/>
          </w:tcPr>
          <w:p w14:paraId="39131445" w14:textId="77777777" w:rsidR="00322467" w:rsidRPr="00FB4DF2" w:rsidRDefault="00322467" w:rsidP="00322467">
            <w:pPr>
              <w:pStyle w:val="ColorfulList-Accent11"/>
              <w:autoSpaceDE w:val="0"/>
              <w:autoSpaceDN w:val="0"/>
              <w:adjustRightInd w:val="0"/>
              <w:spacing w:after="0" w:line="276" w:lineRule="auto"/>
              <w:contextualSpacing w:val="0"/>
              <w:jc w:val="left"/>
              <w:rPr>
                <w:rFonts w:asciiTheme="minorHAnsi" w:hAnsiTheme="minorHAnsi" w:cstheme="minorHAnsi"/>
                <w:bCs/>
                <w:sz w:val="22"/>
                <w:szCs w:val="22"/>
              </w:rPr>
            </w:pPr>
            <w:r w:rsidRPr="00FB4DF2">
              <w:rPr>
                <w:rFonts w:asciiTheme="minorHAnsi" w:hAnsiTheme="minorHAnsi" w:cstheme="minorHAnsi"/>
                <w:bCs/>
                <w:sz w:val="22"/>
                <w:szCs w:val="22"/>
              </w:rPr>
              <w:t>1</w:t>
            </w:r>
          </w:p>
        </w:tc>
        <w:tc>
          <w:tcPr>
            <w:tcW w:w="1594" w:type="dxa"/>
            <w:vAlign w:val="center"/>
          </w:tcPr>
          <w:p w14:paraId="2BFD7D86" w14:textId="77777777" w:rsidR="00322467" w:rsidRPr="00FB4DF2" w:rsidRDefault="00322467" w:rsidP="00322467">
            <w:pPr>
              <w:pStyle w:val="ColorfulList-Accent11"/>
              <w:autoSpaceDE w:val="0"/>
              <w:autoSpaceDN w:val="0"/>
              <w:adjustRightInd w:val="0"/>
              <w:spacing w:after="0" w:line="276" w:lineRule="auto"/>
              <w:contextualSpacing w:val="0"/>
              <w:jc w:val="left"/>
              <w:rPr>
                <w:rFonts w:asciiTheme="minorHAnsi" w:hAnsiTheme="minorHAnsi" w:cstheme="minorHAnsi"/>
                <w:bCs/>
                <w:sz w:val="22"/>
                <w:szCs w:val="22"/>
              </w:rPr>
            </w:pPr>
            <w:r w:rsidRPr="00FB4DF2">
              <w:rPr>
                <w:rFonts w:asciiTheme="minorHAnsi" w:hAnsiTheme="minorHAnsi" w:cstheme="minorHAnsi"/>
                <w:bCs/>
                <w:sz w:val="22"/>
                <w:szCs w:val="22"/>
              </w:rPr>
              <w:t xml:space="preserve">1st year O&amp;M Charges </w:t>
            </w:r>
          </w:p>
        </w:tc>
        <w:tc>
          <w:tcPr>
            <w:tcW w:w="1621" w:type="dxa"/>
            <w:vAlign w:val="center"/>
          </w:tcPr>
          <w:p w14:paraId="36C54B15" w14:textId="77777777" w:rsidR="00322467" w:rsidRPr="00FB4DF2" w:rsidRDefault="00322467" w:rsidP="00BF2915">
            <w:pPr>
              <w:pStyle w:val="ColorfulList-Accent11"/>
              <w:autoSpaceDE w:val="0"/>
              <w:autoSpaceDN w:val="0"/>
              <w:adjustRightInd w:val="0"/>
              <w:spacing w:after="0" w:line="276" w:lineRule="auto"/>
              <w:contextualSpacing w:val="0"/>
              <w:jc w:val="center"/>
              <w:rPr>
                <w:rFonts w:asciiTheme="minorHAnsi" w:hAnsiTheme="minorHAnsi" w:cstheme="minorHAnsi"/>
                <w:b/>
                <w:sz w:val="22"/>
                <w:szCs w:val="22"/>
              </w:rPr>
            </w:pPr>
          </w:p>
        </w:tc>
        <w:tc>
          <w:tcPr>
            <w:tcW w:w="985" w:type="dxa"/>
            <w:vAlign w:val="center"/>
          </w:tcPr>
          <w:p w14:paraId="49DE3075" w14:textId="096EC261" w:rsidR="00322467" w:rsidRPr="004801F7" w:rsidRDefault="00322467" w:rsidP="00BF2915">
            <w:pPr>
              <w:pStyle w:val="ColorfulList-Accent11"/>
              <w:autoSpaceDE w:val="0"/>
              <w:autoSpaceDN w:val="0"/>
              <w:adjustRightInd w:val="0"/>
              <w:spacing w:after="0" w:line="276" w:lineRule="auto"/>
              <w:contextualSpacing w:val="0"/>
              <w:jc w:val="center"/>
              <w:rPr>
                <w:rFonts w:asciiTheme="minorHAnsi" w:hAnsiTheme="minorHAnsi" w:cstheme="minorHAnsi"/>
                <w:b/>
                <w:color w:val="FF0000"/>
                <w:sz w:val="22"/>
                <w:szCs w:val="22"/>
              </w:rPr>
            </w:pPr>
          </w:p>
        </w:tc>
        <w:tc>
          <w:tcPr>
            <w:tcW w:w="1680" w:type="dxa"/>
            <w:vAlign w:val="center"/>
          </w:tcPr>
          <w:p w14:paraId="6BF5CB72" w14:textId="7FE18315" w:rsidR="00322467" w:rsidRPr="004801F7" w:rsidRDefault="00322467" w:rsidP="00BF2915">
            <w:pPr>
              <w:pStyle w:val="ColorfulList-Accent11"/>
              <w:autoSpaceDE w:val="0"/>
              <w:autoSpaceDN w:val="0"/>
              <w:adjustRightInd w:val="0"/>
              <w:spacing w:after="0" w:line="276" w:lineRule="auto"/>
              <w:contextualSpacing w:val="0"/>
              <w:jc w:val="center"/>
              <w:rPr>
                <w:rFonts w:asciiTheme="minorHAnsi" w:hAnsiTheme="minorHAnsi" w:cstheme="minorHAnsi"/>
                <w:b/>
                <w:color w:val="FF0000"/>
                <w:sz w:val="22"/>
                <w:szCs w:val="22"/>
              </w:rPr>
            </w:pPr>
          </w:p>
        </w:tc>
        <w:tc>
          <w:tcPr>
            <w:tcW w:w="1225" w:type="dxa"/>
            <w:vAlign w:val="center"/>
          </w:tcPr>
          <w:p w14:paraId="4F8AD78A" w14:textId="77777777" w:rsidR="00322467" w:rsidRPr="00FB4DF2" w:rsidRDefault="00322467" w:rsidP="00322467">
            <w:pPr>
              <w:pStyle w:val="ColorfulList-Accent11"/>
              <w:autoSpaceDE w:val="0"/>
              <w:autoSpaceDN w:val="0"/>
              <w:adjustRightInd w:val="0"/>
              <w:spacing w:after="0" w:line="276" w:lineRule="auto"/>
              <w:contextualSpacing w:val="0"/>
              <w:jc w:val="left"/>
              <w:rPr>
                <w:rFonts w:asciiTheme="minorHAnsi" w:hAnsiTheme="minorHAnsi" w:cstheme="minorHAnsi"/>
                <w:b/>
                <w:sz w:val="22"/>
                <w:szCs w:val="22"/>
              </w:rPr>
            </w:pPr>
            <w:r w:rsidRPr="00FB4DF2">
              <w:rPr>
                <w:rFonts w:asciiTheme="minorHAnsi" w:hAnsiTheme="minorHAnsi" w:cstheme="minorHAnsi"/>
                <w:color w:val="000000"/>
                <w:sz w:val="22"/>
                <w:szCs w:val="22"/>
              </w:rPr>
              <w:t>1</w:t>
            </w:r>
          </w:p>
        </w:tc>
        <w:tc>
          <w:tcPr>
            <w:tcW w:w="1532" w:type="dxa"/>
            <w:vAlign w:val="center"/>
          </w:tcPr>
          <w:p w14:paraId="1C7B9E2E" w14:textId="04FF8EBC" w:rsidR="00322467" w:rsidRPr="004801F7" w:rsidRDefault="00322467" w:rsidP="00BF2915">
            <w:pPr>
              <w:pStyle w:val="ColorfulList-Accent11"/>
              <w:autoSpaceDE w:val="0"/>
              <w:autoSpaceDN w:val="0"/>
              <w:adjustRightInd w:val="0"/>
              <w:spacing w:after="0" w:line="276" w:lineRule="auto"/>
              <w:contextualSpacing w:val="0"/>
              <w:jc w:val="center"/>
              <w:rPr>
                <w:rFonts w:asciiTheme="minorHAnsi" w:hAnsiTheme="minorHAnsi" w:cstheme="minorHAnsi"/>
                <w:b/>
                <w:color w:val="FF0000"/>
                <w:sz w:val="22"/>
                <w:szCs w:val="22"/>
              </w:rPr>
            </w:pPr>
          </w:p>
        </w:tc>
      </w:tr>
      <w:tr w:rsidR="00322467" w:rsidRPr="00FB4DF2" w14:paraId="23070BB9" w14:textId="77777777" w:rsidTr="0008047E">
        <w:trPr>
          <w:jc w:val="center"/>
        </w:trPr>
        <w:tc>
          <w:tcPr>
            <w:tcW w:w="588" w:type="dxa"/>
            <w:vAlign w:val="center"/>
          </w:tcPr>
          <w:p w14:paraId="5D65DE60" w14:textId="77777777" w:rsidR="00322467" w:rsidRPr="00FB4DF2" w:rsidRDefault="00322467" w:rsidP="00322467">
            <w:pPr>
              <w:pStyle w:val="ColorfulList-Accent11"/>
              <w:autoSpaceDE w:val="0"/>
              <w:autoSpaceDN w:val="0"/>
              <w:adjustRightInd w:val="0"/>
              <w:spacing w:after="0" w:line="276" w:lineRule="auto"/>
              <w:contextualSpacing w:val="0"/>
              <w:jc w:val="left"/>
              <w:rPr>
                <w:rFonts w:asciiTheme="minorHAnsi" w:hAnsiTheme="minorHAnsi" w:cstheme="minorHAnsi"/>
                <w:bCs/>
                <w:sz w:val="22"/>
                <w:szCs w:val="22"/>
              </w:rPr>
            </w:pPr>
            <w:r w:rsidRPr="00FB4DF2">
              <w:rPr>
                <w:rFonts w:asciiTheme="minorHAnsi" w:hAnsiTheme="minorHAnsi" w:cstheme="minorHAnsi"/>
                <w:bCs/>
                <w:sz w:val="22"/>
                <w:szCs w:val="22"/>
              </w:rPr>
              <w:t>2</w:t>
            </w:r>
          </w:p>
        </w:tc>
        <w:tc>
          <w:tcPr>
            <w:tcW w:w="1594" w:type="dxa"/>
            <w:vAlign w:val="center"/>
          </w:tcPr>
          <w:p w14:paraId="2810E57D" w14:textId="77777777" w:rsidR="00322467" w:rsidRPr="00FB4DF2" w:rsidRDefault="00322467" w:rsidP="00322467">
            <w:pPr>
              <w:pStyle w:val="ColorfulList-Accent11"/>
              <w:autoSpaceDE w:val="0"/>
              <w:autoSpaceDN w:val="0"/>
              <w:adjustRightInd w:val="0"/>
              <w:spacing w:after="0" w:line="276" w:lineRule="auto"/>
              <w:contextualSpacing w:val="0"/>
              <w:jc w:val="left"/>
              <w:rPr>
                <w:rFonts w:asciiTheme="minorHAnsi" w:hAnsiTheme="minorHAnsi" w:cstheme="minorHAnsi"/>
                <w:b/>
                <w:sz w:val="22"/>
                <w:szCs w:val="22"/>
              </w:rPr>
            </w:pPr>
            <w:r w:rsidRPr="00FB4DF2">
              <w:rPr>
                <w:rFonts w:asciiTheme="minorHAnsi" w:hAnsiTheme="minorHAnsi" w:cstheme="minorHAnsi"/>
                <w:color w:val="000000"/>
                <w:sz w:val="22"/>
                <w:szCs w:val="22"/>
              </w:rPr>
              <w:t xml:space="preserve">2nd year O&amp;M Charges </w:t>
            </w:r>
          </w:p>
        </w:tc>
        <w:tc>
          <w:tcPr>
            <w:tcW w:w="1621" w:type="dxa"/>
            <w:vAlign w:val="center"/>
          </w:tcPr>
          <w:p w14:paraId="2B40B35E" w14:textId="6EE488D0" w:rsidR="00322467" w:rsidRPr="004801F7" w:rsidRDefault="00322467" w:rsidP="00BF2915">
            <w:pPr>
              <w:pStyle w:val="ColorfulList-Accent11"/>
              <w:autoSpaceDE w:val="0"/>
              <w:autoSpaceDN w:val="0"/>
              <w:adjustRightInd w:val="0"/>
              <w:spacing w:after="0" w:line="276" w:lineRule="auto"/>
              <w:contextualSpacing w:val="0"/>
              <w:jc w:val="center"/>
              <w:rPr>
                <w:rFonts w:asciiTheme="minorHAnsi" w:hAnsiTheme="minorHAnsi" w:cstheme="minorHAnsi"/>
                <w:b/>
                <w:color w:val="FF0000"/>
                <w:sz w:val="22"/>
                <w:szCs w:val="22"/>
              </w:rPr>
            </w:pPr>
          </w:p>
        </w:tc>
        <w:tc>
          <w:tcPr>
            <w:tcW w:w="985" w:type="dxa"/>
            <w:vAlign w:val="center"/>
          </w:tcPr>
          <w:p w14:paraId="6C2DF782" w14:textId="6B788CE4" w:rsidR="00322467" w:rsidRPr="004801F7" w:rsidRDefault="00322467" w:rsidP="00BF2915">
            <w:pPr>
              <w:pStyle w:val="ColorfulList-Accent11"/>
              <w:autoSpaceDE w:val="0"/>
              <w:autoSpaceDN w:val="0"/>
              <w:adjustRightInd w:val="0"/>
              <w:spacing w:after="0" w:line="276" w:lineRule="auto"/>
              <w:contextualSpacing w:val="0"/>
              <w:jc w:val="center"/>
              <w:rPr>
                <w:rFonts w:asciiTheme="minorHAnsi" w:hAnsiTheme="minorHAnsi" w:cstheme="minorHAnsi"/>
                <w:b/>
                <w:color w:val="FF0000"/>
                <w:sz w:val="22"/>
                <w:szCs w:val="22"/>
              </w:rPr>
            </w:pPr>
          </w:p>
        </w:tc>
        <w:tc>
          <w:tcPr>
            <w:tcW w:w="1680" w:type="dxa"/>
            <w:vAlign w:val="center"/>
          </w:tcPr>
          <w:p w14:paraId="3A7D38AD" w14:textId="7923BF8D" w:rsidR="00322467" w:rsidRPr="004801F7" w:rsidRDefault="00322467" w:rsidP="00BF2915">
            <w:pPr>
              <w:pStyle w:val="ColorfulList-Accent11"/>
              <w:autoSpaceDE w:val="0"/>
              <w:autoSpaceDN w:val="0"/>
              <w:adjustRightInd w:val="0"/>
              <w:spacing w:after="0" w:line="276" w:lineRule="auto"/>
              <w:contextualSpacing w:val="0"/>
              <w:jc w:val="center"/>
              <w:rPr>
                <w:rFonts w:asciiTheme="minorHAnsi" w:hAnsiTheme="minorHAnsi" w:cstheme="minorHAnsi"/>
                <w:b/>
                <w:color w:val="FF0000"/>
                <w:sz w:val="22"/>
                <w:szCs w:val="22"/>
              </w:rPr>
            </w:pPr>
          </w:p>
        </w:tc>
        <w:tc>
          <w:tcPr>
            <w:tcW w:w="1225" w:type="dxa"/>
            <w:vAlign w:val="center"/>
          </w:tcPr>
          <w:p w14:paraId="70F427D3" w14:textId="77777777" w:rsidR="00322467" w:rsidRPr="00FB4DF2" w:rsidRDefault="00322467" w:rsidP="00322467">
            <w:pPr>
              <w:pStyle w:val="ColorfulList-Accent11"/>
              <w:autoSpaceDE w:val="0"/>
              <w:autoSpaceDN w:val="0"/>
              <w:adjustRightInd w:val="0"/>
              <w:spacing w:after="0" w:line="276" w:lineRule="auto"/>
              <w:contextualSpacing w:val="0"/>
              <w:jc w:val="left"/>
              <w:rPr>
                <w:rFonts w:asciiTheme="minorHAnsi" w:hAnsiTheme="minorHAnsi" w:cstheme="minorHAnsi"/>
                <w:b/>
                <w:sz w:val="22"/>
                <w:szCs w:val="22"/>
              </w:rPr>
            </w:pPr>
            <w:r w:rsidRPr="00FB4DF2">
              <w:rPr>
                <w:rFonts w:asciiTheme="minorHAnsi" w:hAnsiTheme="minorHAnsi" w:cstheme="minorHAnsi"/>
                <w:color w:val="000000"/>
                <w:sz w:val="22"/>
                <w:szCs w:val="22"/>
              </w:rPr>
              <w:t>0.909091</w:t>
            </w:r>
          </w:p>
        </w:tc>
        <w:tc>
          <w:tcPr>
            <w:tcW w:w="1532" w:type="dxa"/>
            <w:vAlign w:val="center"/>
          </w:tcPr>
          <w:p w14:paraId="61A8C7D4" w14:textId="5B138236" w:rsidR="00322467" w:rsidRPr="004801F7" w:rsidRDefault="00322467" w:rsidP="00BF2915">
            <w:pPr>
              <w:pStyle w:val="ColorfulList-Accent11"/>
              <w:autoSpaceDE w:val="0"/>
              <w:autoSpaceDN w:val="0"/>
              <w:adjustRightInd w:val="0"/>
              <w:spacing w:after="0" w:line="276" w:lineRule="auto"/>
              <w:contextualSpacing w:val="0"/>
              <w:jc w:val="center"/>
              <w:rPr>
                <w:rFonts w:asciiTheme="minorHAnsi" w:hAnsiTheme="minorHAnsi" w:cstheme="minorHAnsi"/>
                <w:b/>
                <w:color w:val="FF0000"/>
                <w:sz w:val="22"/>
                <w:szCs w:val="22"/>
              </w:rPr>
            </w:pPr>
          </w:p>
        </w:tc>
      </w:tr>
      <w:tr w:rsidR="00322467" w:rsidRPr="00FB4DF2" w14:paraId="20DD5BC7" w14:textId="77777777" w:rsidTr="0008047E">
        <w:trPr>
          <w:jc w:val="center"/>
        </w:trPr>
        <w:tc>
          <w:tcPr>
            <w:tcW w:w="588" w:type="dxa"/>
            <w:vAlign w:val="center"/>
          </w:tcPr>
          <w:p w14:paraId="60598DC6" w14:textId="77777777" w:rsidR="00322467" w:rsidRPr="00FB4DF2" w:rsidRDefault="00322467" w:rsidP="00322467">
            <w:pPr>
              <w:pStyle w:val="ColorfulList-Accent11"/>
              <w:autoSpaceDE w:val="0"/>
              <w:autoSpaceDN w:val="0"/>
              <w:adjustRightInd w:val="0"/>
              <w:spacing w:after="0" w:line="276" w:lineRule="auto"/>
              <w:contextualSpacing w:val="0"/>
              <w:jc w:val="left"/>
              <w:rPr>
                <w:rFonts w:asciiTheme="minorHAnsi" w:hAnsiTheme="minorHAnsi" w:cstheme="minorHAnsi"/>
                <w:bCs/>
                <w:sz w:val="22"/>
                <w:szCs w:val="22"/>
              </w:rPr>
            </w:pPr>
            <w:r w:rsidRPr="00FB4DF2">
              <w:rPr>
                <w:rFonts w:asciiTheme="minorHAnsi" w:hAnsiTheme="minorHAnsi" w:cstheme="minorHAnsi"/>
                <w:bCs/>
                <w:sz w:val="22"/>
                <w:szCs w:val="22"/>
              </w:rPr>
              <w:t>3</w:t>
            </w:r>
          </w:p>
        </w:tc>
        <w:tc>
          <w:tcPr>
            <w:tcW w:w="1594" w:type="dxa"/>
            <w:vAlign w:val="center"/>
          </w:tcPr>
          <w:p w14:paraId="66A0CF67" w14:textId="77777777" w:rsidR="00322467" w:rsidRPr="00FB4DF2" w:rsidRDefault="00322467" w:rsidP="00322467">
            <w:pPr>
              <w:pStyle w:val="ColorfulList-Accent11"/>
              <w:autoSpaceDE w:val="0"/>
              <w:autoSpaceDN w:val="0"/>
              <w:adjustRightInd w:val="0"/>
              <w:spacing w:after="0" w:line="276" w:lineRule="auto"/>
              <w:contextualSpacing w:val="0"/>
              <w:jc w:val="left"/>
              <w:rPr>
                <w:rFonts w:asciiTheme="minorHAnsi" w:hAnsiTheme="minorHAnsi" w:cstheme="minorHAnsi"/>
                <w:b/>
                <w:sz w:val="22"/>
                <w:szCs w:val="22"/>
              </w:rPr>
            </w:pPr>
            <w:r w:rsidRPr="00FB4DF2">
              <w:rPr>
                <w:rFonts w:asciiTheme="minorHAnsi" w:hAnsiTheme="minorHAnsi" w:cstheme="minorHAnsi"/>
                <w:color w:val="000000"/>
                <w:sz w:val="22"/>
                <w:szCs w:val="22"/>
              </w:rPr>
              <w:t xml:space="preserve">3rd year O&amp;M Charges </w:t>
            </w:r>
          </w:p>
        </w:tc>
        <w:tc>
          <w:tcPr>
            <w:tcW w:w="1621" w:type="dxa"/>
            <w:vAlign w:val="center"/>
          </w:tcPr>
          <w:p w14:paraId="42418087" w14:textId="50618813" w:rsidR="00322467" w:rsidRPr="004801F7" w:rsidRDefault="00322467" w:rsidP="00BF2915">
            <w:pPr>
              <w:pStyle w:val="ColorfulList-Accent11"/>
              <w:autoSpaceDE w:val="0"/>
              <w:autoSpaceDN w:val="0"/>
              <w:adjustRightInd w:val="0"/>
              <w:spacing w:after="0" w:line="276" w:lineRule="auto"/>
              <w:contextualSpacing w:val="0"/>
              <w:jc w:val="center"/>
              <w:rPr>
                <w:rFonts w:asciiTheme="minorHAnsi" w:hAnsiTheme="minorHAnsi" w:cstheme="minorHAnsi"/>
                <w:b/>
                <w:color w:val="FF0000"/>
                <w:sz w:val="22"/>
                <w:szCs w:val="22"/>
              </w:rPr>
            </w:pPr>
          </w:p>
        </w:tc>
        <w:tc>
          <w:tcPr>
            <w:tcW w:w="985" w:type="dxa"/>
            <w:vAlign w:val="center"/>
          </w:tcPr>
          <w:p w14:paraId="65EC9A46" w14:textId="4CA0BD2D" w:rsidR="00322467" w:rsidRPr="004801F7" w:rsidRDefault="00322467" w:rsidP="00BF2915">
            <w:pPr>
              <w:pStyle w:val="ColorfulList-Accent11"/>
              <w:autoSpaceDE w:val="0"/>
              <w:autoSpaceDN w:val="0"/>
              <w:adjustRightInd w:val="0"/>
              <w:spacing w:after="0" w:line="276" w:lineRule="auto"/>
              <w:contextualSpacing w:val="0"/>
              <w:jc w:val="center"/>
              <w:rPr>
                <w:rFonts w:asciiTheme="minorHAnsi" w:hAnsiTheme="minorHAnsi" w:cstheme="minorHAnsi"/>
                <w:b/>
                <w:color w:val="FF0000"/>
                <w:sz w:val="22"/>
                <w:szCs w:val="22"/>
              </w:rPr>
            </w:pPr>
          </w:p>
        </w:tc>
        <w:tc>
          <w:tcPr>
            <w:tcW w:w="1680" w:type="dxa"/>
            <w:vAlign w:val="center"/>
          </w:tcPr>
          <w:p w14:paraId="40E76A76" w14:textId="0AC1ECA9" w:rsidR="00322467" w:rsidRPr="004801F7" w:rsidRDefault="00322467" w:rsidP="00BF2915">
            <w:pPr>
              <w:pStyle w:val="ColorfulList-Accent11"/>
              <w:autoSpaceDE w:val="0"/>
              <w:autoSpaceDN w:val="0"/>
              <w:adjustRightInd w:val="0"/>
              <w:spacing w:after="0" w:line="276" w:lineRule="auto"/>
              <w:contextualSpacing w:val="0"/>
              <w:jc w:val="center"/>
              <w:rPr>
                <w:rFonts w:asciiTheme="minorHAnsi" w:hAnsiTheme="minorHAnsi" w:cstheme="minorHAnsi"/>
                <w:b/>
                <w:color w:val="FF0000"/>
                <w:sz w:val="22"/>
                <w:szCs w:val="22"/>
              </w:rPr>
            </w:pPr>
          </w:p>
        </w:tc>
        <w:tc>
          <w:tcPr>
            <w:tcW w:w="1225" w:type="dxa"/>
            <w:vAlign w:val="center"/>
          </w:tcPr>
          <w:p w14:paraId="08EC1473" w14:textId="77777777" w:rsidR="00322467" w:rsidRPr="00FB4DF2" w:rsidRDefault="00322467" w:rsidP="00322467">
            <w:pPr>
              <w:pStyle w:val="ColorfulList-Accent11"/>
              <w:autoSpaceDE w:val="0"/>
              <w:autoSpaceDN w:val="0"/>
              <w:adjustRightInd w:val="0"/>
              <w:spacing w:after="0" w:line="276" w:lineRule="auto"/>
              <w:contextualSpacing w:val="0"/>
              <w:jc w:val="left"/>
              <w:rPr>
                <w:rFonts w:asciiTheme="minorHAnsi" w:hAnsiTheme="minorHAnsi" w:cstheme="minorHAnsi"/>
                <w:b/>
                <w:sz w:val="22"/>
                <w:szCs w:val="22"/>
              </w:rPr>
            </w:pPr>
            <w:r w:rsidRPr="00FB4DF2">
              <w:rPr>
                <w:rFonts w:asciiTheme="minorHAnsi" w:hAnsiTheme="minorHAnsi" w:cstheme="minorHAnsi"/>
                <w:color w:val="000000"/>
                <w:sz w:val="22"/>
                <w:szCs w:val="22"/>
              </w:rPr>
              <w:t>0.826446</w:t>
            </w:r>
          </w:p>
        </w:tc>
        <w:tc>
          <w:tcPr>
            <w:tcW w:w="1532" w:type="dxa"/>
            <w:vAlign w:val="center"/>
          </w:tcPr>
          <w:p w14:paraId="63D9429D" w14:textId="16772923" w:rsidR="00322467" w:rsidRPr="004801F7" w:rsidRDefault="00322467" w:rsidP="00BF2915">
            <w:pPr>
              <w:pStyle w:val="ColorfulList-Accent11"/>
              <w:autoSpaceDE w:val="0"/>
              <w:autoSpaceDN w:val="0"/>
              <w:adjustRightInd w:val="0"/>
              <w:spacing w:after="0" w:line="276" w:lineRule="auto"/>
              <w:contextualSpacing w:val="0"/>
              <w:jc w:val="center"/>
              <w:rPr>
                <w:rFonts w:asciiTheme="minorHAnsi" w:hAnsiTheme="minorHAnsi" w:cstheme="minorHAnsi"/>
                <w:b/>
                <w:color w:val="FF0000"/>
                <w:sz w:val="22"/>
                <w:szCs w:val="22"/>
              </w:rPr>
            </w:pPr>
          </w:p>
        </w:tc>
      </w:tr>
      <w:tr w:rsidR="00322467" w:rsidRPr="00FB4DF2" w14:paraId="3D750114" w14:textId="77777777" w:rsidTr="0008047E">
        <w:trPr>
          <w:jc w:val="center"/>
        </w:trPr>
        <w:tc>
          <w:tcPr>
            <w:tcW w:w="588" w:type="dxa"/>
            <w:vAlign w:val="center"/>
          </w:tcPr>
          <w:p w14:paraId="6716937E" w14:textId="77777777" w:rsidR="00322467" w:rsidRPr="00FB4DF2" w:rsidRDefault="00322467" w:rsidP="00322467">
            <w:pPr>
              <w:pStyle w:val="ColorfulList-Accent11"/>
              <w:autoSpaceDE w:val="0"/>
              <w:autoSpaceDN w:val="0"/>
              <w:adjustRightInd w:val="0"/>
              <w:spacing w:after="0" w:line="276" w:lineRule="auto"/>
              <w:contextualSpacing w:val="0"/>
              <w:jc w:val="left"/>
              <w:rPr>
                <w:rFonts w:asciiTheme="minorHAnsi" w:hAnsiTheme="minorHAnsi" w:cstheme="minorHAnsi"/>
                <w:bCs/>
                <w:sz w:val="22"/>
                <w:szCs w:val="22"/>
              </w:rPr>
            </w:pPr>
            <w:r w:rsidRPr="00FB4DF2">
              <w:rPr>
                <w:rFonts w:asciiTheme="minorHAnsi" w:hAnsiTheme="minorHAnsi" w:cstheme="minorHAnsi"/>
                <w:bCs/>
                <w:sz w:val="22"/>
                <w:szCs w:val="22"/>
              </w:rPr>
              <w:t>4</w:t>
            </w:r>
          </w:p>
        </w:tc>
        <w:tc>
          <w:tcPr>
            <w:tcW w:w="1594" w:type="dxa"/>
            <w:vAlign w:val="center"/>
          </w:tcPr>
          <w:p w14:paraId="68253D6F" w14:textId="77777777" w:rsidR="00322467" w:rsidRPr="00FB4DF2" w:rsidRDefault="00322467" w:rsidP="00322467">
            <w:pPr>
              <w:pStyle w:val="ColorfulList-Accent11"/>
              <w:autoSpaceDE w:val="0"/>
              <w:autoSpaceDN w:val="0"/>
              <w:adjustRightInd w:val="0"/>
              <w:spacing w:after="0" w:line="276" w:lineRule="auto"/>
              <w:contextualSpacing w:val="0"/>
              <w:jc w:val="left"/>
              <w:rPr>
                <w:rFonts w:asciiTheme="minorHAnsi" w:hAnsiTheme="minorHAnsi" w:cstheme="minorHAnsi"/>
                <w:b/>
                <w:sz w:val="22"/>
                <w:szCs w:val="22"/>
              </w:rPr>
            </w:pPr>
            <w:r w:rsidRPr="00FB4DF2">
              <w:rPr>
                <w:rFonts w:asciiTheme="minorHAnsi" w:hAnsiTheme="minorHAnsi" w:cstheme="minorHAnsi"/>
                <w:color w:val="000000"/>
                <w:sz w:val="22"/>
                <w:szCs w:val="22"/>
              </w:rPr>
              <w:t xml:space="preserve">4th year O&amp;M Charges </w:t>
            </w:r>
          </w:p>
        </w:tc>
        <w:tc>
          <w:tcPr>
            <w:tcW w:w="1621" w:type="dxa"/>
            <w:vAlign w:val="center"/>
          </w:tcPr>
          <w:p w14:paraId="77B2C468" w14:textId="48AE2C20" w:rsidR="00322467" w:rsidRPr="004801F7" w:rsidRDefault="00322467" w:rsidP="00BF2915">
            <w:pPr>
              <w:pStyle w:val="ColorfulList-Accent11"/>
              <w:autoSpaceDE w:val="0"/>
              <w:autoSpaceDN w:val="0"/>
              <w:adjustRightInd w:val="0"/>
              <w:spacing w:after="0" w:line="276" w:lineRule="auto"/>
              <w:contextualSpacing w:val="0"/>
              <w:jc w:val="center"/>
              <w:rPr>
                <w:rFonts w:asciiTheme="minorHAnsi" w:hAnsiTheme="minorHAnsi" w:cstheme="minorHAnsi"/>
                <w:b/>
                <w:color w:val="FF0000"/>
                <w:sz w:val="22"/>
                <w:szCs w:val="22"/>
              </w:rPr>
            </w:pPr>
          </w:p>
        </w:tc>
        <w:tc>
          <w:tcPr>
            <w:tcW w:w="985" w:type="dxa"/>
            <w:vAlign w:val="center"/>
          </w:tcPr>
          <w:p w14:paraId="2025B801" w14:textId="3265C146" w:rsidR="00322467" w:rsidRPr="004801F7" w:rsidRDefault="00322467" w:rsidP="00BF2915">
            <w:pPr>
              <w:pStyle w:val="ColorfulList-Accent11"/>
              <w:autoSpaceDE w:val="0"/>
              <w:autoSpaceDN w:val="0"/>
              <w:adjustRightInd w:val="0"/>
              <w:spacing w:after="0" w:line="276" w:lineRule="auto"/>
              <w:contextualSpacing w:val="0"/>
              <w:jc w:val="center"/>
              <w:rPr>
                <w:rFonts w:asciiTheme="minorHAnsi" w:hAnsiTheme="minorHAnsi" w:cstheme="minorHAnsi"/>
                <w:b/>
                <w:color w:val="FF0000"/>
                <w:sz w:val="22"/>
                <w:szCs w:val="22"/>
              </w:rPr>
            </w:pPr>
          </w:p>
        </w:tc>
        <w:tc>
          <w:tcPr>
            <w:tcW w:w="1680" w:type="dxa"/>
            <w:vAlign w:val="center"/>
          </w:tcPr>
          <w:p w14:paraId="6210B955" w14:textId="4D864083" w:rsidR="00322467" w:rsidRPr="004801F7" w:rsidRDefault="00322467" w:rsidP="00BF2915">
            <w:pPr>
              <w:pStyle w:val="ColorfulList-Accent11"/>
              <w:autoSpaceDE w:val="0"/>
              <w:autoSpaceDN w:val="0"/>
              <w:adjustRightInd w:val="0"/>
              <w:spacing w:after="0" w:line="276" w:lineRule="auto"/>
              <w:contextualSpacing w:val="0"/>
              <w:jc w:val="center"/>
              <w:rPr>
                <w:rFonts w:asciiTheme="minorHAnsi" w:hAnsiTheme="minorHAnsi" w:cstheme="minorHAnsi"/>
                <w:b/>
                <w:color w:val="FF0000"/>
                <w:sz w:val="22"/>
                <w:szCs w:val="22"/>
              </w:rPr>
            </w:pPr>
          </w:p>
        </w:tc>
        <w:tc>
          <w:tcPr>
            <w:tcW w:w="1225" w:type="dxa"/>
            <w:vAlign w:val="center"/>
          </w:tcPr>
          <w:p w14:paraId="36A2C9D8" w14:textId="77777777" w:rsidR="00322467" w:rsidRPr="00FB4DF2" w:rsidRDefault="00322467" w:rsidP="00322467">
            <w:pPr>
              <w:pStyle w:val="ColorfulList-Accent11"/>
              <w:autoSpaceDE w:val="0"/>
              <w:autoSpaceDN w:val="0"/>
              <w:adjustRightInd w:val="0"/>
              <w:spacing w:after="0" w:line="276" w:lineRule="auto"/>
              <w:contextualSpacing w:val="0"/>
              <w:jc w:val="left"/>
              <w:rPr>
                <w:rFonts w:asciiTheme="minorHAnsi" w:hAnsiTheme="minorHAnsi" w:cstheme="minorHAnsi"/>
                <w:b/>
                <w:sz w:val="22"/>
                <w:szCs w:val="22"/>
              </w:rPr>
            </w:pPr>
            <w:r w:rsidRPr="00FB4DF2">
              <w:rPr>
                <w:rFonts w:asciiTheme="minorHAnsi" w:hAnsiTheme="minorHAnsi" w:cstheme="minorHAnsi"/>
                <w:color w:val="000000"/>
                <w:sz w:val="22"/>
                <w:szCs w:val="22"/>
              </w:rPr>
              <w:t>0.751315</w:t>
            </w:r>
          </w:p>
        </w:tc>
        <w:tc>
          <w:tcPr>
            <w:tcW w:w="1532" w:type="dxa"/>
            <w:vAlign w:val="center"/>
          </w:tcPr>
          <w:p w14:paraId="1E2646C0" w14:textId="7471DD2F" w:rsidR="00322467" w:rsidRPr="004801F7" w:rsidRDefault="00322467" w:rsidP="00BF2915">
            <w:pPr>
              <w:pStyle w:val="ColorfulList-Accent11"/>
              <w:autoSpaceDE w:val="0"/>
              <w:autoSpaceDN w:val="0"/>
              <w:adjustRightInd w:val="0"/>
              <w:spacing w:after="0" w:line="276" w:lineRule="auto"/>
              <w:contextualSpacing w:val="0"/>
              <w:jc w:val="center"/>
              <w:rPr>
                <w:rFonts w:asciiTheme="minorHAnsi" w:hAnsiTheme="minorHAnsi" w:cstheme="minorHAnsi"/>
                <w:b/>
                <w:color w:val="FF0000"/>
                <w:sz w:val="22"/>
                <w:szCs w:val="22"/>
              </w:rPr>
            </w:pPr>
          </w:p>
        </w:tc>
      </w:tr>
      <w:tr w:rsidR="00322467" w:rsidRPr="00FB4DF2" w14:paraId="7604D026" w14:textId="77777777" w:rsidTr="0008047E">
        <w:trPr>
          <w:jc w:val="center"/>
        </w:trPr>
        <w:tc>
          <w:tcPr>
            <w:tcW w:w="588" w:type="dxa"/>
            <w:vAlign w:val="center"/>
          </w:tcPr>
          <w:p w14:paraId="4CB72120" w14:textId="77777777" w:rsidR="00322467" w:rsidRPr="00FB4DF2" w:rsidRDefault="00322467" w:rsidP="00322467">
            <w:pPr>
              <w:pStyle w:val="ColorfulList-Accent11"/>
              <w:autoSpaceDE w:val="0"/>
              <w:autoSpaceDN w:val="0"/>
              <w:adjustRightInd w:val="0"/>
              <w:spacing w:after="0" w:line="276" w:lineRule="auto"/>
              <w:contextualSpacing w:val="0"/>
              <w:jc w:val="left"/>
              <w:rPr>
                <w:rFonts w:asciiTheme="minorHAnsi" w:hAnsiTheme="minorHAnsi" w:cstheme="minorHAnsi"/>
                <w:bCs/>
                <w:sz w:val="22"/>
                <w:szCs w:val="22"/>
              </w:rPr>
            </w:pPr>
            <w:r w:rsidRPr="00FB4DF2">
              <w:rPr>
                <w:rFonts w:asciiTheme="minorHAnsi" w:hAnsiTheme="minorHAnsi" w:cstheme="minorHAnsi"/>
                <w:bCs/>
                <w:sz w:val="22"/>
                <w:szCs w:val="22"/>
              </w:rPr>
              <w:t>5</w:t>
            </w:r>
          </w:p>
        </w:tc>
        <w:tc>
          <w:tcPr>
            <w:tcW w:w="1594" w:type="dxa"/>
            <w:vAlign w:val="center"/>
          </w:tcPr>
          <w:p w14:paraId="287E9FB2" w14:textId="77777777" w:rsidR="00322467" w:rsidRPr="00FB4DF2" w:rsidRDefault="00322467" w:rsidP="00322467">
            <w:pPr>
              <w:pStyle w:val="ColorfulList-Accent11"/>
              <w:autoSpaceDE w:val="0"/>
              <w:autoSpaceDN w:val="0"/>
              <w:adjustRightInd w:val="0"/>
              <w:spacing w:after="0" w:line="276" w:lineRule="auto"/>
              <w:contextualSpacing w:val="0"/>
              <w:jc w:val="left"/>
              <w:rPr>
                <w:rFonts w:asciiTheme="minorHAnsi" w:hAnsiTheme="minorHAnsi" w:cstheme="minorHAnsi"/>
                <w:b/>
                <w:sz w:val="22"/>
                <w:szCs w:val="22"/>
              </w:rPr>
            </w:pPr>
            <w:r w:rsidRPr="00FB4DF2">
              <w:rPr>
                <w:rFonts w:asciiTheme="minorHAnsi" w:hAnsiTheme="minorHAnsi" w:cstheme="minorHAnsi"/>
                <w:color w:val="000000"/>
                <w:sz w:val="22"/>
                <w:szCs w:val="22"/>
              </w:rPr>
              <w:t xml:space="preserve">5th year O&amp;M Charges </w:t>
            </w:r>
          </w:p>
        </w:tc>
        <w:tc>
          <w:tcPr>
            <w:tcW w:w="1621" w:type="dxa"/>
            <w:vAlign w:val="center"/>
          </w:tcPr>
          <w:p w14:paraId="1CC125B1" w14:textId="5CDF9EB1" w:rsidR="00322467" w:rsidRPr="004801F7" w:rsidRDefault="00322467" w:rsidP="00BF2915">
            <w:pPr>
              <w:pStyle w:val="ColorfulList-Accent11"/>
              <w:autoSpaceDE w:val="0"/>
              <w:autoSpaceDN w:val="0"/>
              <w:adjustRightInd w:val="0"/>
              <w:spacing w:after="0" w:line="276" w:lineRule="auto"/>
              <w:contextualSpacing w:val="0"/>
              <w:jc w:val="center"/>
              <w:rPr>
                <w:rFonts w:asciiTheme="minorHAnsi" w:hAnsiTheme="minorHAnsi" w:cstheme="minorHAnsi"/>
                <w:b/>
                <w:color w:val="FF0000"/>
                <w:sz w:val="22"/>
                <w:szCs w:val="22"/>
              </w:rPr>
            </w:pPr>
          </w:p>
        </w:tc>
        <w:tc>
          <w:tcPr>
            <w:tcW w:w="985" w:type="dxa"/>
            <w:vAlign w:val="center"/>
          </w:tcPr>
          <w:p w14:paraId="38CFA95B" w14:textId="199B2FB7" w:rsidR="00322467" w:rsidRPr="004801F7" w:rsidRDefault="00322467" w:rsidP="00BF2915">
            <w:pPr>
              <w:pStyle w:val="ColorfulList-Accent11"/>
              <w:autoSpaceDE w:val="0"/>
              <w:autoSpaceDN w:val="0"/>
              <w:adjustRightInd w:val="0"/>
              <w:spacing w:after="0" w:line="276" w:lineRule="auto"/>
              <w:contextualSpacing w:val="0"/>
              <w:jc w:val="center"/>
              <w:rPr>
                <w:rFonts w:asciiTheme="minorHAnsi" w:hAnsiTheme="minorHAnsi" w:cstheme="minorHAnsi"/>
                <w:b/>
                <w:color w:val="FF0000"/>
                <w:sz w:val="22"/>
                <w:szCs w:val="22"/>
              </w:rPr>
            </w:pPr>
          </w:p>
        </w:tc>
        <w:tc>
          <w:tcPr>
            <w:tcW w:w="1680" w:type="dxa"/>
            <w:vAlign w:val="center"/>
          </w:tcPr>
          <w:p w14:paraId="11A0C86D" w14:textId="04B4728D" w:rsidR="00322467" w:rsidRPr="004801F7" w:rsidRDefault="00322467" w:rsidP="00BF2915">
            <w:pPr>
              <w:pStyle w:val="ColorfulList-Accent11"/>
              <w:autoSpaceDE w:val="0"/>
              <w:autoSpaceDN w:val="0"/>
              <w:adjustRightInd w:val="0"/>
              <w:spacing w:after="0" w:line="276" w:lineRule="auto"/>
              <w:contextualSpacing w:val="0"/>
              <w:jc w:val="center"/>
              <w:rPr>
                <w:rFonts w:asciiTheme="minorHAnsi" w:hAnsiTheme="minorHAnsi" w:cstheme="minorHAnsi"/>
                <w:b/>
                <w:color w:val="FF0000"/>
                <w:sz w:val="22"/>
                <w:szCs w:val="22"/>
              </w:rPr>
            </w:pPr>
          </w:p>
        </w:tc>
        <w:tc>
          <w:tcPr>
            <w:tcW w:w="1225" w:type="dxa"/>
            <w:vAlign w:val="center"/>
          </w:tcPr>
          <w:p w14:paraId="6035B232" w14:textId="77777777" w:rsidR="00322467" w:rsidRPr="00FB4DF2" w:rsidRDefault="00322467" w:rsidP="00322467">
            <w:pPr>
              <w:pStyle w:val="ColorfulList-Accent11"/>
              <w:autoSpaceDE w:val="0"/>
              <w:autoSpaceDN w:val="0"/>
              <w:adjustRightInd w:val="0"/>
              <w:spacing w:after="0" w:line="276" w:lineRule="auto"/>
              <w:contextualSpacing w:val="0"/>
              <w:jc w:val="left"/>
              <w:rPr>
                <w:rFonts w:asciiTheme="minorHAnsi" w:hAnsiTheme="minorHAnsi" w:cstheme="minorHAnsi"/>
                <w:b/>
                <w:sz w:val="22"/>
                <w:szCs w:val="22"/>
              </w:rPr>
            </w:pPr>
            <w:r w:rsidRPr="00FB4DF2">
              <w:rPr>
                <w:rFonts w:asciiTheme="minorHAnsi" w:hAnsiTheme="minorHAnsi" w:cstheme="minorHAnsi"/>
                <w:color w:val="000000"/>
                <w:sz w:val="22"/>
                <w:szCs w:val="22"/>
              </w:rPr>
              <w:t>0.683013</w:t>
            </w:r>
          </w:p>
        </w:tc>
        <w:tc>
          <w:tcPr>
            <w:tcW w:w="1532" w:type="dxa"/>
            <w:vAlign w:val="center"/>
          </w:tcPr>
          <w:p w14:paraId="070215A3" w14:textId="4F3F3A20" w:rsidR="00322467" w:rsidRPr="004801F7" w:rsidRDefault="00322467" w:rsidP="00BF2915">
            <w:pPr>
              <w:pStyle w:val="ColorfulList-Accent11"/>
              <w:autoSpaceDE w:val="0"/>
              <w:autoSpaceDN w:val="0"/>
              <w:adjustRightInd w:val="0"/>
              <w:spacing w:after="0" w:line="276" w:lineRule="auto"/>
              <w:contextualSpacing w:val="0"/>
              <w:jc w:val="center"/>
              <w:rPr>
                <w:rFonts w:asciiTheme="minorHAnsi" w:hAnsiTheme="minorHAnsi" w:cstheme="minorHAnsi"/>
                <w:b/>
                <w:color w:val="FF0000"/>
                <w:sz w:val="22"/>
                <w:szCs w:val="22"/>
              </w:rPr>
            </w:pPr>
          </w:p>
        </w:tc>
      </w:tr>
      <w:tr w:rsidR="00322467" w:rsidRPr="00FB4DF2" w14:paraId="491CEBE0" w14:textId="77777777" w:rsidTr="0008047E">
        <w:trPr>
          <w:jc w:val="center"/>
        </w:trPr>
        <w:tc>
          <w:tcPr>
            <w:tcW w:w="588" w:type="dxa"/>
            <w:vAlign w:val="center"/>
          </w:tcPr>
          <w:p w14:paraId="31B23C04" w14:textId="77777777" w:rsidR="00322467" w:rsidRPr="00FB4DF2" w:rsidRDefault="00322467" w:rsidP="00322467">
            <w:pPr>
              <w:pStyle w:val="ColorfulList-Accent11"/>
              <w:autoSpaceDE w:val="0"/>
              <w:autoSpaceDN w:val="0"/>
              <w:adjustRightInd w:val="0"/>
              <w:spacing w:after="0" w:line="276" w:lineRule="auto"/>
              <w:contextualSpacing w:val="0"/>
              <w:jc w:val="left"/>
              <w:rPr>
                <w:rFonts w:asciiTheme="minorHAnsi" w:hAnsiTheme="minorHAnsi" w:cstheme="minorHAnsi"/>
                <w:bCs/>
                <w:sz w:val="22"/>
                <w:szCs w:val="22"/>
              </w:rPr>
            </w:pPr>
            <w:r w:rsidRPr="00FB4DF2">
              <w:rPr>
                <w:rFonts w:asciiTheme="minorHAnsi" w:hAnsiTheme="minorHAnsi" w:cstheme="minorHAnsi"/>
                <w:bCs/>
                <w:sz w:val="22"/>
                <w:szCs w:val="22"/>
              </w:rPr>
              <w:t>6</w:t>
            </w:r>
          </w:p>
        </w:tc>
        <w:tc>
          <w:tcPr>
            <w:tcW w:w="1594" w:type="dxa"/>
            <w:vAlign w:val="center"/>
          </w:tcPr>
          <w:p w14:paraId="1DB522D2" w14:textId="77777777" w:rsidR="00322467" w:rsidRPr="00FB4DF2" w:rsidRDefault="00322467" w:rsidP="00322467">
            <w:pPr>
              <w:pStyle w:val="ColorfulList-Accent11"/>
              <w:autoSpaceDE w:val="0"/>
              <w:autoSpaceDN w:val="0"/>
              <w:adjustRightInd w:val="0"/>
              <w:spacing w:after="0" w:line="276" w:lineRule="auto"/>
              <w:contextualSpacing w:val="0"/>
              <w:jc w:val="left"/>
              <w:rPr>
                <w:rFonts w:asciiTheme="minorHAnsi" w:hAnsiTheme="minorHAnsi" w:cstheme="minorHAnsi"/>
                <w:b/>
                <w:sz w:val="22"/>
                <w:szCs w:val="22"/>
              </w:rPr>
            </w:pPr>
            <w:r w:rsidRPr="00FB4DF2">
              <w:rPr>
                <w:rFonts w:asciiTheme="minorHAnsi" w:hAnsiTheme="minorHAnsi" w:cstheme="minorHAnsi"/>
                <w:color w:val="000000"/>
                <w:sz w:val="22"/>
                <w:szCs w:val="22"/>
              </w:rPr>
              <w:t xml:space="preserve">6th year O&amp;M Charges </w:t>
            </w:r>
          </w:p>
        </w:tc>
        <w:tc>
          <w:tcPr>
            <w:tcW w:w="1621" w:type="dxa"/>
            <w:vAlign w:val="center"/>
          </w:tcPr>
          <w:p w14:paraId="4905A310" w14:textId="09D7C8B1" w:rsidR="00322467" w:rsidRPr="004801F7" w:rsidRDefault="00322467" w:rsidP="00BF2915">
            <w:pPr>
              <w:pStyle w:val="ColorfulList-Accent11"/>
              <w:autoSpaceDE w:val="0"/>
              <w:autoSpaceDN w:val="0"/>
              <w:adjustRightInd w:val="0"/>
              <w:spacing w:after="0" w:line="276" w:lineRule="auto"/>
              <w:contextualSpacing w:val="0"/>
              <w:jc w:val="center"/>
              <w:rPr>
                <w:rFonts w:asciiTheme="minorHAnsi" w:hAnsiTheme="minorHAnsi" w:cstheme="minorHAnsi"/>
                <w:b/>
                <w:color w:val="FF0000"/>
                <w:sz w:val="22"/>
                <w:szCs w:val="22"/>
              </w:rPr>
            </w:pPr>
          </w:p>
        </w:tc>
        <w:tc>
          <w:tcPr>
            <w:tcW w:w="985" w:type="dxa"/>
            <w:vAlign w:val="center"/>
          </w:tcPr>
          <w:p w14:paraId="784D6F4E" w14:textId="2D8D3449" w:rsidR="00322467" w:rsidRPr="004801F7" w:rsidRDefault="00322467" w:rsidP="00BF2915">
            <w:pPr>
              <w:pStyle w:val="ColorfulList-Accent11"/>
              <w:autoSpaceDE w:val="0"/>
              <w:autoSpaceDN w:val="0"/>
              <w:adjustRightInd w:val="0"/>
              <w:spacing w:after="0" w:line="276" w:lineRule="auto"/>
              <w:contextualSpacing w:val="0"/>
              <w:jc w:val="center"/>
              <w:rPr>
                <w:rFonts w:asciiTheme="minorHAnsi" w:hAnsiTheme="minorHAnsi" w:cstheme="minorHAnsi"/>
                <w:b/>
                <w:color w:val="FF0000"/>
                <w:sz w:val="22"/>
                <w:szCs w:val="22"/>
              </w:rPr>
            </w:pPr>
          </w:p>
        </w:tc>
        <w:tc>
          <w:tcPr>
            <w:tcW w:w="1680" w:type="dxa"/>
            <w:vAlign w:val="center"/>
          </w:tcPr>
          <w:p w14:paraId="4DB40303" w14:textId="71824490" w:rsidR="00322467" w:rsidRPr="004801F7" w:rsidRDefault="00322467" w:rsidP="00BF2915">
            <w:pPr>
              <w:pStyle w:val="ColorfulList-Accent11"/>
              <w:autoSpaceDE w:val="0"/>
              <w:autoSpaceDN w:val="0"/>
              <w:adjustRightInd w:val="0"/>
              <w:spacing w:after="0" w:line="276" w:lineRule="auto"/>
              <w:contextualSpacing w:val="0"/>
              <w:jc w:val="center"/>
              <w:rPr>
                <w:rFonts w:asciiTheme="minorHAnsi" w:hAnsiTheme="minorHAnsi" w:cstheme="minorHAnsi"/>
                <w:b/>
                <w:color w:val="FF0000"/>
                <w:sz w:val="22"/>
                <w:szCs w:val="22"/>
              </w:rPr>
            </w:pPr>
          </w:p>
        </w:tc>
        <w:tc>
          <w:tcPr>
            <w:tcW w:w="1225" w:type="dxa"/>
            <w:vAlign w:val="center"/>
          </w:tcPr>
          <w:p w14:paraId="0DE477B7" w14:textId="77777777" w:rsidR="00322467" w:rsidRPr="00FB4DF2" w:rsidRDefault="00322467" w:rsidP="00322467">
            <w:pPr>
              <w:pStyle w:val="ColorfulList-Accent11"/>
              <w:autoSpaceDE w:val="0"/>
              <w:autoSpaceDN w:val="0"/>
              <w:adjustRightInd w:val="0"/>
              <w:spacing w:after="0" w:line="276" w:lineRule="auto"/>
              <w:contextualSpacing w:val="0"/>
              <w:jc w:val="left"/>
              <w:rPr>
                <w:rFonts w:asciiTheme="minorHAnsi" w:hAnsiTheme="minorHAnsi" w:cstheme="minorHAnsi"/>
                <w:b/>
                <w:sz w:val="22"/>
                <w:szCs w:val="22"/>
              </w:rPr>
            </w:pPr>
            <w:r w:rsidRPr="00FB4DF2">
              <w:rPr>
                <w:rFonts w:asciiTheme="minorHAnsi" w:hAnsiTheme="minorHAnsi" w:cstheme="minorHAnsi"/>
                <w:color w:val="000000"/>
                <w:sz w:val="22"/>
                <w:szCs w:val="22"/>
              </w:rPr>
              <w:t>0.620921</w:t>
            </w:r>
          </w:p>
        </w:tc>
        <w:tc>
          <w:tcPr>
            <w:tcW w:w="1532" w:type="dxa"/>
            <w:vAlign w:val="center"/>
          </w:tcPr>
          <w:p w14:paraId="10D150FE" w14:textId="47A5C6C0" w:rsidR="00322467" w:rsidRPr="004801F7" w:rsidRDefault="00322467" w:rsidP="00BF2915">
            <w:pPr>
              <w:pStyle w:val="ColorfulList-Accent11"/>
              <w:autoSpaceDE w:val="0"/>
              <w:autoSpaceDN w:val="0"/>
              <w:adjustRightInd w:val="0"/>
              <w:spacing w:after="0" w:line="276" w:lineRule="auto"/>
              <w:contextualSpacing w:val="0"/>
              <w:jc w:val="center"/>
              <w:rPr>
                <w:rFonts w:asciiTheme="minorHAnsi" w:hAnsiTheme="minorHAnsi" w:cstheme="minorHAnsi"/>
                <w:b/>
                <w:color w:val="FF0000"/>
                <w:sz w:val="22"/>
                <w:szCs w:val="22"/>
              </w:rPr>
            </w:pPr>
          </w:p>
        </w:tc>
      </w:tr>
      <w:tr w:rsidR="00322467" w:rsidRPr="00FB4DF2" w14:paraId="10C2658F" w14:textId="77777777" w:rsidTr="0008047E">
        <w:trPr>
          <w:jc w:val="center"/>
        </w:trPr>
        <w:tc>
          <w:tcPr>
            <w:tcW w:w="588" w:type="dxa"/>
            <w:vAlign w:val="center"/>
          </w:tcPr>
          <w:p w14:paraId="7591D4C7" w14:textId="77777777" w:rsidR="00322467" w:rsidRPr="00FB4DF2" w:rsidRDefault="00322467" w:rsidP="00322467">
            <w:pPr>
              <w:pStyle w:val="ColorfulList-Accent11"/>
              <w:autoSpaceDE w:val="0"/>
              <w:autoSpaceDN w:val="0"/>
              <w:adjustRightInd w:val="0"/>
              <w:spacing w:after="0" w:line="276" w:lineRule="auto"/>
              <w:contextualSpacing w:val="0"/>
              <w:jc w:val="left"/>
              <w:rPr>
                <w:rFonts w:asciiTheme="minorHAnsi" w:hAnsiTheme="minorHAnsi" w:cstheme="minorHAnsi"/>
                <w:bCs/>
                <w:sz w:val="22"/>
                <w:szCs w:val="22"/>
              </w:rPr>
            </w:pPr>
            <w:r w:rsidRPr="00FB4DF2">
              <w:rPr>
                <w:rFonts w:asciiTheme="minorHAnsi" w:hAnsiTheme="minorHAnsi" w:cstheme="minorHAnsi"/>
                <w:bCs/>
                <w:sz w:val="22"/>
                <w:szCs w:val="22"/>
              </w:rPr>
              <w:t>7</w:t>
            </w:r>
          </w:p>
        </w:tc>
        <w:tc>
          <w:tcPr>
            <w:tcW w:w="1594" w:type="dxa"/>
            <w:vAlign w:val="center"/>
          </w:tcPr>
          <w:p w14:paraId="769CBF6A" w14:textId="77777777" w:rsidR="00322467" w:rsidRPr="00FB4DF2" w:rsidRDefault="00322467" w:rsidP="00322467">
            <w:pPr>
              <w:pStyle w:val="ColorfulList-Accent11"/>
              <w:autoSpaceDE w:val="0"/>
              <w:autoSpaceDN w:val="0"/>
              <w:adjustRightInd w:val="0"/>
              <w:spacing w:after="0" w:line="276" w:lineRule="auto"/>
              <w:contextualSpacing w:val="0"/>
              <w:jc w:val="left"/>
              <w:rPr>
                <w:rFonts w:asciiTheme="minorHAnsi" w:hAnsiTheme="minorHAnsi" w:cstheme="minorHAnsi"/>
                <w:b/>
                <w:sz w:val="22"/>
                <w:szCs w:val="22"/>
              </w:rPr>
            </w:pPr>
            <w:r w:rsidRPr="00FB4DF2">
              <w:rPr>
                <w:rFonts w:asciiTheme="minorHAnsi" w:hAnsiTheme="minorHAnsi" w:cstheme="minorHAnsi"/>
                <w:color w:val="000000"/>
                <w:sz w:val="22"/>
                <w:szCs w:val="22"/>
              </w:rPr>
              <w:t xml:space="preserve">7th year O&amp;M Charges </w:t>
            </w:r>
          </w:p>
        </w:tc>
        <w:tc>
          <w:tcPr>
            <w:tcW w:w="1621" w:type="dxa"/>
            <w:vAlign w:val="center"/>
          </w:tcPr>
          <w:p w14:paraId="76683FB6" w14:textId="363AE05B" w:rsidR="00322467" w:rsidRPr="004801F7" w:rsidRDefault="00322467" w:rsidP="00BF2915">
            <w:pPr>
              <w:pStyle w:val="ColorfulList-Accent11"/>
              <w:autoSpaceDE w:val="0"/>
              <w:autoSpaceDN w:val="0"/>
              <w:adjustRightInd w:val="0"/>
              <w:spacing w:after="0" w:line="276" w:lineRule="auto"/>
              <w:contextualSpacing w:val="0"/>
              <w:jc w:val="center"/>
              <w:rPr>
                <w:rFonts w:asciiTheme="minorHAnsi" w:hAnsiTheme="minorHAnsi" w:cstheme="minorHAnsi"/>
                <w:b/>
                <w:color w:val="FF0000"/>
                <w:sz w:val="22"/>
                <w:szCs w:val="22"/>
              </w:rPr>
            </w:pPr>
          </w:p>
        </w:tc>
        <w:tc>
          <w:tcPr>
            <w:tcW w:w="985" w:type="dxa"/>
            <w:vAlign w:val="center"/>
          </w:tcPr>
          <w:p w14:paraId="18613336" w14:textId="488721E8" w:rsidR="00322467" w:rsidRPr="004801F7" w:rsidRDefault="00322467" w:rsidP="00BF2915">
            <w:pPr>
              <w:pStyle w:val="ColorfulList-Accent11"/>
              <w:autoSpaceDE w:val="0"/>
              <w:autoSpaceDN w:val="0"/>
              <w:adjustRightInd w:val="0"/>
              <w:spacing w:after="0" w:line="276" w:lineRule="auto"/>
              <w:contextualSpacing w:val="0"/>
              <w:jc w:val="center"/>
              <w:rPr>
                <w:rFonts w:asciiTheme="minorHAnsi" w:hAnsiTheme="minorHAnsi" w:cstheme="minorHAnsi"/>
                <w:b/>
                <w:color w:val="FF0000"/>
                <w:sz w:val="22"/>
                <w:szCs w:val="22"/>
              </w:rPr>
            </w:pPr>
          </w:p>
        </w:tc>
        <w:tc>
          <w:tcPr>
            <w:tcW w:w="1680" w:type="dxa"/>
            <w:vAlign w:val="center"/>
          </w:tcPr>
          <w:p w14:paraId="63F66F77" w14:textId="1D1BA49F" w:rsidR="00322467" w:rsidRPr="004801F7" w:rsidRDefault="00322467" w:rsidP="00BF2915">
            <w:pPr>
              <w:pStyle w:val="ColorfulList-Accent11"/>
              <w:autoSpaceDE w:val="0"/>
              <w:autoSpaceDN w:val="0"/>
              <w:adjustRightInd w:val="0"/>
              <w:spacing w:after="0" w:line="276" w:lineRule="auto"/>
              <w:contextualSpacing w:val="0"/>
              <w:jc w:val="center"/>
              <w:rPr>
                <w:rFonts w:asciiTheme="minorHAnsi" w:hAnsiTheme="minorHAnsi" w:cstheme="minorHAnsi"/>
                <w:b/>
                <w:color w:val="FF0000"/>
                <w:sz w:val="22"/>
                <w:szCs w:val="22"/>
              </w:rPr>
            </w:pPr>
          </w:p>
        </w:tc>
        <w:tc>
          <w:tcPr>
            <w:tcW w:w="1225" w:type="dxa"/>
            <w:vAlign w:val="center"/>
          </w:tcPr>
          <w:p w14:paraId="001F01B3" w14:textId="77777777" w:rsidR="00322467" w:rsidRPr="00FB4DF2" w:rsidRDefault="00322467" w:rsidP="00322467">
            <w:pPr>
              <w:pStyle w:val="ColorfulList-Accent11"/>
              <w:autoSpaceDE w:val="0"/>
              <w:autoSpaceDN w:val="0"/>
              <w:adjustRightInd w:val="0"/>
              <w:spacing w:after="0" w:line="276" w:lineRule="auto"/>
              <w:contextualSpacing w:val="0"/>
              <w:jc w:val="left"/>
              <w:rPr>
                <w:rFonts w:asciiTheme="minorHAnsi" w:hAnsiTheme="minorHAnsi" w:cstheme="minorHAnsi"/>
                <w:b/>
                <w:sz w:val="22"/>
                <w:szCs w:val="22"/>
              </w:rPr>
            </w:pPr>
            <w:r w:rsidRPr="00FB4DF2">
              <w:rPr>
                <w:rFonts w:asciiTheme="minorHAnsi" w:hAnsiTheme="minorHAnsi" w:cstheme="minorHAnsi"/>
                <w:color w:val="000000"/>
                <w:sz w:val="22"/>
                <w:szCs w:val="22"/>
              </w:rPr>
              <w:t>0.564474</w:t>
            </w:r>
          </w:p>
        </w:tc>
        <w:tc>
          <w:tcPr>
            <w:tcW w:w="1532" w:type="dxa"/>
            <w:vAlign w:val="center"/>
          </w:tcPr>
          <w:p w14:paraId="4090DEDC" w14:textId="3DC68785" w:rsidR="00322467" w:rsidRPr="004801F7" w:rsidRDefault="00322467" w:rsidP="00BF2915">
            <w:pPr>
              <w:pStyle w:val="ColorfulList-Accent11"/>
              <w:autoSpaceDE w:val="0"/>
              <w:autoSpaceDN w:val="0"/>
              <w:adjustRightInd w:val="0"/>
              <w:spacing w:after="0" w:line="276" w:lineRule="auto"/>
              <w:contextualSpacing w:val="0"/>
              <w:jc w:val="center"/>
              <w:rPr>
                <w:rFonts w:asciiTheme="minorHAnsi" w:hAnsiTheme="minorHAnsi" w:cstheme="minorHAnsi"/>
                <w:b/>
                <w:color w:val="FF0000"/>
                <w:sz w:val="22"/>
                <w:szCs w:val="22"/>
              </w:rPr>
            </w:pPr>
          </w:p>
        </w:tc>
      </w:tr>
      <w:tr w:rsidR="00322467" w:rsidRPr="00FB4DF2" w14:paraId="78C32E6C" w14:textId="77777777" w:rsidTr="0008047E">
        <w:trPr>
          <w:jc w:val="center"/>
        </w:trPr>
        <w:tc>
          <w:tcPr>
            <w:tcW w:w="588" w:type="dxa"/>
            <w:vAlign w:val="center"/>
          </w:tcPr>
          <w:p w14:paraId="0CBED354" w14:textId="77777777" w:rsidR="00322467" w:rsidRPr="00FB4DF2" w:rsidRDefault="00322467" w:rsidP="00322467">
            <w:pPr>
              <w:pStyle w:val="ColorfulList-Accent11"/>
              <w:autoSpaceDE w:val="0"/>
              <w:autoSpaceDN w:val="0"/>
              <w:adjustRightInd w:val="0"/>
              <w:spacing w:after="0" w:line="276" w:lineRule="auto"/>
              <w:contextualSpacing w:val="0"/>
              <w:jc w:val="left"/>
              <w:rPr>
                <w:rFonts w:asciiTheme="minorHAnsi" w:hAnsiTheme="minorHAnsi" w:cstheme="minorHAnsi"/>
                <w:bCs/>
                <w:sz w:val="22"/>
                <w:szCs w:val="22"/>
              </w:rPr>
            </w:pPr>
            <w:r w:rsidRPr="00FB4DF2">
              <w:rPr>
                <w:rFonts w:asciiTheme="minorHAnsi" w:hAnsiTheme="minorHAnsi" w:cstheme="minorHAnsi"/>
                <w:bCs/>
                <w:sz w:val="22"/>
                <w:szCs w:val="22"/>
              </w:rPr>
              <w:t>8</w:t>
            </w:r>
          </w:p>
        </w:tc>
        <w:tc>
          <w:tcPr>
            <w:tcW w:w="1594" w:type="dxa"/>
            <w:vAlign w:val="center"/>
          </w:tcPr>
          <w:p w14:paraId="0FBDEFB9" w14:textId="77777777" w:rsidR="00322467" w:rsidRPr="00FB4DF2" w:rsidRDefault="00322467" w:rsidP="00322467">
            <w:pPr>
              <w:pStyle w:val="ColorfulList-Accent11"/>
              <w:autoSpaceDE w:val="0"/>
              <w:autoSpaceDN w:val="0"/>
              <w:adjustRightInd w:val="0"/>
              <w:spacing w:after="0" w:line="276" w:lineRule="auto"/>
              <w:contextualSpacing w:val="0"/>
              <w:jc w:val="left"/>
              <w:rPr>
                <w:rFonts w:asciiTheme="minorHAnsi" w:hAnsiTheme="minorHAnsi" w:cstheme="minorHAnsi"/>
                <w:b/>
                <w:sz w:val="22"/>
                <w:szCs w:val="22"/>
              </w:rPr>
            </w:pPr>
            <w:r w:rsidRPr="00FB4DF2">
              <w:rPr>
                <w:rFonts w:asciiTheme="minorHAnsi" w:hAnsiTheme="minorHAnsi" w:cstheme="minorHAnsi"/>
                <w:color w:val="000000"/>
                <w:sz w:val="22"/>
                <w:szCs w:val="22"/>
              </w:rPr>
              <w:t xml:space="preserve">8th year O&amp;M Charges </w:t>
            </w:r>
          </w:p>
        </w:tc>
        <w:tc>
          <w:tcPr>
            <w:tcW w:w="1621" w:type="dxa"/>
            <w:vAlign w:val="center"/>
          </w:tcPr>
          <w:p w14:paraId="04A23426" w14:textId="0BBDC36D" w:rsidR="00322467" w:rsidRPr="004801F7" w:rsidRDefault="00322467" w:rsidP="00BF2915">
            <w:pPr>
              <w:pStyle w:val="ColorfulList-Accent11"/>
              <w:autoSpaceDE w:val="0"/>
              <w:autoSpaceDN w:val="0"/>
              <w:adjustRightInd w:val="0"/>
              <w:spacing w:after="0" w:line="276" w:lineRule="auto"/>
              <w:contextualSpacing w:val="0"/>
              <w:jc w:val="center"/>
              <w:rPr>
                <w:rFonts w:asciiTheme="minorHAnsi" w:hAnsiTheme="minorHAnsi" w:cstheme="minorHAnsi"/>
                <w:b/>
                <w:color w:val="FF0000"/>
                <w:sz w:val="22"/>
                <w:szCs w:val="22"/>
              </w:rPr>
            </w:pPr>
          </w:p>
        </w:tc>
        <w:tc>
          <w:tcPr>
            <w:tcW w:w="985" w:type="dxa"/>
            <w:vAlign w:val="center"/>
          </w:tcPr>
          <w:p w14:paraId="5DB74229" w14:textId="6102C909" w:rsidR="00322467" w:rsidRPr="004801F7" w:rsidRDefault="00322467" w:rsidP="00BF2915">
            <w:pPr>
              <w:pStyle w:val="ColorfulList-Accent11"/>
              <w:autoSpaceDE w:val="0"/>
              <w:autoSpaceDN w:val="0"/>
              <w:adjustRightInd w:val="0"/>
              <w:spacing w:after="0" w:line="276" w:lineRule="auto"/>
              <w:contextualSpacing w:val="0"/>
              <w:jc w:val="center"/>
              <w:rPr>
                <w:rFonts w:asciiTheme="minorHAnsi" w:hAnsiTheme="minorHAnsi" w:cstheme="minorHAnsi"/>
                <w:b/>
                <w:color w:val="FF0000"/>
                <w:sz w:val="22"/>
                <w:szCs w:val="22"/>
              </w:rPr>
            </w:pPr>
          </w:p>
        </w:tc>
        <w:tc>
          <w:tcPr>
            <w:tcW w:w="1680" w:type="dxa"/>
            <w:vAlign w:val="center"/>
          </w:tcPr>
          <w:p w14:paraId="5A720D1D" w14:textId="032C9953" w:rsidR="00322467" w:rsidRPr="004801F7" w:rsidRDefault="00322467" w:rsidP="00BF2915">
            <w:pPr>
              <w:pStyle w:val="ColorfulList-Accent11"/>
              <w:autoSpaceDE w:val="0"/>
              <w:autoSpaceDN w:val="0"/>
              <w:adjustRightInd w:val="0"/>
              <w:spacing w:after="0" w:line="276" w:lineRule="auto"/>
              <w:contextualSpacing w:val="0"/>
              <w:jc w:val="center"/>
              <w:rPr>
                <w:rFonts w:asciiTheme="minorHAnsi" w:hAnsiTheme="minorHAnsi" w:cstheme="minorHAnsi"/>
                <w:b/>
                <w:color w:val="FF0000"/>
                <w:sz w:val="22"/>
                <w:szCs w:val="22"/>
              </w:rPr>
            </w:pPr>
          </w:p>
        </w:tc>
        <w:tc>
          <w:tcPr>
            <w:tcW w:w="1225" w:type="dxa"/>
            <w:vAlign w:val="center"/>
          </w:tcPr>
          <w:p w14:paraId="646DF2CA" w14:textId="77777777" w:rsidR="00322467" w:rsidRPr="00FB4DF2" w:rsidRDefault="00322467" w:rsidP="00322467">
            <w:pPr>
              <w:pStyle w:val="ColorfulList-Accent11"/>
              <w:autoSpaceDE w:val="0"/>
              <w:autoSpaceDN w:val="0"/>
              <w:adjustRightInd w:val="0"/>
              <w:spacing w:after="0" w:line="276" w:lineRule="auto"/>
              <w:contextualSpacing w:val="0"/>
              <w:jc w:val="left"/>
              <w:rPr>
                <w:rFonts w:asciiTheme="minorHAnsi" w:hAnsiTheme="minorHAnsi" w:cstheme="minorHAnsi"/>
                <w:b/>
                <w:sz w:val="22"/>
                <w:szCs w:val="22"/>
              </w:rPr>
            </w:pPr>
            <w:r w:rsidRPr="00FB4DF2">
              <w:rPr>
                <w:rFonts w:asciiTheme="minorHAnsi" w:hAnsiTheme="minorHAnsi" w:cstheme="minorHAnsi"/>
                <w:color w:val="000000"/>
                <w:sz w:val="22"/>
                <w:szCs w:val="22"/>
              </w:rPr>
              <w:t>0.513158</w:t>
            </w:r>
          </w:p>
        </w:tc>
        <w:tc>
          <w:tcPr>
            <w:tcW w:w="1532" w:type="dxa"/>
            <w:vAlign w:val="center"/>
          </w:tcPr>
          <w:p w14:paraId="690826BE" w14:textId="0449D602" w:rsidR="00322467" w:rsidRPr="004801F7" w:rsidRDefault="00322467" w:rsidP="00BF2915">
            <w:pPr>
              <w:pStyle w:val="ColorfulList-Accent11"/>
              <w:autoSpaceDE w:val="0"/>
              <w:autoSpaceDN w:val="0"/>
              <w:adjustRightInd w:val="0"/>
              <w:spacing w:after="0" w:line="276" w:lineRule="auto"/>
              <w:contextualSpacing w:val="0"/>
              <w:jc w:val="center"/>
              <w:rPr>
                <w:rFonts w:asciiTheme="minorHAnsi" w:hAnsiTheme="minorHAnsi" w:cstheme="minorHAnsi"/>
                <w:b/>
                <w:color w:val="FF0000"/>
                <w:sz w:val="22"/>
                <w:szCs w:val="22"/>
              </w:rPr>
            </w:pPr>
          </w:p>
        </w:tc>
      </w:tr>
      <w:tr w:rsidR="00322467" w:rsidRPr="00FB4DF2" w14:paraId="38140449" w14:textId="77777777" w:rsidTr="0008047E">
        <w:trPr>
          <w:jc w:val="center"/>
        </w:trPr>
        <w:tc>
          <w:tcPr>
            <w:tcW w:w="588" w:type="dxa"/>
            <w:vAlign w:val="center"/>
          </w:tcPr>
          <w:p w14:paraId="72D8D88C" w14:textId="77777777" w:rsidR="00322467" w:rsidRPr="00FB4DF2" w:rsidRDefault="00322467" w:rsidP="00322467">
            <w:pPr>
              <w:pStyle w:val="ColorfulList-Accent11"/>
              <w:autoSpaceDE w:val="0"/>
              <w:autoSpaceDN w:val="0"/>
              <w:adjustRightInd w:val="0"/>
              <w:spacing w:after="0" w:line="276" w:lineRule="auto"/>
              <w:contextualSpacing w:val="0"/>
              <w:jc w:val="left"/>
              <w:rPr>
                <w:rFonts w:asciiTheme="minorHAnsi" w:hAnsiTheme="minorHAnsi" w:cstheme="minorHAnsi"/>
                <w:bCs/>
                <w:sz w:val="22"/>
                <w:szCs w:val="22"/>
              </w:rPr>
            </w:pPr>
            <w:r w:rsidRPr="00FB4DF2">
              <w:rPr>
                <w:rFonts w:asciiTheme="minorHAnsi" w:hAnsiTheme="minorHAnsi" w:cstheme="minorHAnsi"/>
                <w:bCs/>
                <w:sz w:val="22"/>
                <w:szCs w:val="22"/>
              </w:rPr>
              <w:t>9</w:t>
            </w:r>
          </w:p>
        </w:tc>
        <w:tc>
          <w:tcPr>
            <w:tcW w:w="1594" w:type="dxa"/>
            <w:vAlign w:val="center"/>
          </w:tcPr>
          <w:p w14:paraId="03F861AF" w14:textId="77777777" w:rsidR="00322467" w:rsidRPr="00FB4DF2" w:rsidRDefault="00322467" w:rsidP="00322467">
            <w:pPr>
              <w:pStyle w:val="ColorfulList-Accent11"/>
              <w:autoSpaceDE w:val="0"/>
              <w:autoSpaceDN w:val="0"/>
              <w:adjustRightInd w:val="0"/>
              <w:spacing w:after="0" w:line="276" w:lineRule="auto"/>
              <w:contextualSpacing w:val="0"/>
              <w:jc w:val="left"/>
              <w:rPr>
                <w:rFonts w:asciiTheme="minorHAnsi" w:hAnsiTheme="minorHAnsi" w:cstheme="minorHAnsi"/>
                <w:b/>
                <w:sz w:val="22"/>
                <w:szCs w:val="22"/>
              </w:rPr>
            </w:pPr>
            <w:r w:rsidRPr="00FB4DF2">
              <w:rPr>
                <w:rFonts w:asciiTheme="minorHAnsi" w:hAnsiTheme="minorHAnsi" w:cstheme="minorHAnsi"/>
                <w:color w:val="000000"/>
                <w:sz w:val="22"/>
                <w:szCs w:val="22"/>
              </w:rPr>
              <w:t xml:space="preserve">9th year O&amp;M Charges </w:t>
            </w:r>
          </w:p>
        </w:tc>
        <w:tc>
          <w:tcPr>
            <w:tcW w:w="1621" w:type="dxa"/>
            <w:vAlign w:val="center"/>
          </w:tcPr>
          <w:p w14:paraId="6AC81C90" w14:textId="09FEE133" w:rsidR="00322467" w:rsidRPr="004801F7" w:rsidRDefault="00322467" w:rsidP="00BF2915">
            <w:pPr>
              <w:pStyle w:val="ColorfulList-Accent11"/>
              <w:autoSpaceDE w:val="0"/>
              <w:autoSpaceDN w:val="0"/>
              <w:adjustRightInd w:val="0"/>
              <w:spacing w:after="0" w:line="276" w:lineRule="auto"/>
              <w:contextualSpacing w:val="0"/>
              <w:jc w:val="center"/>
              <w:rPr>
                <w:rFonts w:asciiTheme="minorHAnsi" w:hAnsiTheme="minorHAnsi" w:cstheme="minorHAnsi"/>
                <w:b/>
                <w:color w:val="FF0000"/>
                <w:sz w:val="22"/>
                <w:szCs w:val="22"/>
              </w:rPr>
            </w:pPr>
          </w:p>
        </w:tc>
        <w:tc>
          <w:tcPr>
            <w:tcW w:w="985" w:type="dxa"/>
            <w:vAlign w:val="center"/>
          </w:tcPr>
          <w:p w14:paraId="19FC9DAD" w14:textId="3EA20D58" w:rsidR="00322467" w:rsidRPr="004801F7" w:rsidRDefault="00322467" w:rsidP="00BF2915">
            <w:pPr>
              <w:pStyle w:val="ColorfulList-Accent11"/>
              <w:autoSpaceDE w:val="0"/>
              <w:autoSpaceDN w:val="0"/>
              <w:adjustRightInd w:val="0"/>
              <w:spacing w:after="0" w:line="276" w:lineRule="auto"/>
              <w:contextualSpacing w:val="0"/>
              <w:jc w:val="center"/>
              <w:rPr>
                <w:rFonts w:asciiTheme="minorHAnsi" w:hAnsiTheme="minorHAnsi" w:cstheme="minorHAnsi"/>
                <w:b/>
                <w:color w:val="FF0000"/>
                <w:sz w:val="22"/>
                <w:szCs w:val="22"/>
              </w:rPr>
            </w:pPr>
          </w:p>
        </w:tc>
        <w:tc>
          <w:tcPr>
            <w:tcW w:w="1680" w:type="dxa"/>
            <w:vAlign w:val="center"/>
          </w:tcPr>
          <w:p w14:paraId="0B39B5EA" w14:textId="42E74DD7" w:rsidR="00322467" w:rsidRPr="004801F7" w:rsidRDefault="00322467" w:rsidP="00BF2915">
            <w:pPr>
              <w:pStyle w:val="ColorfulList-Accent11"/>
              <w:autoSpaceDE w:val="0"/>
              <w:autoSpaceDN w:val="0"/>
              <w:adjustRightInd w:val="0"/>
              <w:spacing w:after="0" w:line="276" w:lineRule="auto"/>
              <w:contextualSpacing w:val="0"/>
              <w:jc w:val="center"/>
              <w:rPr>
                <w:rFonts w:asciiTheme="minorHAnsi" w:hAnsiTheme="minorHAnsi" w:cstheme="minorHAnsi"/>
                <w:b/>
                <w:color w:val="FF0000"/>
                <w:sz w:val="22"/>
                <w:szCs w:val="22"/>
              </w:rPr>
            </w:pPr>
          </w:p>
        </w:tc>
        <w:tc>
          <w:tcPr>
            <w:tcW w:w="1225" w:type="dxa"/>
            <w:vAlign w:val="center"/>
          </w:tcPr>
          <w:p w14:paraId="40049119" w14:textId="77777777" w:rsidR="00322467" w:rsidRPr="00FB4DF2" w:rsidRDefault="00322467" w:rsidP="00322467">
            <w:pPr>
              <w:pStyle w:val="ColorfulList-Accent11"/>
              <w:autoSpaceDE w:val="0"/>
              <w:autoSpaceDN w:val="0"/>
              <w:adjustRightInd w:val="0"/>
              <w:spacing w:after="0" w:line="276" w:lineRule="auto"/>
              <w:contextualSpacing w:val="0"/>
              <w:jc w:val="left"/>
              <w:rPr>
                <w:rFonts w:asciiTheme="minorHAnsi" w:hAnsiTheme="minorHAnsi" w:cstheme="minorHAnsi"/>
                <w:b/>
                <w:sz w:val="22"/>
                <w:szCs w:val="22"/>
              </w:rPr>
            </w:pPr>
            <w:r w:rsidRPr="00FB4DF2">
              <w:rPr>
                <w:rFonts w:asciiTheme="minorHAnsi" w:hAnsiTheme="minorHAnsi" w:cstheme="minorHAnsi"/>
                <w:color w:val="000000"/>
                <w:sz w:val="22"/>
                <w:szCs w:val="22"/>
              </w:rPr>
              <w:t>0.466507</w:t>
            </w:r>
          </w:p>
        </w:tc>
        <w:tc>
          <w:tcPr>
            <w:tcW w:w="1532" w:type="dxa"/>
            <w:vAlign w:val="center"/>
          </w:tcPr>
          <w:p w14:paraId="0A3F43AD" w14:textId="1FA3B24A" w:rsidR="00322467" w:rsidRPr="004801F7" w:rsidRDefault="00322467" w:rsidP="00BF2915">
            <w:pPr>
              <w:pStyle w:val="ColorfulList-Accent11"/>
              <w:autoSpaceDE w:val="0"/>
              <w:autoSpaceDN w:val="0"/>
              <w:adjustRightInd w:val="0"/>
              <w:spacing w:after="0" w:line="276" w:lineRule="auto"/>
              <w:contextualSpacing w:val="0"/>
              <w:jc w:val="center"/>
              <w:rPr>
                <w:rFonts w:asciiTheme="minorHAnsi" w:hAnsiTheme="minorHAnsi" w:cstheme="minorHAnsi"/>
                <w:b/>
                <w:color w:val="FF0000"/>
                <w:sz w:val="22"/>
                <w:szCs w:val="22"/>
              </w:rPr>
            </w:pPr>
          </w:p>
        </w:tc>
      </w:tr>
      <w:tr w:rsidR="00322467" w:rsidRPr="00FB4DF2" w14:paraId="224EC8DE" w14:textId="77777777" w:rsidTr="0008047E">
        <w:trPr>
          <w:jc w:val="center"/>
        </w:trPr>
        <w:tc>
          <w:tcPr>
            <w:tcW w:w="588" w:type="dxa"/>
            <w:vAlign w:val="center"/>
          </w:tcPr>
          <w:p w14:paraId="72F54673" w14:textId="77777777" w:rsidR="00322467" w:rsidRPr="00FB4DF2" w:rsidRDefault="00322467" w:rsidP="00322467">
            <w:pPr>
              <w:pStyle w:val="ColorfulList-Accent11"/>
              <w:autoSpaceDE w:val="0"/>
              <w:autoSpaceDN w:val="0"/>
              <w:adjustRightInd w:val="0"/>
              <w:spacing w:after="0" w:line="276" w:lineRule="auto"/>
              <w:contextualSpacing w:val="0"/>
              <w:jc w:val="left"/>
              <w:rPr>
                <w:rFonts w:asciiTheme="minorHAnsi" w:hAnsiTheme="minorHAnsi" w:cstheme="minorHAnsi"/>
                <w:bCs/>
                <w:sz w:val="22"/>
                <w:szCs w:val="22"/>
              </w:rPr>
            </w:pPr>
            <w:r w:rsidRPr="00FB4DF2">
              <w:rPr>
                <w:rFonts w:asciiTheme="minorHAnsi" w:hAnsiTheme="minorHAnsi" w:cstheme="minorHAnsi"/>
                <w:bCs/>
                <w:sz w:val="22"/>
                <w:szCs w:val="22"/>
              </w:rPr>
              <w:t>10</w:t>
            </w:r>
          </w:p>
        </w:tc>
        <w:tc>
          <w:tcPr>
            <w:tcW w:w="1594" w:type="dxa"/>
            <w:vAlign w:val="center"/>
          </w:tcPr>
          <w:p w14:paraId="469C9320" w14:textId="77777777" w:rsidR="00322467" w:rsidRPr="00FB4DF2" w:rsidRDefault="00322467" w:rsidP="00322467">
            <w:pPr>
              <w:pStyle w:val="ColorfulList-Accent11"/>
              <w:autoSpaceDE w:val="0"/>
              <w:autoSpaceDN w:val="0"/>
              <w:adjustRightInd w:val="0"/>
              <w:spacing w:after="0" w:line="276" w:lineRule="auto"/>
              <w:contextualSpacing w:val="0"/>
              <w:jc w:val="left"/>
              <w:rPr>
                <w:rFonts w:asciiTheme="minorHAnsi" w:hAnsiTheme="minorHAnsi" w:cstheme="minorHAnsi"/>
                <w:b/>
                <w:sz w:val="22"/>
                <w:szCs w:val="22"/>
              </w:rPr>
            </w:pPr>
            <w:r w:rsidRPr="00FB4DF2">
              <w:rPr>
                <w:rFonts w:asciiTheme="minorHAnsi" w:hAnsiTheme="minorHAnsi" w:cstheme="minorHAnsi"/>
                <w:color w:val="000000"/>
                <w:sz w:val="22"/>
                <w:szCs w:val="22"/>
              </w:rPr>
              <w:t xml:space="preserve">10th year O&amp;M Charges </w:t>
            </w:r>
          </w:p>
        </w:tc>
        <w:tc>
          <w:tcPr>
            <w:tcW w:w="1621" w:type="dxa"/>
            <w:vAlign w:val="center"/>
          </w:tcPr>
          <w:p w14:paraId="7FC51B72" w14:textId="121228A3" w:rsidR="00322467" w:rsidRPr="004801F7" w:rsidRDefault="00322467" w:rsidP="00BF2915">
            <w:pPr>
              <w:pStyle w:val="ColorfulList-Accent11"/>
              <w:autoSpaceDE w:val="0"/>
              <w:autoSpaceDN w:val="0"/>
              <w:adjustRightInd w:val="0"/>
              <w:spacing w:after="0" w:line="276" w:lineRule="auto"/>
              <w:contextualSpacing w:val="0"/>
              <w:jc w:val="center"/>
              <w:rPr>
                <w:rFonts w:asciiTheme="minorHAnsi" w:hAnsiTheme="minorHAnsi" w:cstheme="minorHAnsi"/>
                <w:b/>
                <w:color w:val="FF0000"/>
                <w:sz w:val="22"/>
                <w:szCs w:val="22"/>
              </w:rPr>
            </w:pPr>
          </w:p>
        </w:tc>
        <w:tc>
          <w:tcPr>
            <w:tcW w:w="985" w:type="dxa"/>
            <w:vAlign w:val="center"/>
          </w:tcPr>
          <w:p w14:paraId="47BAE909" w14:textId="527F0B62" w:rsidR="00322467" w:rsidRPr="004801F7" w:rsidRDefault="00322467" w:rsidP="00BF2915">
            <w:pPr>
              <w:pStyle w:val="ColorfulList-Accent11"/>
              <w:autoSpaceDE w:val="0"/>
              <w:autoSpaceDN w:val="0"/>
              <w:adjustRightInd w:val="0"/>
              <w:spacing w:after="0" w:line="276" w:lineRule="auto"/>
              <w:contextualSpacing w:val="0"/>
              <w:jc w:val="center"/>
              <w:rPr>
                <w:rFonts w:asciiTheme="minorHAnsi" w:hAnsiTheme="minorHAnsi" w:cstheme="minorHAnsi"/>
                <w:b/>
                <w:color w:val="FF0000"/>
                <w:sz w:val="22"/>
                <w:szCs w:val="22"/>
              </w:rPr>
            </w:pPr>
          </w:p>
        </w:tc>
        <w:tc>
          <w:tcPr>
            <w:tcW w:w="1680" w:type="dxa"/>
            <w:vAlign w:val="center"/>
          </w:tcPr>
          <w:p w14:paraId="688AEB96" w14:textId="69E6B372" w:rsidR="00322467" w:rsidRPr="004801F7" w:rsidRDefault="00322467" w:rsidP="00BF2915">
            <w:pPr>
              <w:pStyle w:val="ColorfulList-Accent11"/>
              <w:autoSpaceDE w:val="0"/>
              <w:autoSpaceDN w:val="0"/>
              <w:adjustRightInd w:val="0"/>
              <w:spacing w:after="0" w:line="276" w:lineRule="auto"/>
              <w:contextualSpacing w:val="0"/>
              <w:jc w:val="center"/>
              <w:rPr>
                <w:rFonts w:asciiTheme="minorHAnsi" w:hAnsiTheme="minorHAnsi" w:cstheme="minorHAnsi"/>
                <w:b/>
                <w:color w:val="FF0000"/>
                <w:sz w:val="22"/>
                <w:szCs w:val="22"/>
              </w:rPr>
            </w:pPr>
          </w:p>
        </w:tc>
        <w:tc>
          <w:tcPr>
            <w:tcW w:w="1225" w:type="dxa"/>
            <w:vAlign w:val="center"/>
          </w:tcPr>
          <w:p w14:paraId="347CDA38" w14:textId="77777777" w:rsidR="00322467" w:rsidRPr="00FB4DF2" w:rsidRDefault="00322467" w:rsidP="00322467">
            <w:pPr>
              <w:pStyle w:val="ColorfulList-Accent11"/>
              <w:autoSpaceDE w:val="0"/>
              <w:autoSpaceDN w:val="0"/>
              <w:adjustRightInd w:val="0"/>
              <w:spacing w:after="0" w:line="276" w:lineRule="auto"/>
              <w:contextualSpacing w:val="0"/>
              <w:jc w:val="left"/>
              <w:rPr>
                <w:rFonts w:asciiTheme="minorHAnsi" w:hAnsiTheme="minorHAnsi" w:cstheme="minorHAnsi"/>
                <w:b/>
                <w:sz w:val="22"/>
                <w:szCs w:val="22"/>
              </w:rPr>
            </w:pPr>
            <w:r w:rsidRPr="00FB4DF2">
              <w:rPr>
                <w:rFonts w:asciiTheme="minorHAnsi" w:hAnsiTheme="minorHAnsi" w:cstheme="minorHAnsi"/>
                <w:color w:val="000000"/>
                <w:sz w:val="22"/>
                <w:szCs w:val="22"/>
              </w:rPr>
              <w:t>0.424098</w:t>
            </w:r>
          </w:p>
        </w:tc>
        <w:tc>
          <w:tcPr>
            <w:tcW w:w="1532" w:type="dxa"/>
            <w:vAlign w:val="center"/>
          </w:tcPr>
          <w:p w14:paraId="34CC726E" w14:textId="65FB9720" w:rsidR="00322467" w:rsidRPr="004801F7" w:rsidRDefault="00322467" w:rsidP="00BF2915">
            <w:pPr>
              <w:pStyle w:val="ColorfulList-Accent11"/>
              <w:autoSpaceDE w:val="0"/>
              <w:autoSpaceDN w:val="0"/>
              <w:adjustRightInd w:val="0"/>
              <w:spacing w:after="0" w:line="276" w:lineRule="auto"/>
              <w:contextualSpacing w:val="0"/>
              <w:jc w:val="center"/>
              <w:rPr>
                <w:rFonts w:asciiTheme="minorHAnsi" w:hAnsiTheme="minorHAnsi" w:cstheme="minorHAnsi"/>
                <w:b/>
                <w:color w:val="FF0000"/>
                <w:sz w:val="22"/>
                <w:szCs w:val="22"/>
              </w:rPr>
            </w:pPr>
          </w:p>
        </w:tc>
      </w:tr>
    </w:tbl>
    <w:p w14:paraId="437CBD7F" w14:textId="77777777" w:rsidR="000C3E27" w:rsidRPr="00FB4DF2" w:rsidRDefault="000C3E27" w:rsidP="000C3E27">
      <w:pPr>
        <w:pStyle w:val="ColorfulList-Accent11"/>
        <w:autoSpaceDE w:val="0"/>
        <w:autoSpaceDN w:val="0"/>
        <w:adjustRightInd w:val="0"/>
        <w:spacing w:after="0"/>
        <w:rPr>
          <w:rFonts w:asciiTheme="minorHAnsi" w:hAnsiTheme="minorHAnsi" w:cstheme="minorHAnsi"/>
          <w:b/>
          <w:sz w:val="22"/>
          <w:szCs w:val="22"/>
        </w:rPr>
      </w:pPr>
      <w:r w:rsidRPr="00FB4DF2">
        <w:rPr>
          <w:rFonts w:asciiTheme="minorHAnsi" w:hAnsiTheme="minorHAnsi" w:cstheme="minorHAnsi"/>
          <w:b/>
          <w:sz w:val="22"/>
          <w:szCs w:val="22"/>
        </w:rPr>
        <w:t>Note:</w:t>
      </w:r>
    </w:p>
    <w:p w14:paraId="237E8A9A" w14:textId="02B90763" w:rsidR="000C3E27" w:rsidRPr="00FB4DF2" w:rsidRDefault="000C3E27" w:rsidP="001513F5">
      <w:pPr>
        <w:pStyle w:val="ColorfulList-Accent11"/>
        <w:numPr>
          <w:ilvl w:val="0"/>
          <w:numId w:val="19"/>
        </w:numPr>
        <w:autoSpaceDE w:val="0"/>
        <w:autoSpaceDN w:val="0"/>
        <w:adjustRightInd w:val="0"/>
        <w:spacing w:after="0"/>
        <w:ind w:left="360"/>
        <w:jc w:val="both"/>
        <w:rPr>
          <w:rFonts w:asciiTheme="minorHAnsi" w:hAnsiTheme="minorHAnsi" w:cstheme="minorHAnsi"/>
          <w:bCs/>
          <w:sz w:val="22"/>
          <w:szCs w:val="22"/>
        </w:rPr>
      </w:pPr>
      <w:r w:rsidRPr="00FB4DF2">
        <w:rPr>
          <w:rFonts w:asciiTheme="minorHAnsi" w:hAnsiTheme="minorHAnsi" w:cstheme="minorHAnsi"/>
          <w:bCs/>
          <w:sz w:val="22"/>
          <w:szCs w:val="22"/>
        </w:rPr>
        <w:t xml:space="preserve">The maintenance Charges should be quoted in rupees on ‘Firm’ Basis. Price shall be inclusive of GST, all taxes, duties, manpower/staff charges, transportation charges, </w:t>
      </w:r>
      <w:proofErr w:type="spellStart"/>
      <w:r w:rsidRPr="00FB4DF2">
        <w:rPr>
          <w:rFonts w:asciiTheme="minorHAnsi" w:hAnsiTheme="minorHAnsi" w:cstheme="minorHAnsi"/>
          <w:bCs/>
          <w:sz w:val="22"/>
          <w:szCs w:val="22"/>
        </w:rPr>
        <w:t>labor</w:t>
      </w:r>
      <w:proofErr w:type="spellEnd"/>
      <w:r w:rsidRPr="00FB4DF2">
        <w:rPr>
          <w:rFonts w:asciiTheme="minorHAnsi" w:hAnsiTheme="minorHAnsi" w:cstheme="minorHAnsi"/>
          <w:bCs/>
          <w:sz w:val="22"/>
          <w:szCs w:val="22"/>
        </w:rPr>
        <w:t xml:space="preserve"> charges etc. </w:t>
      </w:r>
    </w:p>
    <w:p w14:paraId="48980B23" w14:textId="3CA1F1B1" w:rsidR="000C3E27" w:rsidRPr="00A6038D" w:rsidRDefault="000C3E27" w:rsidP="001513F5">
      <w:pPr>
        <w:pStyle w:val="ColorfulList-Accent11"/>
        <w:numPr>
          <w:ilvl w:val="0"/>
          <w:numId w:val="19"/>
        </w:numPr>
        <w:autoSpaceDE w:val="0"/>
        <w:autoSpaceDN w:val="0"/>
        <w:adjustRightInd w:val="0"/>
        <w:spacing w:after="0"/>
        <w:ind w:left="360"/>
        <w:jc w:val="both"/>
        <w:rPr>
          <w:rFonts w:asciiTheme="minorHAnsi" w:hAnsiTheme="minorHAnsi" w:cstheme="minorHAnsi"/>
          <w:bCs/>
          <w:sz w:val="22"/>
          <w:szCs w:val="22"/>
        </w:rPr>
      </w:pPr>
      <w:r w:rsidRPr="00FB4DF2">
        <w:rPr>
          <w:rFonts w:asciiTheme="minorHAnsi" w:hAnsiTheme="minorHAnsi" w:cstheme="minorHAnsi"/>
          <w:bCs/>
          <w:sz w:val="22"/>
          <w:szCs w:val="22"/>
        </w:rPr>
        <w:t xml:space="preserve">Any item of work not mentioned in the above particulars, but written elsewhere in the scope of work, technical specifications, </w:t>
      </w:r>
      <w:r w:rsidRPr="00A6038D">
        <w:rPr>
          <w:rFonts w:asciiTheme="minorHAnsi" w:hAnsiTheme="minorHAnsi" w:cstheme="minorHAnsi"/>
          <w:bCs/>
          <w:sz w:val="22"/>
          <w:szCs w:val="22"/>
        </w:rPr>
        <w:t xml:space="preserve">essentially required for efficient operation and maintenance of Solar Power Plant, safety of equipment and maintenance personnel shall be deemed to have been included in the above particulars. </w:t>
      </w:r>
    </w:p>
    <w:p w14:paraId="0BF02BB7" w14:textId="73C15A35" w:rsidR="000C3E27" w:rsidRPr="00A6038D" w:rsidRDefault="000C3E27" w:rsidP="001513F5">
      <w:pPr>
        <w:pStyle w:val="ColorfulList-Accent11"/>
        <w:numPr>
          <w:ilvl w:val="0"/>
          <w:numId w:val="19"/>
        </w:numPr>
        <w:autoSpaceDE w:val="0"/>
        <w:autoSpaceDN w:val="0"/>
        <w:adjustRightInd w:val="0"/>
        <w:spacing w:after="0"/>
        <w:ind w:left="360"/>
        <w:jc w:val="both"/>
        <w:rPr>
          <w:rFonts w:asciiTheme="minorHAnsi" w:hAnsiTheme="minorHAnsi" w:cstheme="minorHAnsi"/>
          <w:bCs/>
          <w:sz w:val="22"/>
          <w:szCs w:val="22"/>
        </w:rPr>
      </w:pPr>
      <w:r w:rsidRPr="00A6038D">
        <w:rPr>
          <w:rFonts w:asciiTheme="minorHAnsi" w:hAnsiTheme="minorHAnsi" w:cstheme="minorHAnsi"/>
          <w:bCs/>
          <w:sz w:val="22"/>
          <w:szCs w:val="22"/>
        </w:rPr>
        <w:t xml:space="preserve">The prices mentioned at this page shall be taken into consideration for evaluation of bids. Any variation observed elsewhere in the bid shall not be applicable. </w:t>
      </w:r>
      <w:r w:rsidRPr="00A6038D">
        <w:rPr>
          <w:rFonts w:asciiTheme="minorHAnsi" w:hAnsiTheme="minorHAnsi" w:cstheme="minorHAnsi"/>
          <w:b/>
          <w:bCs/>
          <w:sz w:val="22"/>
          <w:szCs w:val="22"/>
        </w:rPr>
        <w:t xml:space="preserve">Bidders has to quote their O&amp;M charges as minimum </w:t>
      </w:r>
      <w:r w:rsidR="00166AFD" w:rsidRPr="00A6038D">
        <w:rPr>
          <w:rFonts w:asciiTheme="minorHAnsi" w:hAnsiTheme="minorHAnsi" w:cstheme="minorHAnsi"/>
          <w:b/>
          <w:bCs/>
          <w:sz w:val="22"/>
          <w:szCs w:val="22"/>
        </w:rPr>
        <w:t>60</w:t>
      </w:r>
      <w:r w:rsidRPr="00A6038D">
        <w:rPr>
          <w:rFonts w:asciiTheme="minorHAnsi" w:hAnsiTheme="minorHAnsi" w:cstheme="minorHAnsi"/>
          <w:b/>
          <w:bCs/>
          <w:sz w:val="22"/>
          <w:szCs w:val="22"/>
        </w:rPr>
        <w:t xml:space="preserve"> Lakh for First years. In case Bidder </w:t>
      </w:r>
      <w:r w:rsidR="0028155A" w:rsidRPr="00A6038D">
        <w:rPr>
          <w:rFonts w:asciiTheme="minorHAnsi" w:hAnsiTheme="minorHAnsi" w:cstheme="minorHAnsi"/>
          <w:b/>
          <w:bCs/>
          <w:sz w:val="22"/>
          <w:szCs w:val="22"/>
        </w:rPr>
        <w:t>Quote</w:t>
      </w:r>
      <w:r w:rsidRPr="00A6038D">
        <w:rPr>
          <w:rFonts w:asciiTheme="minorHAnsi" w:hAnsiTheme="minorHAnsi" w:cstheme="minorHAnsi"/>
          <w:b/>
          <w:bCs/>
          <w:sz w:val="22"/>
          <w:szCs w:val="22"/>
        </w:rPr>
        <w:t xml:space="preserve"> O&amp;M charges less than </w:t>
      </w:r>
      <w:r w:rsidR="00166AFD" w:rsidRPr="00A6038D">
        <w:rPr>
          <w:rFonts w:asciiTheme="minorHAnsi" w:hAnsiTheme="minorHAnsi" w:cstheme="minorHAnsi"/>
          <w:b/>
          <w:bCs/>
          <w:sz w:val="22"/>
          <w:szCs w:val="22"/>
        </w:rPr>
        <w:t>60</w:t>
      </w:r>
      <w:r w:rsidRPr="00A6038D">
        <w:rPr>
          <w:rFonts w:asciiTheme="minorHAnsi" w:hAnsiTheme="minorHAnsi" w:cstheme="minorHAnsi"/>
          <w:b/>
          <w:bCs/>
          <w:sz w:val="22"/>
          <w:szCs w:val="22"/>
        </w:rPr>
        <w:t xml:space="preserve"> Lakh for First year, then bid shall </w:t>
      </w:r>
      <w:r w:rsidR="002F3288" w:rsidRPr="009C2E30">
        <w:rPr>
          <w:rFonts w:asciiTheme="minorHAnsi" w:hAnsiTheme="minorHAnsi" w:cstheme="minorHAnsi"/>
          <w:b/>
          <w:bCs/>
          <w:sz w:val="22"/>
          <w:szCs w:val="22"/>
        </w:rPr>
        <w:t>not be considered for evaluation</w:t>
      </w:r>
      <w:r w:rsidRPr="00A6038D">
        <w:rPr>
          <w:rFonts w:asciiTheme="minorHAnsi" w:hAnsiTheme="minorHAnsi" w:cstheme="minorHAnsi"/>
          <w:b/>
          <w:bCs/>
          <w:sz w:val="22"/>
          <w:szCs w:val="22"/>
        </w:rPr>
        <w:t>.</w:t>
      </w:r>
    </w:p>
    <w:p w14:paraId="47191CC7" w14:textId="10E00571" w:rsidR="00A6038D" w:rsidRPr="00805C0C" w:rsidRDefault="00A6038D" w:rsidP="00805C0C">
      <w:pPr>
        <w:pStyle w:val="ColorfulList-Accent11"/>
        <w:numPr>
          <w:ilvl w:val="0"/>
          <w:numId w:val="19"/>
        </w:numPr>
        <w:autoSpaceDE w:val="0"/>
        <w:autoSpaceDN w:val="0"/>
        <w:adjustRightInd w:val="0"/>
        <w:spacing w:after="0"/>
        <w:ind w:left="360"/>
        <w:jc w:val="both"/>
        <w:rPr>
          <w:rFonts w:asciiTheme="minorHAnsi" w:hAnsiTheme="minorHAnsi" w:cstheme="minorHAnsi"/>
          <w:bCs/>
          <w:sz w:val="22"/>
          <w:szCs w:val="22"/>
        </w:rPr>
      </w:pPr>
      <w:r w:rsidRPr="00FB4DF2">
        <w:rPr>
          <w:rFonts w:asciiTheme="minorHAnsi" w:hAnsiTheme="minorHAnsi" w:cstheme="minorHAnsi"/>
          <w:bCs/>
          <w:sz w:val="22"/>
          <w:szCs w:val="22"/>
        </w:rPr>
        <w:lastRenderedPageBreak/>
        <w:t>The Rate for Comprehensive O&amp;M including all taxes for subseque</w:t>
      </w:r>
      <w:r w:rsidR="00614EBA">
        <w:rPr>
          <w:rFonts w:asciiTheme="minorHAnsi" w:hAnsiTheme="minorHAnsi" w:cstheme="minorHAnsi"/>
          <w:bCs/>
          <w:sz w:val="22"/>
          <w:szCs w:val="22"/>
        </w:rPr>
        <w:t>nt year shall not be more than 5</w:t>
      </w:r>
      <w:r w:rsidRPr="00FB4DF2">
        <w:rPr>
          <w:rFonts w:asciiTheme="minorHAnsi" w:hAnsiTheme="minorHAnsi" w:cstheme="minorHAnsi"/>
          <w:bCs/>
          <w:sz w:val="22"/>
          <w:szCs w:val="22"/>
        </w:rPr>
        <w:t>% of the previous year. E.g. The Rate for Comprehensive O&amp;M including all taxes of 3</w:t>
      </w:r>
      <w:r w:rsidR="00614EBA">
        <w:rPr>
          <w:rFonts w:asciiTheme="minorHAnsi" w:hAnsiTheme="minorHAnsi" w:cstheme="minorHAnsi"/>
          <w:bCs/>
          <w:sz w:val="22"/>
          <w:szCs w:val="22"/>
        </w:rPr>
        <w:t>rd Year shall not be more than 5</w:t>
      </w:r>
      <w:r w:rsidRPr="00FB4DF2">
        <w:rPr>
          <w:rFonts w:asciiTheme="minorHAnsi" w:hAnsiTheme="minorHAnsi" w:cstheme="minorHAnsi"/>
          <w:bCs/>
          <w:sz w:val="22"/>
          <w:szCs w:val="22"/>
        </w:rPr>
        <w:t>% of the 2nd Year. If quoted rate of pa</w:t>
      </w:r>
      <w:r w:rsidR="00614EBA">
        <w:rPr>
          <w:rFonts w:asciiTheme="minorHAnsi" w:hAnsiTheme="minorHAnsi" w:cstheme="minorHAnsi"/>
          <w:bCs/>
          <w:sz w:val="22"/>
          <w:szCs w:val="22"/>
        </w:rPr>
        <w:t>rticular O&amp;M year is more than 5</w:t>
      </w:r>
      <w:bookmarkStart w:id="46" w:name="_GoBack"/>
      <w:bookmarkEnd w:id="46"/>
      <w:r w:rsidRPr="00FB4DF2">
        <w:rPr>
          <w:rFonts w:asciiTheme="minorHAnsi" w:hAnsiTheme="minorHAnsi" w:cstheme="minorHAnsi"/>
          <w:bCs/>
          <w:sz w:val="22"/>
          <w:szCs w:val="22"/>
        </w:rPr>
        <w:t>% compared to immediate previous year then bid shall not be</w:t>
      </w:r>
      <w:r w:rsidR="00E947DE">
        <w:rPr>
          <w:rFonts w:asciiTheme="minorHAnsi" w:hAnsiTheme="minorHAnsi" w:cstheme="minorHAnsi"/>
          <w:bCs/>
          <w:sz w:val="22"/>
          <w:szCs w:val="22"/>
        </w:rPr>
        <w:t xml:space="preserve"> considered for evaluation. </w:t>
      </w:r>
    </w:p>
    <w:p w14:paraId="2FAA25F5" w14:textId="479C0282" w:rsidR="000C3E27" w:rsidRPr="00FB4DF2" w:rsidRDefault="000C3E27">
      <w:pPr>
        <w:pStyle w:val="ColorfulList-Accent11"/>
        <w:numPr>
          <w:ilvl w:val="0"/>
          <w:numId w:val="19"/>
        </w:numPr>
        <w:autoSpaceDE w:val="0"/>
        <w:autoSpaceDN w:val="0"/>
        <w:adjustRightInd w:val="0"/>
        <w:spacing w:after="0"/>
        <w:ind w:left="360"/>
        <w:jc w:val="both"/>
        <w:rPr>
          <w:rFonts w:asciiTheme="minorHAnsi" w:hAnsiTheme="minorHAnsi" w:cstheme="minorHAnsi"/>
          <w:bCs/>
          <w:sz w:val="22"/>
          <w:szCs w:val="22"/>
        </w:rPr>
      </w:pPr>
      <w:r w:rsidRPr="00FB4DF2">
        <w:rPr>
          <w:rFonts w:asciiTheme="minorHAnsi" w:hAnsiTheme="minorHAnsi" w:cstheme="minorHAnsi"/>
          <w:bCs/>
          <w:sz w:val="22"/>
          <w:szCs w:val="22"/>
        </w:rPr>
        <w:t>The maintenance contract shall be renewable for another 10 years on the same terms &amp; conditions but at the price as mutually agreed as per the conditions prevailing at the times.</w:t>
      </w:r>
    </w:p>
    <w:p w14:paraId="624B6B4F" w14:textId="77777777" w:rsidR="00BF7D02" w:rsidRPr="00FB4DF2" w:rsidRDefault="00BF7D02" w:rsidP="00BF7D02">
      <w:pPr>
        <w:pStyle w:val="ColorfulList-Accent11"/>
        <w:autoSpaceDE w:val="0"/>
        <w:autoSpaceDN w:val="0"/>
        <w:adjustRightInd w:val="0"/>
        <w:spacing w:after="0"/>
        <w:jc w:val="both"/>
        <w:rPr>
          <w:rFonts w:asciiTheme="minorHAnsi" w:hAnsiTheme="minorHAnsi" w:cstheme="minorHAnsi"/>
          <w:bCs/>
          <w:sz w:val="22"/>
          <w:szCs w:val="22"/>
        </w:rPr>
      </w:pPr>
    </w:p>
    <w:p w14:paraId="529117B4" w14:textId="77777777" w:rsidR="00BF7D02" w:rsidRPr="00FB4DF2" w:rsidRDefault="00BF7D02" w:rsidP="00BF7D02">
      <w:pPr>
        <w:pStyle w:val="ColorfulList-Accent11"/>
        <w:autoSpaceDE w:val="0"/>
        <w:autoSpaceDN w:val="0"/>
        <w:adjustRightInd w:val="0"/>
        <w:spacing w:after="0"/>
        <w:jc w:val="both"/>
        <w:rPr>
          <w:rFonts w:asciiTheme="minorHAnsi" w:hAnsiTheme="minorHAnsi" w:cstheme="minorHAnsi"/>
          <w:bCs/>
          <w:sz w:val="22"/>
          <w:szCs w:val="22"/>
        </w:rPr>
      </w:pPr>
    </w:p>
    <w:p w14:paraId="5CCFA71B" w14:textId="77777777" w:rsidR="00BF7D02" w:rsidRPr="00FB4DF2" w:rsidRDefault="00BF7D02" w:rsidP="00BF7D02">
      <w:pPr>
        <w:pStyle w:val="ColorfulList-Accent11"/>
        <w:autoSpaceDE w:val="0"/>
        <w:autoSpaceDN w:val="0"/>
        <w:adjustRightInd w:val="0"/>
        <w:spacing w:after="0"/>
        <w:jc w:val="both"/>
        <w:rPr>
          <w:rFonts w:asciiTheme="minorHAnsi" w:hAnsiTheme="minorHAnsi" w:cstheme="minorHAnsi"/>
          <w:bCs/>
          <w:sz w:val="22"/>
          <w:szCs w:val="22"/>
        </w:rPr>
      </w:pPr>
    </w:p>
    <w:p w14:paraId="2EAC9D46" w14:textId="77777777" w:rsidR="00BF7D02" w:rsidRPr="00FB4DF2" w:rsidRDefault="00BF7D02" w:rsidP="00BF7D02">
      <w:pPr>
        <w:pStyle w:val="ColorfulList-Accent11"/>
        <w:autoSpaceDE w:val="0"/>
        <w:autoSpaceDN w:val="0"/>
        <w:adjustRightInd w:val="0"/>
        <w:spacing w:after="0"/>
        <w:jc w:val="both"/>
        <w:rPr>
          <w:rFonts w:asciiTheme="minorHAnsi" w:hAnsiTheme="minorHAnsi" w:cstheme="minorHAnsi"/>
          <w:bCs/>
          <w:sz w:val="22"/>
          <w:szCs w:val="22"/>
        </w:rPr>
      </w:pPr>
    </w:p>
    <w:p w14:paraId="0B2A874C" w14:textId="77777777" w:rsidR="00BF7D02" w:rsidRPr="00FB4DF2" w:rsidRDefault="00BF7D02" w:rsidP="00BF7D02">
      <w:pPr>
        <w:pStyle w:val="ColorfulList-Accent11"/>
        <w:autoSpaceDE w:val="0"/>
        <w:autoSpaceDN w:val="0"/>
        <w:adjustRightInd w:val="0"/>
        <w:spacing w:after="0"/>
        <w:jc w:val="both"/>
        <w:rPr>
          <w:rFonts w:asciiTheme="minorHAnsi" w:hAnsiTheme="minorHAnsi" w:cstheme="minorHAnsi"/>
          <w:bCs/>
          <w:sz w:val="22"/>
          <w:szCs w:val="22"/>
        </w:rPr>
      </w:pPr>
    </w:p>
    <w:p w14:paraId="753BAA6C" w14:textId="77777777" w:rsidR="00BF7D02" w:rsidRPr="00FB4DF2" w:rsidRDefault="00BF7D02" w:rsidP="00BF7D02">
      <w:pPr>
        <w:pStyle w:val="ColorfulList-Accent11"/>
        <w:autoSpaceDE w:val="0"/>
        <w:autoSpaceDN w:val="0"/>
        <w:adjustRightInd w:val="0"/>
        <w:spacing w:after="0"/>
        <w:jc w:val="both"/>
        <w:rPr>
          <w:rFonts w:asciiTheme="minorHAnsi" w:hAnsiTheme="minorHAnsi" w:cstheme="minorHAnsi"/>
          <w:bCs/>
          <w:sz w:val="22"/>
          <w:szCs w:val="22"/>
        </w:rPr>
      </w:pPr>
    </w:p>
    <w:p w14:paraId="2E4C620D" w14:textId="77777777" w:rsidR="00BF7D02" w:rsidRPr="00FB4DF2" w:rsidRDefault="00BF7D02" w:rsidP="00BF7D02">
      <w:pPr>
        <w:pStyle w:val="ColorfulList-Accent11"/>
        <w:autoSpaceDE w:val="0"/>
        <w:autoSpaceDN w:val="0"/>
        <w:adjustRightInd w:val="0"/>
        <w:spacing w:after="0"/>
        <w:jc w:val="both"/>
        <w:rPr>
          <w:rFonts w:asciiTheme="minorHAnsi" w:hAnsiTheme="minorHAnsi" w:cstheme="minorHAnsi"/>
          <w:bCs/>
          <w:sz w:val="22"/>
          <w:szCs w:val="22"/>
        </w:rPr>
      </w:pPr>
    </w:p>
    <w:p w14:paraId="03425A55" w14:textId="77777777" w:rsidR="00BF7D02" w:rsidRPr="00FB4DF2" w:rsidRDefault="00BF7D02" w:rsidP="00BF7D02">
      <w:pPr>
        <w:pStyle w:val="ColorfulList-Accent11"/>
        <w:autoSpaceDE w:val="0"/>
        <w:autoSpaceDN w:val="0"/>
        <w:adjustRightInd w:val="0"/>
        <w:spacing w:after="0"/>
        <w:jc w:val="both"/>
        <w:rPr>
          <w:rFonts w:asciiTheme="minorHAnsi" w:hAnsiTheme="minorHAnsi" w:cstheme="minorHAnsi"/>
          <w:bCs/>
          <w:sz w:val="22"/>
          <w:szCs w:val="22"/>
        </w:rPr>
      </w:pPr>
    </w:p>
    <w:p w14:paraId="289E6863" w14:textId="77777777" w:rsidR="00BF7D02" w:rsidRPr="00FB4DF2" w:rsidRDefault="00BF7D02" w:rsidP="00BF7D02">
      <w:pPr>
        <w:pStyle w:val="ColorfulList-Accent11"/>
        <w:autoSpaceDE w:val="0"/>
        <w:autoSpaceDN w:val="0"/>
        <w:adjustRightInd w:val="0"/>
        <w:spacing w:after="0"/>
        <w:jc w:val="both"/>
        <w:rPr>
          <w:rFonts w:asciiTheme="minorHAnsi" w:hAnsiTheme="minorHAnsi" w:cstheme="minorHAnsi"/>
          <w:bCs/>
          <w:sz w:val="22"/>
          <w:szCs w:val="22"/>
        </w:rPr>
      </w:pPr>
    </w:p>
    <w:p w14:paraId="5756ABE6" w14:textId="77777777" w:rsidR="00BF7D02" w:rsidRPr="00FB4DF2" w:rsidRDefault="00BF7D02" w:rsidP="00BF7D02">
      <w:pPr>
        <w:pStyle w:val="ColorfulList-Accent11"/>
        <w:autoSpaceDE w:val="0"/>
        <w:autoSpaceDN w:val="0"/>
        <w:adjustRightInd w:val="0"/>
        <w:spacing w:after="0"/>
        <w:jc w:val="both"/>
        <w:rPr>
          <w:rFonts w:asciiTheme="minorHAnsi" w:hAnsiTheme="minorHAnsi" w:cstheme="minorHAnsi"/>
          <w:bCs/>
          <w:sz w:val="22"/>
          <w:szCs w:val="22"/>
        </w:rPr>
      </w:pPr>
    </w:p>
    <w:p w14:paraId="571A5013" w14:textId="77777777" w:rsidR="00BF7D02" w:rsidRPr="00FB4DF2" w:rsidRDefault="00BF7D02" w:rsidP="00BF7D02">
      <w:pPr>
        <w:pStyle w:val="ColorfulList-Accent11"/>
        <w:autoSpaceDE w:val="0"/>
        <w:autoSpaceDN w:val="0"/>
        <w:adjustRightInd w:val="0"/>
        <w:spacing w:after="0"/>
        <w:jc w:val="both"/>
        <w:rPr>
          <w:rFonts w:asciiTheme="minorHAnsi" w:hAnsiTheme="minorHAnsi" w:cstheme="minorHAnsi"/>
          <w:bCs/>
          <w:sz w:val="22"/>
          <w:szCs w:val="22"/>
        </w:rPr>
      </w:pPr>
    </w:p>
    <w:p w14:paraId="70FC4D65" w14:textId="77777777" w:rsidR="00BF7D02" w:rsidRPr="00FB4DF2" w:rsidRDefault="00BF7D02" w:rsidP="00BF7D02">
      <w:pPr>
        <w:pStyle w:val="ColorfulList-Accent11"/>
        <w:autoSpaceDE w:val="0"/>
        <w:autoSpaceDN w:val="0"/>
        <w:adjustRightInd w:val="0"/>
        <w:spacing w:after="0"/>
        <w:jc w:val="both"/>
        <w:rPr>
          <w:rFonts w:asciiTheme="minorHAnsi" w:hAnsiTheme="minorHAnsi" w:cstheme="minorHAnsi"/>
          <w:bCs/>
          <w:sz w:val="22"/>
          <w:szCs w:val="22"/>
        </w:rPr>
      </w:pPr>
    </w:p>
    <w:p w14:paraId="4A22401E" w14:textId="77777777" w:rsidR="00BF7D02" w:rsidRPr="00FB4DF2" w:rsidRDefault="00BF7D02" w:rsidP="00BF7D02">
      <w:pPr>
        <w:pStyle w:val="ColorfulList-Accent11"/>
        <w:autoSpaceDE w:val="0"/>
        <w:autoSpaceDN w:val="0"/>
        <w:adjustRightInd w:val="0"/>
        <w:spacing w:after="0"/>
        <w:jc w:val="both"/>
        <w:rPr>
          <w:rFonts w:asciiTheme="minorHAnsi" w:hAnsiTheme="minorHAnsi" w:cstheme="minorHAnsi"/>
          <w:bCs/>
          <w:sz w:val="22"/>
          <w:szCs w:val="22"/>
        </w:rPr>
      </w:pPr>
    </w:p>
    <w:p w14:paraId="18271587" w14:textId="77777777" w:rsidR="00BF7D02" w:rsidRPr="00FB4DF2" w:rsidRDefault="00BF7D02" w:rsidP="00BF7D02">
      <w:pPr>
        <w:pStyle w:val="ColorfulList-Accent11"/>
        <w:autoSpaceDE w:val="0"/>
        <w:autoSpaceDN w:val="0"/>
        <w:adjustRightInd w:val="0"/>
        <w:spacing w:after="0"/>
        <w:jc w:val="both"/>
        <w:rPr>
          <w:rFonts w:asciiTheme="minorHAnsi" w:hAnsiTheme="minorHAnsi" w:cstheme="minorHAnsi"/>
          <w:bCs/>
          <w:sz w:val="22"/>
          <w:szCs w:val="22"/>
        </w:rPr>
      </w:pPr>
    </w:p>
    <w:p w14:paraId="1BC1CEEF" w14:textId="77777777" w:rsidR="00BF7D02" w:rsidRPr="00FB4DF2" w:rsidRDefault="00BF7D02" w:rsidP="00BF7D02">
      <w:pPr>
        <w:pStyle w:val="ColorfulList-Accent11"/>
        <w:autoSpaceDE w:val="0"/>
        <w:autoSpaceDN w:val="0"/>
        <w:adjustRightInd w:val="0"/>
        <w:spacing w:after="0"/>
        <w:jc w:val="both"/>
        <w:rPr>
          <w:rFonts w:asciiTheme="minorHAnsi" w:hAnsiTheme="minorHAnsi" w:cstheme="minorHAnsi"/>
          <w:bCs/>
          <w:sz w:val="22"/>
          <w:szCs w:val="22"/>
        </w:rPr>
      </w:pPr>
    </w:p>
    <w:p w14:paraId="17CDD728" w14:textId="77777777" w:rsidR="00BF7D02" w:rsidRPr="00FB4DF2" w:rsidRDefault="00BF7D02" w:rsidP="00BF7D02">
      <w:pPr>
        <w:pStyle w:val="ColorfulList-Accent11"/>
        <w:autoSpaceDE w:val="0"/>
        <w:autoSpaceDN w:val="0"/>
        <w:adjustRightInd w:val="0"/>
        <w:spacing w:after="0"/>
        <w:jc w:val="both"/>
        <w:rPr>
          <w:rFonts w:asciiTheme="minorHAnsi" w:hAnsiTheme="minorHAnsi" w:cstheme="minorHAnsi"/>
          <w:bCs/>
          <w:sz w:val="22"/>
          <w:szCs w:val="22"/>
        </w:rPr>
      </w:pPr>
    </w:p>
    <w:p w14:paraId="39CBFDCF" w14:textId="77777777" w:rsidR="00BF7D02" w:rsidRPr="00FB4DF2" w:rsidRDefault="00BF7D02" w:rsidP="00BF7D02">
      <w:pPr>
        <w:pStyle w:val="ColorfulList-Accent11"/>
        <w:autoSpaceDE w:val="0"/>
        <w:autoSpaceDN w:val="0"/>
        <w:adjustRightInd w:val="0"/>
        <w:spacing w:after="0"/>
        <w:jc w:val="both"/>
        <w:rPr>
          <w:rFonts w:asciiTheme="minorHAnsi" w:hAnsiTheme="minorHAnsi" w:cstheme="minorHAnsi"/>
          <w:bCs/>
          <w:sz w:val="22"/>
          <w:szCs w:val="22"/>
        </w:rPr>
      </w:pPr>
    </w:p>
    <w:p w14:paraId="02E87C46" w14:textId="77777777" w:rsidR="00BF7D02" w:rsidRPr="00FB4DF2" w:rsidRDefault="00BF7D02" w:rsidP="00BF7D02">
      <w:pPr>
        <w:pStyle w:val="ColorfulList-Accent11"/>
        <w:autoSpaceDE w:val="0"/>
        <w:autoSpaceDN w:val="0"/>
        <w:adjustRightInd w:val="0"/>
        <w:spacing w:after="0"/>
        <w:jc w:val="both"/>
        <w:rPr>
          <w:rFonts w:asciiTheme="minorHAnsi" w:hAnsiTheme="minorHAnsi" w:cstheme="minorHAnsi"/>
          <w:bCs/>
          <w:sz w:val="22"/>
          <w:szCs w:val="22"/>
        </w:rPr>
      </w:pPr>
    </w:p>
    <w:p w14:paraId="7C77591C" w14:textId="77777777" w:rsidR="00BF7D02" w:rsidRPr="00FB4DF2" w:rsidRDefault="00BF7D02" w:rsidP="00BF7D02">
      <w:pPr>
        <w:pStyle w:val="ColorfulList-Accent11"/>
        <w:autoSpaceDE w:val="0"/>
        <w:autoSpaceDN w:val="0"/>
        <w:adjustRightInd w:val="0"/>
        <w:spacing w:after="0"/>
        <w:jc w:val="both"/>
        <w:rPr>
          <w:rFonts w:asciiTheme="minorHAnsi" w:hAnsiTheme="minorHAnsi" w:cstheme="minorHAnsi"/>
          <w:bCs/>
          <w:sz w:val="22"/>
          <w:szCs w:val="22"/>
        </w:rPr>
      </w:pPr>
    </w:p>
    <w:p w14:paraId="557EE896" w14:textId="77777777" w:rsidR="00BF7D02" w:rsidRPr="00FB4DF2" w:rsidRDefault="00BF7D02" w:rsidP="00BF7D02">
      <w:pPr>
        <w:pStyle w:val="ColorfulList-Accent11"/>
        <w:autoSpaceDE w:val="0"/>
        <w:autoSpaceDN w:val="0"/>
        <w:adjustRightInd w:val="0"/>
        <w:spacing w:after="0"/>
        <w:jc w:val="both"/>
        <w:rPr>
          <w:rFonts w:asciiTheme="minorHAnsi" w:hAnsiTheme="minorHAnsi" w:cstheme="minorHAnsi"/>
          <w:bCs/>
          <w:sz w:val="22"/>
          <w:szCs w:val="22"/>
        </w:rPr>
      </w:pPr>
    </w:p>
    <w:p w14:paraId="00FC0DDA" w14:textId="77777777" w:rsidR="00BF7D02" w:rsidRPr="00FB4DF2" w:rsidRDefault="00BF7D02" w:rsidP="00BF7D02">
      <w:pPr>
        <w:pStyle w:val="ColorfulList-Accent11"/>
        <w:autoSpaceDE w:val="0"/>
        <w:autoSpaceDN w:val="0"/>
        <w:adjustRightInd w:val="0"/>
        <w:spacing w:after="0"/>
        <w:jc w:val="both"/>
        <w:rPr>
          <w:rFonts w:asciiTheme="minorHAnsi" w:hAnsiTheme="minorHAnsi" w:cstheme="minorHAnsi"/>
          <w:bCs/>
          <w:sz w:val="22"/>
          <w:szCs w:val="22"/>
        </w:rPr>
      </w:pPr>
    </w:p>
    <w:p w14:paraId="5879E4A6" w14:textId="77777777" w:rsidR="00BF7D02" w:rsidRPr="00FB4DF2" w:rsidRDefault="00BF7D02" w:rsidP="00BF7D02">
      <w:pPr>
        <w:pStyle w:val="ColorfulList-Accent11"/>
        <w:autoSpaceDE w:val="0"/>
        <w:autoSpaceDN w:val="0"/>
        <w:adjustRightInd w:val="0"/>
        <w:spacing w:after="0"/>
        <w:jc w:val="both"/>
        <w:rPr>
          <w:rFonts w:asciiTheme="minorHAnsi" w:hAnsiTheme="minorHAnsi" w:cstheme="minorHAnsi"/>
          <w:bCs/>
          <w:sz w:val="22"/>
          <w:szCs w:val="22"/>
        </w:rPr>
      </w:pPr>
    </w:p>
    <w:p w14:paraId="18437A1B" w14:textId="77777777" w:rsidR="00BF7D02" w:rsidRPr="00FB4DF2" w:rsidRDefault="00BF7D02" w:rsidP="00BF7D02">
      <w:pPr>
        <w:pStyle w:val="ColorfulList-Accent11"/>
        <w:autoSpaceDE w:val="0"/>
        <w:autoSpaceDN w:val="0"/>
        <w:adjustRightInd w:val="0"/>
        <w:spacing w:after="0"/>
        <w:jc w:val="both"/>
        <w:rPr>
          <w:rFonts w:asciiTheme="minorHAnsi" w:hAnsiTheme="minorHAnsi" w:cstheme="minorHAnsi"/>
          <w:bCs/>
          <w:sz w:val="22"/>
          <w:szCs w:val="22"/>
        </w:rPr>
      </w:pPr>
    </w:p>
    <w:p w14:paraId="3378BE11" w14:textId="77777777" w:rsidR="00BF7D02" w:rsidRPr="00FB4DF2" w:rsidRDefault="00BF7D02" w:rsidP="00BF7D02">
      <w:pPr>
        <w:pStyle w:val="ColorfulList-Accent11"/>
        <w:autoSpaceDE w:val="0"/>
        <w:autoSpaceDN w:val="0"/>
        <w:adjustRightInd w:val="0"/>
        <w:spacing w:after="0"/>
        <w:jc w:val="both"/>
        <w:rPr>
          <w:rFonts w:asciiTheme="minorHAnsi" w:hAnsiTheme="minorHAnsi" w:cstheme="minorHAnsi"/>
          <w:bCs/>
          <w:sz w:val="22"/>
          <w:szCs w:val="22"/>
        </w:rPr>
      </w:pPr>
    </w:p>
    <w:p w14:paraId="5D9ACD1E" w14:textId="77777777" w:rsidR="00BF7D02" w:rsidRPr="00FB4DF2" w:rsidRDefault="00BF7D02" w:rsidP="00BF7D02">
      <w:pPr>
        <w:pStyle w:val="ColorfulList-Accent11"/>
        <w:autoSpaceDE w:val="0"/>
        <w:autoSpaceDN w:val="0"/>
        <w:adjustRightInd w:val="0"/>
        <w:spacing w:after="0"/>
        <w:jc w:val="both"/>
        <w:rPr>
          <w:rFonts w:asciiTheme="minorHAnsi" w:hAnsiTheme="minorHAnsi" w:cstheme="minorHAnsi"/>
          <w:bCs/>
          <w:sz w:val="22"/>
          <w:szCs w:val="22"/>
        </w:rPr>
      </w:pPr>
    </w:p>
    <w:p w14:paraId="1453CB14" w14:textId="42C6BD06" w:rsidR="00BF7D02" w:rsidRDefault="00BF7D02" w:rsidP="00BF7D02">
      <w:pPr>
        <w:pStyle w:val="ColorfulList-Accent11"/>
        <w:autoSpaceDE w:val="0"/>
        <w:autoSpaceDN w:val="0"/>
        <w:adjustRightInd w:val="0"/>
        <w:spacing w:after="0"/>
        <w:jc w:val="both"/>
        <w:rPr>
          <w:rFonts w:asciiTheme="minorHAnsi" w:hAnsiTheme="minorHAnsi" w:cstheme="minorHAnsi"/>
          <w:bCs/>
          <w:sz w:val="22"/>
          <w:szCs w:val="22"/>
        </w:rPr>
      </w:pPr>
    </w:p>
    <w:p w14:paraId="22E6E48F" w14:textId="48BAD69E" w:rsidR="00BF7D02" w:rsidRPr="00FB4DF2" w:rsidRDefault="00D44A91" w:rsidP="00BF7D02">
      <w:pPr>
        <w:pStyle w:val="ColorfulList-Accent11"/>
        <w:autoSpaceDE w:val="0"/>
        <w:autoSpaceDN w:val="0"/>
        <w:adjustRightInd w:val="0"/>
        <w:spacing w:after="0"/>
        <w:jc w:val="both"/>
        <w:rPr>
          <w:rFonts w:asciiTheme="minorHAnsi" w:hAnsiTheme="minorHAnsi" w:cstheme="minorHAnsi"/>
          <w:bCs/>
          <w:sz w:val="22"/>
          <w:szCs w:val="22"/>
        </w:rPr>
      </w:pPr>
      <w:r>
        <w:rPr>
          <w:rFonts w:asciiTheme="minorHAnsi" w:hAnsiTheme="minorHAnsi" w:cstheme="minorHAnsi"/>
          <w:bCs/>
          <w:sz w:val="22"/>
          <w:szCs w:val="22"/>
        </w:rPr>
        <w:br w:type="page"/>
      </w:r>
    </w:p>
    <w:p w14:paraId="2D7EE7EB" w14:textId="74E4AA66" w:rsidR="000C3E27" w:rsidRPr="00FB4DF2" w:rsidRDefault="000C3E27" w:rsidP="000C3E27">
      <w:pPr>
        <w:pStyle w:val="Title"/>
        <w:rPr>
          <w:rFonts w:asciiTheme="minorHAnsi" w:eastAsia="MS Mincho" w:hAnsiTheme="minorHAnsi" w:cstheme="minorHAnsi"/>
          <w:sz w:val="22"/>
          <w:szCs w:val="22"/>
        </w:rPr>
      </w:pPr>
      <w:bookmarkStart w:id="47" w:name="_Toc205917214"/>
      <w:r w:rsidRPr="00FB4DF2">
        <w:rPr>
          <w:rFonts w:asciiTheme="minorHAnsi" w:hAnsiTheme="minorHAnsi" w:cstheme="minorHAnsi"/>
          <w:sz w:val="22"/>
          <w:szCs w:val="22"/>
        </w:rPr>
        <w:lastRenderedPageBreak/>
        <w:t xml:space="preserve">Table </w:t>
      </w:r>
      <w:r w:rsidR="00BF7D02" w:rsidRPr="00FB4DF2">
        <w:rPr>
          <w:rFonts w:asciiTheme="minorHAnsi" w:hAnsiTheme="minorHAnsi" w:cstheme="minorHAnsi"/>
          <w:sz w:val="22"/>
          <w:szCs w:val="22"/>
        </w:rPr>
        <w:t>E-4</w:t>
      </w:r>
      <w:r w:rsidRPr="00FB4DF2">
        <w:rPr>
          <w:rFonts w:asciiTheme="minorHAnsi" w:hAnsiTheme="minorHAnsi" w:cstheme="minorHAnsi"/>
          <w:sz w:val="22"/>
          <w:szCs w:val="22"/>
        </w:rPr>
        <w:t xml:space="preserve">: </w:t>
      </w:r>
      <w:r w:rsidRPr="00FB4DF2">
        <w:rPr>
          <w:rFonts w:asciiTheme="minorHAnsi" w:eastAsia="MS Mincho" w:hAnsiTheme="minorHAnsi" w:cstheme="minorHAnsi"/>
          <w:sz w:val="22"/>
          <w:szCs w:val="22"/>
        </w:rPr>
        <w:t>Price Quote for Land Lease- CHARGES</w:t>
      </w:r>
      <w:bookmarkEnd w:id="47"/>
    </w:p>
    <w:p w14:paraId="7893F9E2" w14:textId="5AE7FC83" w:rsidR="000C3E27" w:rsidRPr="00FB4DF2" w:rsidRDefault="000C3E27" w:rsidP="000C3E27">
      <w:pPr>
        <w:pStyle w:val="ColorfulList-Accent11"/>
        <w:autoSpaceDE w:val="0"/>
        <w:autoSpaceDN w:val="0"/>
        <w:adjustRightInd w:val="0"/>
        <w:spacing w:after="0"/>
        <w:contextualSpacing w:val="0"/>
        <w:jc w:val="center"/>
        <w:rPr>
          <w:rFonts w:asciiTheme="minorHAnsi" w:hAnsiTheme="minorHAnsi" w:cstheme="minorHAnsi"/>
          <w:b/>
          <w:sz w:val="22"/>
          <w:szCs w:val="22"/>
        </w:rPr>
      </w:pPr>
      <w:r w:rsidRPr="00FB4DF2">
        <w:rPr>
          <w:rFonts w:asciiTheme="minorHAnsi" w:hAnsiTheme="minorHAnsi" w:cstheme="minorHAnsi"/>
          <w:b/>
          <w:sz w:val="22"/>
          <w:szCs w:val="22"/>
        </w:rPr>
        <w:t xml:space="preserve">(BREAK-UP </w:t>
      </w:r>
      <w:r w:rsidR="003011CF">
        <w:rPr>
          <w:rFonts w:asciiTheme="minorHAnsi" w:hAnsiTheme="minorHAnsi" w:cstheme="minorHAnsi"/>
          <w:b/>
          <w:sz w:val="22"/>
          <w:szCs w:val="22"/>
        </w:rPr>
        <w:t>OF COST FOR LAND ON LEASE FOR 10</w:t>
      </w:r>
      <w:r w:rsidRPr="00FB4DF2">
        <w:rPr>
          <w:rFonts w:asciiTheme="minorHAnsi" w:hAnsiTheme="minorHAnsi" w:cstheme="minorHAnsi"/>
          <w:b/>
          <w:sz w:val="22"/>
          <w:szCs w:val="22"/>
        </w:rPr>
        <w:t xml:space="preserve"> MW (AC))</w:t>
      </w:r>
    </w:p>
    <w:tbl>
      <w:tblPr>
        <w:tblStyle w:val="TableGrid"/>
        <w:tblW w:w="0" w:type="auto"/>
        <w:tblLook w:val="04A0" w:firstRow="1" w:lastRow="0" w:firstColumn="1" w:lastColumn="0" w:noHBand="0" w:noVBand="1"/>
      </w:tblPr>
      <w:tblGrid>
        <w:gridCol w:w="636"/>
        <w:gridCol w:w="1923"/>
        <w:gridCol w:w="1077"/>
        <w:gridCol w:w="1162"/>
        <w:gridCol w:w="1731"/>
        <w:gridCol w:w="1350"/>
        <w:gridCol w:w="1346"/>
      </w:tblGrid>
      <w:tr w:rsidR="000C3E27" w:rsidRPr="00FB4DF2" w14:paraId="5AD8D58D" w14:textId="77777777" w:rsidTr="00463B4F">
        <w:trPr>
          <w:tblHeader/>
        </w:trPr>
        <w:tc>
          <w:tcPr>
            <w:tcW w:w="645" w:type="dxa"/>
          </w:tcPr>
          <w:p w14:paraId="5FE6594C" w14:textId="77777777" w:rsidR="000C3E27" w:rsidRPr="00FB4DF2" w:rsidRDefault="000C3E27" w:rsidP="00463B4F">
            <w:pPr>
              <w:pStyle w:val="ColorfulList-Accent11"/>
              <w:autoSpaceDE w:val="0"/>
              <w:autoSpaceDN w:val="0"/>
              <w:adjustRightInd w:val="0"/>
              <w:spacing w:after="0"/>
              <w:contextualSpacing w:val="0"/>
              <w:jc w:val="center"/>
              <w:rPr>
                <w:rFonts w:asciiTheme="minorHAnsi" w:hAnsiTheme="minorHAnsi" w:cstheme="minorHAnsi"/>
                <w:b/>
                <w:sz w:val="22"/>
                <w:szCs w:val="22"/>
              </w:rPr>
            </w:pPr>
            <w:r w:rsidRPr="00FB4DF2">
              <w:rPr>
                <w:rFonts w:asciiTheme="minorHAnsi" w:hAnsiTheme="minorHAnsi" w:cstheme="minorHAnsi"/>
                <w:b/>
                <w:sz w:val="22"/>
                <w:szCs w:val="22"/>
              </w:rPr>
              <w:t>Sr. No.</w:t>
            </w:r>
          </w:p>
        </w:tc>
        <w:tc>
          <w:tcPr>
            <w:tcW w:w="1993" w:type="dxa"/>
          </w:tcPr>
          <w:p w14:paraId="22FC9EBD" w14:textId="77777777" w:rsidR="000C3E27" w:rsidRPr="00FB4DF2" w:rsidRDefault="000C3E27" w:rsidP="00463B4F">
            <w:pPr>
              <w:pStyle w:val="ColorfulList-Accent11"/>
              <w:autoSpaceDE w:val="0"/>
              <w:autoSpaceDN w:val="0"/>
              <w:adjustRightInd w:val="0"/>
              <w:spacing w:after="0"/>
              <w:contextualSpacing w:val="0"/>
              <w:jc w:val="center"/>
              <w:rPr>
                <w:rFonts w:asciiTheme="minorHAnsi" w:hAnsiTheme="minorHAnsi" w:cstheme="minorHAnsi"/>
                <w:b/>
                <w:sz w:val="22"/>
                <w:szCs w:val="22"/>
              </w:rPr>
            </w:pPr>
          </w:p>
          <w:p w14:paraId="5062823D" w14:textId="77777777" w:rsidR="000C3E27" w:rsidRPr="00FB4DF2" w:rsidRDefault="000C3E27" w:rsidP="00463B4F">
            <w:pPr>
              <w:pStyle w:val="ColorfulList-Accent11"/>
              <w:autoSpaceDE w:val="0"/>
              <w:autoSpaceDN w:val="0"/>
              <w:adjustRightInd w:val="0"/>
              <w:spacing w:after="0"/>
              <w:contextualSpacing w:val="0"/>
              <w:jc w:val="center"/>
              <w:rPr>
                <w:rFonts w:asciiTheme="minorHAnsi" w:hAnsiTheme="minorHAnsi" w:cstheme="minorHAnsi"/>
                <w:b/>
                <w:sz w:val="22"/>
                <w:szCs w:val="22"/>
              </w:rPr>
            </w:pPr>
            <w:r w:rsidRPr="00FB4DF2">
              <w:rPr>
                <w:rFonts w:asciiTheme="minorHAnsi" w:hAnsiTheme="minorHAnsi" w:cstheme="minorHAnsi"/>
                <w:b/>
                <w:sz w:val="22"/>
                <w:szCs w:val="22"/>
              </w:rPr>
              <w:t>Particulars</w:t>
            </w:r>
          </w:p>
        </w:tc>
        <w:tc>
          <w:tcPr>
            <w:tcW w:w="1080" w:type="dxa"/>
          </w:tcPr>
          <w:p w14:paraId="6E2B463C" w14:textId="11AD2605" w:rsidR="000C3E27" w:rsidRPr="00FB4DF2" w:rsidRDefault="000C3E27" w:rsidP="00463B4F">
            <w:pPr>
              <w:pStyle w:val="ColorfulList-Accent11"/>
              <w:autoSpaceDE w:val="0"/>
              <w:autoSpaceDN w:val="0"/>
              <w:adjustRightInd w:val="0"/>
              <w:spacing w:after="0" w:line="276" w:lineRule="auto"/>
              <w:contextualSpacing w:val="0"/>
              <w:jc w:val="center"/>
              <w:rPr>
                <w:rFonts w:asciiTheme="minorHAnsi" w:hAnsiTheme="minorHAnsi" w:cstheme="minorHAnsi"/>
                <w:b/>
                <w:sz w:val="22"/>
                <w:szCs w:val="22"/>
              </w:rPr>
            </w:pPr>
            <w:r w:rsidRPr="00FB4DF2">
              <w:rPr>
                <w:rFonts w:asciiTheme="minorHAnsi" w:hAnsiTheme="minorHAnsi" w:cstheme="minorHAnsi"/>
                <w:b/>
                <w:sz w:val="22"/>
                <w:szCs w:val="22"/>
              </w:rPr>
              <w:t xml:space="preserve">Total Land Lease Charges </w:t>
            </w:r>
            <w:r w:rsidR="009820AD" w:rsidRPr="009820AD">
              <w:rPr>
                <w:rFonts w:asciiTheme="minorHAnsi" w:hAnsiTheme="minorHAnsi" w:cstheme="minorHAnsi"/>
                <w:b/>
                <w:sz w:val="22"/>
                <w:szCs w:val="22"/>
              </w:rPr>
              <w:t>including all taxes and duties except GST (Rs.)</w:t>
            </w:r>
            <w:r w:rsidRPr="00FB4DF2">
              <w:rPr>
                <w:rFonts w:asciiTheme="minorHAnsi" w:hAnsiTheme="minorHAnsi" w:cstheme="minorHAnsi"/>
                <w:b/>
                <w:sz w:val="22"/>
                <w:szCs w:val="22"/>
              </w:rPr>
              <w:t xml:space="preserve"> (Rs.)</w:t>
            </w:r>
          </w:p>
          <w:p w14:paraId="0D32511A" w14:textId="77777777" w:rsidR="000C3E27" w:rsidRPr="00FB4DF2" w:rsidRDefault="000C3E27" w:rsidP="00463B4F">
            <w:pPr>
              <w:pStyle w:val="ColorfulList-Accent11"/>
              <w:autoSpaceDE w:val="0"/>
              <w:autoSpaceDN w:val="0"/>
              <w:adjustRightInd w:val="0"/>
              <w:spacing w:after="0"/>
              <w:contextualSpacing w:val="0"/>
              <w:jc w:val="center"/>
              <w:rPr>
                <w:rFonts w:asciiTheme="minorHAnsi" w:hAnsiTheme="minorHAnsi" w:cstheme="minorHAnsi"/>
                <w:b/>
                <w:sz w:val="22"/>
                <w:szCs w:val="22"/>
              </w:rPr>
            </w:pPr>
            <w:r w:rsidRPr="00FB4DF2">
              <w:rPr>
                <w:rFonts w:asciiTheme="minorHAnsi" w:hAnsiTheme="minorHAnsi" w:cstheme="minorHAnsi"/>
                <w:b/>
                <w:sz w:val="22"/>
                <w:szCs w:val="22"/>
              </w:rPr>
              <w:t>[A]</w:t>
            </w:r>
          </w:p>
        </w:tc>
        <w:tc>
          <w:tcPr>
            <w:tcW w:w="1214" w:type="dxa"/>
          </w:tcPr>
          <w:p w14:paraId="57B7BBE2" w14:textId="13937EEA" w:rsidR="001979A0" w:rsidRDefault="000C3E27" w:rsidP="001979A0">
            <w:pPr>
              <w:pStyle w:val="ColorfulList-Accent11"/>
              <w:autoSpaceDE w:val="0"/>
              <w:autoSpaceDN w:val="0"/>
              <w:adjustRightInd w:val="0"/>
              <w:spacing w:after="0" w:line="276" w:lineRule="auto"/>
              <w:contextualSpacing w:val="0"/>
              <w:jc w:val="center"/>
              <w:rPr>
                <w:rFonts w:asciiTheme="minorHAnsi" w:hAnsiTheme="minorHAnsi" w:cstheme="minorHAnsi"/>
                <w:b/>
                <w:sz w:val="22"/>
                <w:szCs w:val="22"/>
              </w:rPr>
            </w:pPr>
            <w:r w:rsidRPr="00FB4DF2">
              <w:rPr>
                <w:rFonts w:asciiTheme="minorHAnsi" w:hAnsiTheme="minorHAnsi" w:cstheme="minorHAnsi"/>
                <w:b/>
                <w:sz w:val="22"/>
                <w:szCs w:val="22"/>
              </w:rPr>
              <w:t xml:space="preserve">GST </w:t>
            </w:r>
          </w:p>
          <w:p w14:paraId="087F37FC" w14:textId="77777777" w:rsidR="001979A0" w:rsidRDefault="000C3E27" w:rsidP="001979A0">
            <w:pPr>
              <w:pStyle w:val="ColorfulList-Accent11"/>
              <w:autoSpaceDE w:val="0"/>
              <w:autoSpaceDN w:val="0"/>
              <w:adjustRightInd w:val="0"/>
              <w:spacing w:after="0" w:line="276" w:lineRule="auto"/>
              <w:contextualSpacing w:val="0"/>
              <w:jc w:val="center"/>
              <w:rPr>
                <w:rFonts w:asciiTheme="minorHAnsi" w:hAnsiTheme="minorHAnsi" w:cstheme="minorHAnsi"/>
                <w:b/>
                <w:sz w:val="22"/>
                <w:szCs w:val="22"/>
              </w:rPr>
            </w:pPr>
            <w:r w:rsidRPr="00FB4DF2">
              <w:rPr>
                <w:rFonts w:asciiTheme="minorHAnsi" w:hAnsiTheme="minorHAnsi" w:cstheme="minorHAnsi"/>
                <w:b/>
                <w:sz w:val="22"/>
                <w:szCs w:val="22"/>
              </w:rPr>
              <w:t>(Rs.)</w:t>
            </w:r>
          </w:p>
          <w:p w14:paraId="5B68DA20" w14:textId="7C66A2C4" w:rsidR="000C3E27" w:rsidRPr="00FB4DF2" w:rsidRDefault="000C3E27" w:rsidP="001979A0">
            <w:pPr>
              <w:pStyle w:val="ColorfulList-Accent11"/>
              <w:autoSpaceDE w:val="0"/>
              <w:autoSpaceDN w:val="0"/>
              <w:adjustRightInd w:val="0"/>
              <w:spacing w:after="0" w:line="276" w:lineRule="auto"/>
              <w:contextualSpacing w:val="0"/>
              <w:jc w:val="center"/>
              <w:rPr>
                <w:rFonts w:asciiTheme="minorHAnsi" w:hAnsiTheme="minorHAnsi" w:cstheme="minorHAnsi"/>
                <w:b/>
                <w:sz w:val="22"/>
                <w:szCs w:val="22"/>
              </w:rPr>
            </w:pPr>
            <w:r w:rsidRPr="00FB4DF2">
              <w:rPr>
                <w:rFonts w:asciiTheme="minorHAnsi" w:hAnsiTheme="minorHAnsi" w:cstheme="minorHAnsi"/>
                <w:b/>
                <w:sz w:val="22"/>
                <w:szCs w:val="22"/>
              </w:rPr>
              <w:t>[B]</w:t>
            </w:r>
          </w:p>
        </w:tc>
        <w:tc>
          <w:tcPr>
            <w:tcW w:w="1800" w:type="dxa"/>
          </w:tcPr>
          <w:p w14:paraId="6084DECE" w14:textId="627DCF4B" w:rsidR="000C3E27" w:rsidRPr="00FB4DF2" w:rsidRDefault="000C3E27" w:rsidP="00463B4F">
            <w:pPr>
              <w:pStyle w:val="ColorfulList-Accent11"/>
              <w:autoSpaceDE w:val="0"/>
              <w:autoSpaceDN w:val="0"/>
              <w:adjustRightInd w:val="0"/>
              <w:spacing w:after="0"/>
              <w:contextualSpacing w:val="0"/>
              <w:jc w:val="center"/>
              <w:rPr>
                <w:rFonts w:asciiTheme="minorHAnsi" w:hAnsiTheme="minorHAnsi" w:cstheme="minorHAnsi"/>
                <w:b/>
                <w:sz w:val="22"/>
                <w:szCs w:val="22"/>
              </w:rPr>
            </w:pPr>
            <w:r w:rsidRPr="00FB4DF2">
              <w:rPr>
                <w:rFonts w:asciiTheme="minorHAnsi" w:hAnsiTheme="minorHAnsi" w:cstheme="minorHAnsi"/>
                <w:b/>
                <w:sz w:val="22"/>
                <w:szCs w:val="22"/>
              </w:rPr>
              <w:t xml:space="preserve">Total Land Lease Charges </w:t>
            </w:r>
            <w:r w:rsidR="001979A0" w:rsidRPr="001979A0">
              <w:rPr>
                <w:rFonts w:asciiTheme="minorHAnsi" w:hAnsiTheme="minorHAnsi" w:cstheme="minorHAnsi"/>
                <w:b/>
                <w:sz w:val="22"/>
                <w:szCs w:val="22"/>
              </w:rPr>
              <w:t>Inclusive of GST, all taxes and duties etc. (Rs.)</w:t>
            </w:r>
          </w:p>
          <w:p w14:paraId="6464753A" w14:textId="77777777" w:rsidR="000C3E27" w:rsidRPr="00FB4DF2" w:rsidRDefault="000C3E27" w:rsidP="00463B4F">
            <w:pPr>
              <w:pStyle w:val="ColorfulList-Accent11"/>
              <w:autoSpaceDE w:val="0"/>
              <w:autoSpaceDN w:val="0"/>
              <w:adjustRightInd w:val="0"/>
              <w:spacing w:after="0"/>
              <w:contextualSpacing w:val="0"/>
              <w:jc w:val="center"/>
              <w:rPr>
                <w:rFonts w:asciiTheme="minorHAnsi" w:hAnsiTheme="minorHAnsi" w:cstheme="minorHAnsi"/>
                <w:b/>
                <w:sz w:val="22"/>
                <w:szCs w:val="22"/>
              </w:rPr>
            </w:pPr>
            <w:r w:rsidRPr="00FB4DF2">
              <w:rPr>
                <w:rFonts w:asciiTheme="minorHAnsi" w:hAnsiTheme="minorHAnsi" w:cstheme="minorHAnsi"/>
                <w:b/>
                <w:sz w:val="22"/>
                <w:szCs w:val="22"/>
              </w:rPr>
              <w:t>C = A + B</w:t>
            </w:r>
          </w:p>
          <w:p w14:paraId="7CF21D97" w14:textId="77777777" w:rsidR="000C3E27" w:rsidRPr="00FB4DF2" w:rsidRDefault="000C3E27" w:rsidP="00463B4F">
            <w:pPr>
              <w:pStyle w:val="ColorfulList-Accent11"/>
              <w:autoSpaceDE w:val="0"/>
              <w:autoSpaceDN w:val="0"/>
              <w:adjustRightInd w:val="0"/>
              <w:spacing w:after="0"/>
              <w:contextualSpacing w:val="0"/>
              <w:jc w:val="center"/>
              <w:rPr>
                <w:rFonts w:asciiTheme="minorHAnsi" w:hAnsiTheme="minorHAnsi" w:cstheme="minorHAnsi"/>
                <w:b/>
                <w:sz w:val="22"/>
                <w:szCs w:val="22"/>
              </w:rPr>
            </w:pPr>
          </w:p>
        </w:tc>
        <w:tc>
          <w:tcPr>
            <w:tcW w:w="1378" w:type="dxa"/>
          </w:tcPr>
          <w:p w14:paraId="6F661CCB" w14:textId="77777777" w:rsidR="000C3E27" w:rsidRPr="00FB4DF2" w:rsidRDefault="000C3E27" w:rsidP="00463B4F">
            <w:pPr>
              <w:pStyle w:val="ColorfulList-Accent11"/>
              <w:autoSpaceDE w:val="0"/>
              <w:autoSpaceDN w:val="0"/>
              <w:adjustRightInd w:val="0"/>
              <w:spacing w:after="0" w:line="276" w:lineRule="auto"/>
              <w:contextualSpacing w:val="0"/>
              <w:jc w:val="center"/>
              <w:rPr>
                <w:rFonts w:asciiTheme="minorHAnsi" w:hAnsiTheme="minorHAnsi" w:cstheme="minorHAnsi"/>
                <w:b/>
                <w:sz w:val="22"/>
                <w:szCs w:val="22"/>
              </w:rPr>
            </w:pPr>
            <w:r w:rsidRPr="00FB4DF2">
              <w:rPr>
                <w:rFonts w:asciiTheme="minorHAnsi" w:hAnsiTheme="minorHAnsi" w:cstheme="minorHAnsi"/>
                <w:b/>
                <w:sz w:val="22"/>
                <w:szCs w:val="22"/>
              </w:rPr>
              <w:t>Discount Factor (i.e. 10%)</w:t>
            </w:r>
          </w:p>
          <w:p w14:paraId="3B6B8A2A" w14:textId="77777777" w:rsidR="000C3E27" w:rsidRPr="00FB4DF2" w:rsidRDefault="000C3E27" w:rsidP="00463B4F">
            <w:pPr>
              <w:pStyle w:val="ColorfulList-Accent11"/>
              <w:autoSpaceDE w:val="0"/>
              <w:autoSpaceDN w:val="0"/>
              <w:adjustRightInd w:val="0"/>
              <w:spacing w:after="0" w:line="276" w:lineRule="auto"/>
              <w:contextualSpacing w:val="0"/>
              <w:jc w:val="center"/>
              <w:rPr>
                <w:rFonts w:asciiTheme="minorHAnsi" w:hAnsiTheme="minorHAnsi" w:cstheme="minorHAnsi"/>
                <w:b/>
                <w:sz w:val="22"/>
                <w:szCs w:val="22"/>
              </w:rPr>
            </w:pPr>
          </w:p>
          <w:p w14:paraId="27A02ED2" w14:textId="77777777" w:rsidR="000C3E27" w:rsidRPr="00FB4DF2" w:rsidRDefault="000C3E27" w:rsidP="00463B4F">
            <w:pPr>
              <w:pStyle w:val="ColorfulList-Accent11"/>
              <w:autoSpaceDE w:val="0"/>
              <w:autoSpaceDN w:val="0"/>
              <w:adjustRightInd w:val="0"/>
              <w:spacing w:after="0"/>
              <w:contextualSpacing w:val="0"/>
              <w:jc w:val="center"/>
              <w:rPr>
                <w:rFonts w:asciiTheme="minorHAnsi" w:hAnsiTheme="minorHAnsi" w:cstheme="minorHAnsi"/>
                <w:b/>
                <w:sz w:val="22"/>
                <w:szCs w:val="22"/>
              </w:rPr>
            </w:pPr>
            <w:r w:rsidRPr="00FB4DF2">
              <w:rPr>
                <w:rFonts w:asciiTheme="minorHAnsi" w:hAnsiTheme="minorHAnsi" w:cstheme="minorHAnsi"/>
                <w:b/>
                <w:sz w:val="22"/>
                <w:szCs w:val="22"/>
              </w:rPr>
              <w:t>[D]</w:t>
            </w:r>
          </w:p>
        </w:tc>
        <w:tc>
          <w:tcPr>
            <w:tcW w:w="1378" w:type="dxa"/>
          </w:tcPr>
          <w:p w14:paraId="473105A8" w14:textId="77777777" w:rsidR="000C3E27" w:rsidRPr="00FB4DF2" w:rsidRDefault="000C3E27" w:rsidP="00463B4F">
            <w:pPr>
              <w:pStyle w:val="ColorfulList-Accent11"/>
              <w:autoSpaceDE w:val="0"/>
              <w:autoSpaceDN w:val="0"/>
              <w:adjustRightInd w:val="0"/>
              <w:spacing w:after="0"/>
              <w:contextualSpacing w:val="0"/>
              <w:jc w:val="center"/>
              <w:rPr>
                <w:rFonts w:asciiTheme="minorHAnsi" w:hAnsiTheme="minorHAnsi" w:cstheme="minorHAnsi"/>
                <w:b/>
                <w:sz w:val="22"/>
                <w:szCs w:val="22"/>
              </w:rPr>
            </w:pPr>
            <w:r w:rsidRPr="00FB4DF2">
              <w:rPr>
                <w:rFonts w:asciiTheme="minorHAnsi" w:hAnsiTheme="minorHAnsi" w:cstheme="minorHAnsi"/>
                <w:b/>
                <w:sz w:val="22"/>
                <w:szCs w:val="22"/>
              </w:rPr>
              <w:t>NPV of Total Land Lease Charges Inclusive of GST, all taxes and duties (Rs.)</w:t>
            </w:r>
          </w:p>
          <w:p w14:paraId="3EB2CFEE" w14:textId="77777777" w:rsidR="000C3E27" w:rsidRPr="00FB4DF2" w:rsidRDefault="000C3E27" w:rsidP="00463B4F">
            <w:pPr>
              <w:pStyle w:val="ColorfulList-Accent11"/>
              <w:autoSpaceDE w:val="0"/>
              <w:autoSpaceDN w:val="0"/>
              <w:adjustRightInd w:val="0"/>
              <w:spacing w:after="0"/>
              <w:contextualSpacing w:val="0"/>
              <w:jc w:val="center"/>
              <w:rPr>
                <w:rFonts w:asciiTheme="minorHAnsi" w:hAnsiTheme="minorHAnsi" w:cstheme="minorHAnsi"/>
                <w:b/>
                <w:sz w:val="22"/>
                <w:szCs w:val="22"/>
              </w:rPr>
            </w:pPr>
            <w:r w:rsidRPr="00FB4DF2">
              <w:rPr>
                <w:rFonts w:asciiTheme="minorHAnsi" w:hAnsiTheme="minorHAnsi" w:cstheme="minorHAnsi"/>
                <w:b/>
                <w:sz w:val="22"/>
                <w:szCs w:val="22"/>
              </w:rPr>
              <w:t>E= C * D</w:t>
            </w:r>
          </w:p>
          <w:p w14:paraId="6CDFA564" w14:textId="77777777" w:rsidR="000C3E27" w:rsidRPr="00FB4DF2" w:rsidRDefault="000C3E27" w:rsidP="00463B4F">
            <w:pPr>
              <w:pStyle w:val="ColorfulList-Accent11"/>
              <w:autoSpaceDE w:val="0"/>
              <w:autoSpaceDN w:val="0"/>
              <w:adjustRightInd w:val="0"/>
              <w:spacing w:after="0"/>
              <w:contextualSpacing w:val="0"/>
              <w:jc w:val="center"/>
              <w:rPr>
                <w:rFonts w:asciiTheme="minorHAnsi" w:hAnsiTheme="minorHAnsi" w:cstheme="minorHAnsi"/>
                <w:b/>
                <w:sz w:val="22"/>
                <w:szCs w:val="22"/>
              </w:rPr>
            </w:pPr>
          </w:p>
        </w:tc>
      </w:tr>
      <w:tr w:rsidR="000C3E27" w:rsidRPr="00FB4DF2" w14:paraId="7F8DCCDF" w14:textId="77777777" w:rsidTr="00463B4F">
        <w:tc>
          <w:tcPr>
            <w:tcW w:w="645" w:type="dxa"/>
          </w:tcPr>
          <w:p w14:paraId="4B857589" w14:textId="77777777" w:rsidR="000C3E27" w:rsidRPr="00FB4DF2" w:rsidRDefault="000C3E27" w:rsidP="00463B4F">
            <w:pPr>
              <w:pStyle w:val="ColorfulList-Accent11"/>
              <w:autoSpaceDE w:val="0"/>
              <w:autoSpaceDN w:val="0"/>
              <w:adjustRightInd w:val="0"/>
              <w:spacing w:after="0"/>
              <w:contextualSpacing w:val="0"/>
              <w:jc w:val="center"/>
              <w:rPr>
                <w:rFonts w:asciiTheme="minorHAnsi" w:hAnsiTheme="minorHAnsi" w:cstheme="minorHAnsi"/>
                <w:bCs/>
                <w:sz w:val="22"/>
                <w:szCs w:val="22"/>
              </w:rPr>
            </w:pPr>
            <w:r w:rsidRPr="00FB4DF2">
              <w:rPr>
                <w:rFonts w:asciiTheme="minorHAnsi" w:hAnsiTheme="minorHAnsi" w:cstheme="minorHAnsi"/>
                <w:bCs/>
                <w:sz w:val="22"/>
                <w:szCs w:val="22"/>
              </w:rPr>
              <w:t>1</w:t>
            </w:r>
          </w:p>
        </w:tc>
        <w:tc>
          <w:tcPr>
            <w:tcW w:w="1993" w:type="dxa"/>
            <w:vAlign w:val="bottom"/>
          </w:tcPr>
          <w:p w14:paraId="59FAF783" w14:textId="77777777" w:rsidR="000C3E27" w:rsidRPr="00FB4DF2" w:rsidRDefault="000C3E27" w:rsidP="00463B4F">
            <w:pPr>
              <w:pStyle w:val="ColorfulList-Accent11"/>
              <w:autoSpaceDE w:val="0"/>
              <w:autoSpaceDN w:val="0"/>
              <w:adjustRightInd w:val="0"/>
              <w:spacing w:after="0"/>
              <w:contextualSpacing w:val="0"/>
              <w:rPr>
                <w:rFonts w:asciiTheme="minorHAnsi" w:hAnsiTheme="minorHAnsi" w:cstheme="minorHAnsi"/>
                <w:bCs/>
                <w:sz w:val="22"/>
                <w:szCs w:val="22"/>
              </w:rPr>
            </w:pPr>
            <w:r w:rsidRPr="00FB4DF2">
              <w:rPr>
                <w:rFonts w:asciiTheme="minorHAnsi" w:hAnsiTheme="minorHAnsi" w:cstheme="minorHAnsi"/>
                <w:bCs/>
                <w:sz w:val="22"/>
                <w:szCs w:val="22"/>
              </w:rPr>
              <w:t>1st year Land Lease Charges</w:t>
            </w:r>
          </w:p>
        </w:tc>
        <w:tc>
          <w:tcPr>
            <w:tcW w:w="1080" w:type="dxa"/>
          </w:tcPr>
          <w:p w14:paraId="0BF64844" w14:textId="77777777" w:rsidR="000C3E27" w:rsidRPr="00FB4DF2" w:rsidRDefault="000C3E27" w:rsidP="00463B4F">
            <w:pPr>
              <w:pStyle w:val="ColorfulList-Accent11"/>
              <w:autoSpaceDE w:val="0"/>
              <w:autoSpaceDN w:val="0"/>
              <w:adjustRightInd w:val="0"/>
              <w:spacing w:after="0"/>
              <w:contextualSpacing w:val="0"/>
              <w:jc w:val="center"/>
              <w:rPr>
                <w:rFonts w:asciiTheme="minorHAnsi" w:hAnsiTheme="minorHAnsi" w:cstheme="minorHAnsi"/>
                <w:b/>
                <w:sz w:val="22"/>
                <w:szCs w:val="22"/>
              </w:rPr>
            </w:pPr>
          </w:p>
        </w:tc>
        <w:tc>
          <w:tcPr>
            <w:tcW w:w="1214" w:type="dxa"/>
          </w:tcPr>
          <w:p w14:paraId="023F0CDB" w14:textId="77777777" w:rsidR="000C3E27" w:rsidRPr="00FB4DF2" w:rsidRDefault="000C3E27" w:rsidP="00463B4F">
            <w:pPr>
              <w:pStyle w:val="ColorfulList-Accent11"/>
              <w:autoSpaceDE w:val="0"/>
              <w:autoSpaceDN w:val="0"/>
              <w:adjustRightInd w:val="0"/>
              <w:spacing w:after="0"/>
              <w:contextualSpacing w:val="0"/>
              <w:jc w:val="center"/>
              <w:rPr>
                <w:rFonts w:asciiTheme="minorHAnsi" w:hAnsiTheme="minorHAnsi" w:cstheme="minorHAnsi"/>
                <w:b/>
                <w:sz w:val="22"/>
                <w:szCs w:val="22"/>
              </w:rPr>
            </w:pPr>
          </w:p>
        </w:tc>
        <w:tc>
          <w:tcPr>
            <w:tcW w:w="1800" w:type="dxa"/>
          </w:tcPr>
          <w:p w14:paraId="47DCF138" w14:textId="77777777" w:rsidR="000C3E27" w:rsidRPr="00FB4DF2" w:rsidRDefault="000C3E27" w:rsidP="00463B4F">
            <w:pPr>
              <w:pStyle w:val="ColorfulList-Accent11"/>
              <w:autoSpaceDE w:val="0"/>
              <w:autoSpaceDN w:val="0"/>
              <w:adjustRightInd w:val="0"/>
              <w:spacing w:after="0"/>
              <w:contextualSpacing w:val="0"/>
              <w:jc w:val="center"/>
              <w:rPr>
                <w:rFonts w:asciiTheme="minorHAnsi" w:hAnsiTheme="minorHAnsi" w:cstheme="minorHAnsi"/>
                <w:b/>
                <w:sz w:val="22"/>
                <w:szCs w:val="22"/>
              </w:rPr>
            </w:pPr>
          </w:p>
        </w:tc>
        <w:tc>
          <w:tcPr>
            <w:tcW w:w="1378" w:type="dxa"/>
            <w:vAlign w:val="bottom"/>
          </w:tcPr>
          <w:p w14:paraId="021ECC03" w14:textId="77777777" w:rsidR="000C3E27" w:rsidRPr="00FB4DF2" w:rsidRDefault="000C3E27" w:rsidP="00463B4F">
            <w:pPr>
              <w:pStyle w:val="ColorfulList-Accent11"/>
              <w:autoSpaceDE w:val="0"/>
              <w:autoSpaceDN w:val="0"/>
              <w:adjustRightInd w:val="0"/>
              <w:spacing w:after="0"/>
              <w:contextualSpacing w:val="0"/>
              <w:jc w:val="center"/>
              <w:rPr>
                <w:rFonts w:asciiTheme="minorHAnsi" w:hAnsiTheme="minorHAnsi" w:cstheme="minorHAnsi"/>
                <w:b/>
                <w:sz w:val="22"/>
                <w:szCs w:val="22"/>
              </w:rPr>
            </w:pPr>
            <w:r w:rsidRPr="00FB4DF2">
              <w:rPr>
                <w:rFonts w:asciiTheme="minorHAnsi" w:hAnsiTheme="minorHAnsi" w:cstheme="minorHAnsi"/>
                <w:color w:val="000000"/>
                <w:sz w:val="22"/>
                <w:szCs w:val="22"/>
              </w:rPr>
              <w:t>1</w:t>
            </w:r>
          </w:p>
        </w:tc>
        <w:tc>
          <w:tcPr>
            <w:tcW w:w="1378" w:type="dxa"/>
          </w:tcPr>
          <w:p w14:paraId="72855153" w14:textId="77777777" w:rsidR="000C3E27" w:rsidRPr="00FB4DF2" w:rsidRDefault="000C3E27" w:rsidP="00463B4F">
            <w:pPr>
              <w:pStyle w:val="ColorfulList-Accent11"/>
              <w:autoSpaceDE w:val="0"/>
              <w:autoSpaceDN w:val="0"/>
              <w:adjustRightInd w:val="0"/>
              <w:spacing w:after="0"/>
              <w:contextualSpacing w:val="0"/>
              <w:jc w:val="center"/>
              <w:rPr>
                <w:rFonts w:asciiTheme="minorHAnsi" w:hAnsiTheme="minorHAnsi" w:cstheme="minorHAnsi"/>
                <w:b/>
                <w:sz w:val="22"/>
                <w:szCs w:val="22"/>
              </w:rPr>
            </w:pPr>
          </w:p>
        </w:tc>
      </w:tr>
      <w:tr w:rsidR="000C3E27" w:rsidRPr="00FB4DF2" w14:paraId="2A1CA9AA" w14:textId="77777777" w:rsidTr="00463B4F">
        <w:tc>
          <w:tcPr>
            <w:tcW w:w="645" w:type="dxa"/>
          </w:tcPr>
          <w:p w14:paraId="7DF9712F" w14:textId="77777777" w:rsidR="000C3E27" w:rsidRPr="00FB4DF2" w:rsidRDefault="000C3E27" w:rsidP="00463B4F">
            <w:pPr>
              <w:pStyle w:val="ColorfulList-Accent11"/>
              <w:autoSpaceDE w:val="0"/>
              <w:autoSpaceDN w:val="0"/>
              <w:adjustRightInd w:val="0"/>
              <w:spacing w:after="0"/>
              <w:contextualSpacing w:val="0"/>
              <w:jc w:val="center"/>
              <w:rPr>
                <w:rFonts w:asciiTheme="minorHAnsi" w:hAnsiTheme="minorHAnsi" w:cstheme="minorHAnsi"/>
                <w:bCs/>
                <w:sz w:val="22"/>
                <w:szCs w:val="22"/>
              </w:rPr>
            </w:pPr>
            <w:r w:rsidRPr="00FB4DF2">
              <w:rPr>
                <w:rFonts w:asciiTheme="minorHAnsi" w:hAnsiTheme="minorHAnsi" w:cstheme="minorHAnsi"/>
                <w:bCs/>
                <w:sz w:val="22"/>
                <w:szCs w:val="22"/>
              </w:rPr>
              <w:t>2</w:t>
            </w:r>
          </w:p>
        </w:tc>
        <w:tc>
          <w:tcPr>
            <w:tcW w:w="1993" w:type="dxa"/>
            <w:vAlign w:val="bottom"/>
          </w:tcPr>
          <w:p w14:paraId="657800BF" w14:textId="77777777" w:rsidR="000C3E27" w:rsidRPr="00FB4DF2" w:rsidRDefault="000C3E27" w:rsidP="00463B4F">
            <w:pPr>
              <w:pStyle w:val="ColorfulList-Accent11"/>
              <w:autoSpaceDE w:val="0"/>
              <w:autoSpaceDN w:val="0"/>
              <w:adjustRightInd w:val="0"/>
              <w:spacing w:after="0"/>
              <w:contextualSpacing w:val="0"/>
              <w:rPr>
                <w:rFonts w:asciiTheme="minorHAnsi" w:hAnsiTheme="minorHAnsi" w:cstheme="minorHAnsi"/>
                <w:b/>
                <w:sz w:val="22"/>
                <w:szCs w:val="22"/>
              </w:rPr>
            </w:pPr>
            <w:r w:rsidRPr="00FB4DF2">
              <w:rPr>
                <w:rFonts w:asciiTheme="minorHAnsi" w:hAnsiTheme="minorHAnsi" w:cstheme="minorHAnsi"/>
                <w:color w:val="000000"/>
                <w:sz w:val="22"/>
                <w:szCs w:val="22"/>
              </w:rPr>
              <w:t xml:space="preserve">2nd year </w:t>
            </w:r>
            <w:r w:rsidRPr="00FB4DF2">
              <w:rPr>
                <w:rFonts w:asciiTheme="minorHAnsi" w:hAnsiTheme="minorHAnsi" w:cstheme="minorHAnsi"/>
                <w:bCs/>
                <w:sz w:val="22"/>
                <w:szCs w:val="22"/>
              </w:rPr>
              <w:t>Land Lease Charges</w:t>
            </w:r>
          </w:p>
        </w:tc>
        <w:tc>
          <w:tcPr>
            <w:tcW w:w="1080" w:type="dxa"/>
          </w:tcPr>
          <w:p w14:paraId="47C19626" w14:textId="48563679" w:rsidR="000C3E27" w:rsidRPr="00FB4DF2" w:rsidRDefault="000C3E27" w:rsidP="00463B4F">
            <w:pPr>
              <w:pStyle w:val="ColorfulList-Accent11"/>
              <w:autoSpaceDE w:val="0"/>
              <w:autoSpaceDN w:val="0"/>
              <w:adjustRightInd w:val="0"/>
              <w:spacing w:after="0"/>
              <w:contextualSpacing w:val="0"/>
              <w:jc w:val="center"/>
              <w:rPr>
                <w:rFonts w:asciiTheme="minorHAnsi" w:hAnsiTheme="minorHAnsi" w:cstheme="minorHAnsi"/>
                <w:b/>
                <w:sz w:val="22"/>
                <w:szCs w:val="22"/>
              </w:rPr>
            </w:pPr>
          </w:p>
        </w:tc>
        <w:tc>
          <w:tcPr>
            <w:tcW w:w="1214" w:type="dxa"/>
          </w:tcPr>
          <w:p w14:paraId="68AA05D2" w14:textId="77777777" w:rsidR="000C3E27" w:rsidRPr="00FB4DF2" w:rsidRDefault="000C3E27" w:rsidP="00463B4F">
            <w:pPr>
              <w:pStyle w:val="ColorfulList-Accent11"/>
              <w:autoSpaceDE w:val="0"/>
              <w:autoSpaceDN w:val="0"/>
              <w:adjustRightInd w:val="0"/>
              <w:spacing w:after="0"/>
              <w:contextualSpacing w:val="0"/>
              <w:jc w:val="center"/>
              <w:rPr>
                <w:rFonts w:asciiTheme="minorHAnsi" w:hAnsiTheme="minorHAnsi" w:cstheme="minorHAnsi"/>
                <w:b/>
                <w:sz w:val="22"/>
                <w:szCs w:val="22"/>
              </w:rPr>
            </w:pPr>
          </w:p>
        </w:tc>
        <w:tc>
          <w:tcPr>
            <w:tcW w:w="1800" w:type="dxa"/>
          </w:tcPr>
          <w:p w14:paraId="5DAE3735" w14:textId="77777777" w:rsidR="000C3E27" w:rsidRPr="00FB4DF2" w:rsidRDefault="000C3E27" w:rsidP="00463B4F">
            <w:pPr>
              <w:pStyle w:val="ColorfulList-Accent11"/>
              <w:autoSpaceDE w:val="0"/>
              <w:autoSpaceDN w:val="0"/>
              <w:adjustRightInd w:val="0"/>
              <w:spacing w:after="0"/>
              <w:contextualSpacing w:val="0"/>
              <w:jc w:val="center"/>
              <w:rPr>
                <w:rFonts w:asciiTheme="minorHAnsi" w:hAnsiTheme="minorHAnsi" w:cstheme="minorHAnsi"/>
                <w:b/>
                <w:sz w:val="22"/>
                <w:szCs w:val="22"/>
              </w:rPr>
            </w:pPr>
          </w:p>
        </w:tc>
        <w:tc>
          <w:tcPr>
            <w:tcW w:w="1378" w:type="dxa"/>
            <w:vAlign w:val="bottom"/>
          </w:tcPr>
          <w:p w14:paraId="7F88D7FF" w14:textId="77777777" w:rsidR="000C3E27" w:rsidRPr="00FB4DF2" w:rsidRDefault="000C3E27" w:rsidP="00463B4F">
            <w:pPr>
              <w:pStyle w:val="ColorfulList-Accent11"/>
              <w:autoSpaceDE w:val="0"/>
              <w:autoSpaceDN w:val="0"/>
              <w:adjustRightInd w:val="0"/>
              <w:spacing w:after="0"/>
              <w:contextualSpacing w:val="0"/>
              <w:jc w:val="center"/>
              <w:rPr>
                <w:rFonts w:asciiTheme="minorHAnsi" w:hAnsiTheme="minorHAnsi" w:cstheme="minorHAnsi"/>
                <w:b/>
                <w:sz w:val="22"/>
                <w:szCs w:val="22"/>
              </w:rPr>
            </w:pPr>
            <w:r w:rsidRPr="00FB4DF2">
              <w:rPr>
                <w:rFonts w:asciiTheme="minorHAnsi" w:hAnsiTheme="minorHAnsi" w:cstheme="minorHAnsi"/>
                <w:color w:val="000000"/>
                <w:sz w:val="22"/>
                <w:szCs w:val="22"/>
              </w:rPr>
              <w:t>0.909091</w:t>
            </w:r>
          </w:p>
        </w:tc>
        <w:tc>
          <w:tcPr>
            <w:tcW w:w="1378" w:type="dxa"/>
          </w:tcPr>
          <w:p w14:paraId="3FD3597B" w14:textId="77777777" w:rsidR="000C3E27" w:rsidRPr="00FB4DF2" w:rsidRDefault="000C3E27" w:rsidP="00463B4F">
            <w:pPr>
              <w:pStyle w:val="ColorfulList-Accent11"/>
              <w:autoSpaceDE w:val="0"/>
              <w:autoSpaceDN w:val="0"/>
              <w:adjustRightInd w:val="0"/>
              <w:spacing w:after="0"/>
              <w:contextualSpacing w:val="0"/>
              <w:jc w:val="center"/>
              <w:rPr>
                <w:rFonts w:asciiTheme="minorHAnsi" w:hAnsiTheme="minorHAnsi" w:cstheme="minorHAnsi"/>
                <w:b/>
                <w:sz w:val="22"/>
                <w:szCs w:val="22"/>
              </w:rPr>
            </w:pPr>
          </w:p>
        </w:tc>
      </w:tr>
      <w:tr w:rsidR="000C3E27" w:rsidRPr="00FB4DF2" w14:paraId="0493FFB0" w14:textId="77777777" w:rsidTr="00463B4F">
        <w:tc>
          <w:tcPr>
            <w:tcW w:w="645" w:type="dxa"/>
          </w:tcPr>
          <w:p w14:paraId="28A59A67" w14:textId="77777777" w:rsidR="000C3E27" w:rsidRPr="00FB4DF2" w:rsidRDefault="000C3E27" w:rsidP="00463B4F">
            <w:pPr>
              <w:pStyle w:val="ColorfulList-Accent11"/>
              <w:autoSpaceDE w:val="0"/>
              <w:autoSpaceDN w:val="0"/>
              <w:adjustRightInd w:val="0"/>
              <w:spacing w:after="0"/>
              <w:contextualSpacing w:val="0"/>
              <w:jc w:val="center"/>
              <w:rPr>
                <w:rFonts w:asciiTheme="minorHAnsi" w:hAnsiTheme="minorHAnsi" w:cstheme="minorHAnsi"/>
                <w:bCs/>
                <w:sz w:val="22"/>
                <w:szCs w:val="22"/>
              </w:rPr>
            </w:pPr>
            <w:r w:rsidRPr="00FB4DF2">
              <w:rPr>
                <w:rFonts w:asciiTheme="minorHAnsi" w:hAnsiTheme="minorHAnsi" w:cstheme="minorHAnsi"/>
                <w:bCs/>
                <w:sz w:val="22"/>
                <w:szCs w:val="22"/>
              </w:rPr>
              <w:t>3</w:t>
            </w:r>
          </w:p>
        </w:tc>
        <w:tc>
          <w:tcPr>
            <w:tcW w:w="1993" w:type="dxa"/>
            <w:vAlign w:val="bottom"/>
          </w:tcPr>
          <w:p w14:paraId="74212B5F" w14:textId="77777777" w:rsidR="000C3E27" w:rsidRPr="00FB4DF2" w:rsidRDefault="000C3E27" w:rsidP="00463B4F">
            <w:pPr>
              <w:pStyle w:val="ColorfulList-Accent11"/>
              <w:autoSpaceDE w:val="0"/>
              <w:autoSpaceDN w:val="0"/>
              <w:adjustRightInd w:val="0"/>
              <w:spacing w:after="0"/>
              <w:contextualSpacing w:val="0"/>
              <w:rPr>
                <w:rFonts w:asciiTheme="minorHAnsi" w:hAnsiTheme="minorHAnsi" w:cstheme="minorHAnsi"/>
                <w:b/>
                <w:sz w:val="22"/>
                <w:szCs w:val="22"/>
              </w:rPr>
            </w:pPr>
            <w:r w:rsidRPr="00FB4DF2">
              <w:rPr>
                <w:rFonts w:asciiTheme="minorHAnsi" w:hAnsiTheme="minorHAnsi" w:cstheme="minorHAnsi"/>
                <w:color w:val="000000"/>
                <w:sz w:val="22"/>
                <w:szCs w:val="22"/>
              </w:rPr>
              <w:t xml:space="preserve">3rd year </w:t>
            </w:r>
            <w:r w:rsidRPr="00FB4DF2">
              <w:rPr>
                <w:rFonts w:asciiTheme="minorHAnsi" w:hAnsiTheme="minorHAnsi" w:cstheme="minorHAnsi"/>
                <w:bCs/>
                <w:sz w:val="22"/>
                <w:szCs w:val="22"/>
              </w:rPr>
              <w:t>Land Lease Charges</w:t>
            </w:r>
          </w:p>
        </w:tc>
        <w:tc>
          <w:tcPr>
            <w:tcW w:w="1080" w:type="dxa"/>
          </w:tcPr>
          <w:p w14:paraId="3789C011" w14:textId="2E749514" w:rsidR="000C3E27" w:rsidRPr="00FB4DF2" w:rsidRDefault="000C3E27" w:rsidP="00463B4F">
            <w:pPr>
              <w:pStyle w:val="ColorfulList-Accent11"/>
              <w:autoSpaceDE w:val="0"/>
              <w:autoSpaceDN w:val="0"/>
              <w:adjustRightInd w:val="0"/>
              <w:spacing w:after="0"/>
              <w:contextualSpacing w:val="0"/>
              <w:jc w:val="center"/>
              <w:rPr>
                <w:rFonts w:asciiTheme="minorHAnsi" w:hAnsiTheme="minorHAnsi" w:cstheme="minorHAnsi"/>
                <w:b/>
                <w:sz w:val="22"/>
                <w:szCs w:val="22"/>
              </w:rPr>
            </w:pPr>
          </w:p>
        </w:tc>
        <w:tc>
          <w:tcPr>
            <w:tcW w:w="1214" w:type="dxa"/>
          </w:tcPr>
          <w:p w14:paraId="3A9A1D06" w14:textId="77777777" w:rsidR="000C3E27" w:rsidRPr="00FB4DF2" w:rsidRDefault="000C3E27" w:rsidP="00463B4F">
            <w:pPr>
              <w:pStyle w:val="ColorfulList-Accent11"/>
              <w:autoSpaceDE w:val="0"/>
              <w:autoSpaceDN w:val="0"/>
              <w:adjustRightInd w:val="0"/>
              <w:spacing w:after="0"/>
              <w:contextualSpacing w:val="0"/>
              <w:jc w:val="center"/>
              <w:rPr>
                <w:rFonts w:asciiTheme="minorHAnsi" w:hAnsiTheme="minorHAnsi" w:cstheme="minorHAnsi"/>
                <w:b/>
                <w:sz w:val="22"/>
                <w:szCs w:val="22"/>
              </w:rPr>
            </w:pPr>
          </w:p>
        </w:tc>
        <w:tc>
          <w:tcPr>
            <w:tcW w:w="1800" w:type="dxa"/>
          </w:tcPr>
          <w:p w14:paraId="455848A5" w14:textId="77777777" w:rsidR="000C3E27" w:rsidRPr="00FB4DF2" w:rsidRDefault="000C3E27" w:rsidP="00463B4F">
            <w:pPr>
              <w:pStyle w:val="ColorfulList-Accent11"/>
              <w:autoSpaceDE w:val="0"/>
              <w:autoSpaceDN w:val="0"/>
              <w:adjustRightInd w:val="0"/>
              <w:spacing w:after="0"/>
              <w:contextualSpacing w:val="0"/>
              <w:jc w:val="center"/>
              <w:rPr>
                <w:rFonts w:asciiTheme="minorHAnsi" w:hAnsiTheme="minorHAnsi" w:cstheme="minorHAnsi"/>
                <w:b/>
                <w:sz w:val="22"/>
                <w:szCs w:val="22"/>
              </w:rPr>
            </w:pPr>
          </w:p>
        </w:tc>
        <w:tc>
          <w:tcPr>
            <w:tcW w:w="1378" w:type="dxa"/>
            <w:vAlign w:val="bottom"/>
          </w:tcPr>
          <w:p w14:paraId="66E7B722" w14:textId="77777777" w:rsidR="000C3E27" w:rsidRPr="00FB4DF2" w:rsidRDefault="000C3E27" w:rsidP="00463B4F">
            <w:pPr>
              <w:pStyle w:val="ColorfulList-Accent11"/>
              <w:autoSpaceDE w:val="0"/>
              <w:autoSpaceDN w:val="0"/>
              <w:adjustRightInd w:val="0"/>
              <w:spacing w:after="0"/>
              <w:contextualSpacing w:val="0"/>
              <w:jc w:val="center"/>
              <w:rPr>
                <w:rFonts w:asciiTheme="minorHAnsi" w:hAnsiTheme="minorHAnsi" w:cstheme="minorHAnsi"/>
                <w:b/>
                <w:sz w:val="22"/>
                <w:szCs w:val="22"/>
              </w:rPr>
            </w:pPr>
            <w:r w:rsidRPr="00FB4DF2">
              <w:rPr>
                <w:rFonts w:asciiTheme="minorHAnsi" w:hAnsiTheme="minorHAnsi" w:cstheme="minorHAnsi"/>
                <w:color w:val="000000"/>
                <w:sz w:val="22"/>
                <w:szCs w:val="22"/>
              </w:rPr>
              <w:t>0.826446</w:t>
            </w:r>
          </w:p>
        </w:tc>
        <w:tc>
          <w:tcPr>
            <w:tcW w:w="1378" w:type="dxa"/>
          </w:tcPr>
          <w:p w14:paraId="62698158" w14:textId="77777777" w:rsidR="000C3E27" w:rsidRPr="00FB4DF2" w:rsidRDefault="000C3E27" w:rsidP="00463B4F">
            <w:pPr>
              <w:pStyle w:val="ColorfulList-Accent11"/>
              <w:autoSpaceDE w:val="0"/>
              <w:autoSpaceDN w:val="0"/>
              <w:adjustRightInd w:val="0"/>
              <w:spacing w:after="0"/>
              <w:contextualSpacing w:val="0"/>
              <w:jc w:val="center"/>
              <w:rPr>
                <w:rFonts w:asciiTheme="minorHAnsi" w:hAnsiTheme="minorHAnsi" w:cstheme="minorHAnsi"/>
                <w:b/>
                <w:sz w:val="22"/>
                <w:szCs w:val="22"/>
              </w:rPr>
            </w:pPr>
          </w:p>
        </w:tc>
      </w:tr>
      <w:tr w:rsidR="000C3E27" w:rsidRPr="00FB4DF2" w14:paraId="013E997E" w14:textId="77777777" w:rsidTr="00463B4F">
        <w:tc>
          <w:tcPr>
            <w:tcW w:w="645" w:type="dxa"/>
          </w:tcPr>
          <w:p w14:paraId="3CC4B9EF" w14:textId="77777777" w:rsidR="000C3E27" w:rsidRPr="00FB4DF2" w:rsidRDefault="000C3E27" w:rsidP="00463B4F">
            <w:pPr>
              <w:pStyle w:val="ColorfulList-Accent11"/>
              <w:autoSpaceDE w:val="0"/>
              <w:autoSpaceDN w:val="0"/>
              <w:adjustRightInd w:val="0"/>
              <w:spacing w:after="0"/>
              <w:contextualSpacing w:val="0"/>
              <w:jc w:val="center"/>
              <w:rPr>
                <w:rFonts w:asciiTheme="minorHAnsi" w:hAnsiTheme="minorHAnsi" w:cstheme="minorHAnsi"/>
                <w:bCs/>
                <w:sz w:val="22"/>
                <w:szCs w:val="22"/>
              </w:rPr>
            </w:pPr>
            <w:r w:rsidRPr="00FB4DF2">
              <w:rPr>
                <w:rFonts w:asciiTheme="minorHAnsi" w:hAnsiTheme="minorHAnsi" w:cstheme="minorHAnsi"/>
                <w:bCs/>
                <w:sz w:val="22"/>
                <w:szCs w:val="22"/>
              </w:rPr>
              <w:t>4</w:t>
            </w:r>
          </w:p>
        </w:tc>
        <w:tc>
          <w:tcPr>
            <w:tcW w:w="1993" w:type="dxa"/>
            <w:vAlign w:val="bottom"/>
          </w:tcPr>
          <w:p w14:paraId="621DEC19" w14:textId="77777777" w:rsidR="000C3E27" w:rsidRPr="00FB4DF2" w:rsidRDefault="000C3E27" w:rsidP="00463B4F">
            <w:pPr>
              <w:pStyle w:val="ColorfulList-Accent11"/>
              <w:autoSpaceDE w:val="0"/>
              <w:autoSpaceDN w:val="0"/>
              <w:adjustRightInd w:val="0"/>
              <w:spacing w:after="0"/>
              <w:contextualSpacing w:val="0"/>
              <w:rPr>
                <w:rFonts w:asciiTheme="minorHAnsi" w:hAnsiTheme="minorHAnsi" w:cstheme="minorHAnsi"/>
                <w:b/>
                <w:sz w:val="22"/>
                <w:szCs w:val="22"/>
              </w:rPr>
            </w:pPr>
            <w:r w:rsidRPr="00FB4DF2">
              <w:rPr>
                <w:rFonts w:asciiTheme="minorHAnsi" w:hAnsiTheme="minorHAnsi" w:cstheme="minorHAnsi"/>
                <w:color w:val="000000"/>
                <w:sz w:val="22"/>
                <w:szCs w:val="22"/>
              </w:rPr>
              <w:t xml:space="preserve">4th year </w:t>
            </w:r>
            <w:r w:rsidRPr="00FB4DF2">
              <w:rPr>
                <w:rFonts w:asciiTheme="minorHAnsi" w:hAnsiTheme="minorHAnsi" w:cstheme="minorHAnsi"/>
                <w:bCs/>
                <w:sz w:val="22"/>
                <w:szCs w:val="22"/>
              </w:rPr>
              <w:t>Land Lease Charges</w:t>
            </w:r>
          </w:p>
        </w:tc>
        <w:tc>
          <w:tcPr>
            <w:tcW w:w="1080" w:type="dxa"/>
          </w:tcPr>
          <w:p w14:paraId="30F778F6" w14:textId="4987E0EE" w:rsidR="000C3E27" w:rsidRPr="00FB4DF2" w:rsidRDefault="000C3E27" w:rsidP="00463B4F">
            <w:pPr>
              <w:pStyle w:val="ColorfulList-Accent11"/>
              <w:autoSpaceDE w:val="0"/>
              <w:autoSpaceDN w:val="0"/>
              <w:adjustRightInd w:val="0"/>
              <w:spacing w:after="0"/>
              <w:contextualSpacing w:val="0"/>
              <w:jc w:val="center"/>
              <w:rPr>
                <w:rFonts w:asciiTheme="minorHAnsi" w:hAnsiTheme="minorHAnsi" w:cstheme="minorHAnsi"/>
                <w:b/>
                <w:sz w:val="22"/>
                <w:szCs w:val="22"/>
              </w:rPr>
            </w:pPr>
          </w:p>
        </w:tc>
        <w:tc>
          <w:tcPr>
            <w:tcW w:w="1214" w:type="dxa"/>
          </w:tcPr>
          <w:p w14:paraId="20E85534" w14:textId="77777777" w:rsidR="000C3E27" w:rsidRPr="00FB4DF2" w:rsidRDefault="000C3E27" w:rsidP="00463B4F">
            <w:pPr>
              <w:pStyle w:val="ColorfulList-Accent11"/>
              <w:autoSpaceDE w:val="0"/>
              <w:autoSpaceDN w:val="0"/>
              <w:adjustRightInd w:val="0"/>
              <w:spacing w:after="0"/>
              <w:contextualSpacing w:val="0"/>
              <w:jc w:val="center"/>
              <w:rPr>
                <w:rFonts w:asciiTheme="minorHAnsi" w:hAnsiTheme="minorHAnsi" w:cstheme="minorHAnsi"/>
                <w:b/>
                <w:sz w:val="22"/>
                <w:szCs w:val="22"/>
              </w:rPr>
            </w:pPr>
          </w:p>
        </w:tc>
        <w:tc>
          <w:tcPr>
            <w:tcW w:w="1800" w:type="dxa"/>
          </w:tcPr>
          <w:p w14:paraId="0C196B95" w14:textId="77777777" w:rsidR="000C3E27" w:rsidRPr="00FB4DF2" w:rsidRDefault="000C3E27" w:rsidP="00463B4F">
            <w:pPr>
              <w:pStyle w:val="ColorfulList-Accent11"/>
              <w:autoSpaceDE w:val="0"/>
              <w:autoSpaceDN w:val="0"/>
              <w:adjustRightInd w:val="0"/>
              <w:spacing w:after="0"/>
              <w:contextualSpacing w:val="0"/>
              <w:jc w:val="center"/>
              <w:rPr>
                <w:rFonts w:asciiTheme="minorHAnsi" w:hAnsiTheme="minorHAnsi" w:cstheme="minorHAnsi"/>
                <w:b/>
                <w:sz w:val="22"/>
                <w:szCs w:val="22"/>
              </w:rPr>
            </w:pPr>
          </w:p>
        </w:tc>
        <w:tc>
          <w:tcPr>
            <w:tcW w:w="1378" w:type="dxa"/>
            <w:vAlign w:val="bottom"/>
          </w:tcPr>
          <w:p w14:paraId="4640F5BD" w14:textId="77777777" w:rsidR="000C3E27" w:rsidRPr="00FB4DF2" w:rsidRDefault="000C3E27" w:rsidP="00463B4F">
            <w:pPr>
              <w:pStyle w:val="ColorfulList-Accent11"/>
              <w:autoSpaceDE w:val="0"/>
              <w:autoSpaceDN w:val="0"/>
              <w:adjustRightInd w:val="0"/>
              <w:spacing w:after="0"/>
              <w:contextualSpacing w:val="0"/>
              <w:jc w:val="center"/>
              <w:rPr>
                <w:rFonts w:asciiTheme="minorHAnsi" w:hAnsiTheme="minorHAnsi" w:cstheme="minorHAnsi"/>
                <w:b/>
                <w:sz w:val="22"/>
                <w:szCs w:val="22"/>
              </w:rPr>
            </w:pPr>
            <w:r w:rsidRPr="00FB4DF2">
              <w:rPr>
                <w:rFonts w:asciiTheme="minorHAnsi" w:hAnsiTheme="minorHAnsi" w:cstheme="minorHAnsi"/>
                <w:color w:val="000000"/>
                <w:sz w:val="22"/>
                <w:szCs w:val="22"/>
              </w:rPr>
              <w:t>0.751315</w:t>
            </w:r>
          </w:p>
        </w:tc>
        <w:tc>
          <w:tcPr>
            <w:tcW w:w="1378" w:type="dxa"/>
          </w:tcPr>
          <w:p w14:paraId="45203FDB" w14:textId="77777777" w:rsidR="000C3E27" w:rsidRPr="00FB4DF2" w:rsidRDefault="000C3E27" w:rsidP="00463B4F">
            <w:pPr>
              <w:pStyle w:val="ColorfulList-Accent11"/>
              <w:autoSpaceDE w:val="0"/>
              <w:autoSpaceDN w:val="0"/>
              <w:adjustRightInd w:val="0"/>
              <w:spacing w:after="0"/>
              <w:contextualSpacing w:val="0"/>
              <w:jc w:val="center"/>
              <w:rPr>
                <w:rFonts w:asciiTheme="minorHAnsi" w:hAnsiTheme="minorHAnsi" w:cstheme="minorHAnsi"/>
                <w:b/>
                <w:sz w:val="22"/>
                <w:szCs w:val="22"/>
              </w:rPr>
            </w:pPr>
          </w:p>
        </w:tc>
      </w:tr>
      <w:tr w:rsidR="000C3E27" w:rsidRPr="00FB4DF2" w14:paraId="3B7210DB" w14:textId="77777777" w:rsidTr="00463B4F">
        <w:tc>
          <w:tcPr>
            <w:tcW w:w="645" w:type="dxa"/>
          </w:tcPr>
          <w:p w14:paraId="59931D96" w14:textId="77777777" w:rsidR="000C3E27" w:rsidRPr="00FB4DF2" w:rsidRDefault="000C3E27" w:rsidP="00463B4F">
            <w:pPr>
              <w:pStyle w:val="ColorfulList-Accent11"/>
              <w:autoSpaceDE w:val="0"/>
              <w:autoSpaceDN w:val="0"/>
              <w:adjustRightInd w:val="0"/>
              <w:spacing w:after="0"/>
              <w:contextualSpacing w:val="0"/>
              <w:jc w:val="center"/>
              <w:rPr>
                <w:rFonts w:asciiTheme="minorHAnsi" w:hAnsiTheme="minorHAnsi" w:cstheme="minorHAnsi"/>
                <w:bCs/>
                <w:sz w:val="22"/>
                <w:szCs w:val="22"/>
              </w:rPr>
            </w:pPr>
            <w:r w:rsidRPr="00FB4DF2">
              <w:rPr>
                <w:rFonts w:asciiTheme="minorHAnsi" w:hAnsiTheme="minorHAnsi" w:cstheme="minorHAnsi"/>
                <w:bCs/>
                <w:sz w:val="22"/>
                <w:szCs w:val="22"/>
              </w:rPr>
              <w:t>5</w:t>
            </w:r>
          </w:p>
        </w:tc>
        <w:tc>
          <w:tcPr>
            <w:tcW w:w="1993" w:type="dxa"/>
            <w:vAlign w:val="bottom"/>
          </w:tcPr>
          <w:p w14:paraId="7BE2E0C7" w14:textId="77777777" w:rsidR="000C3E27" w:rsidRPr="00FB4DF2" w:rsidRDefault="000C3E27" w:rsidP="00463B4F">
            <w:pPr>
              <w:pStyle w:val="ColorfulList-Accent11"/>
              <w:autoSpaceDE w:val="0"/>
              <w:autoSpaceDN w:val="0"/>
              <w:adjustRightInd w:val="0"/>
              <w:spacing w:after="0"/>
              <w:contextualSpacing w:val="0"/>
              <w:rPr>
                <w:rFonts w:asciiTheme="minorHAnsi" w:hAnsiTheme="minorHAnsi" w:cstheme="minorHAnsi"/>
                <w:b/>
                <w:sz w:val="22"/>
                <w:szCs w:val="22"/>
              </w:rPr>
            </w:pPr>
            <w:r w:rsidRPr="00FB4DF2">
              <w:rPr>
                <w:rFonts w:asciiTheme="minorHAnsi" w:hAnsiTheme="minorHAnsi" w:cstheme="minorHAnsi"/>
                <w:color w:val="000000"/>
                <w:sz w:val="22"/>
                <w:szCs w:val="22"/>
              </w:rPr>
              <w:t xml:space="preserve">5th year </w:t>
            </w:r>
            <w:r w:rsidRPr="00FB4DF2">
              <w:rPr>
                <w:rFonts w:asciiTheme="minorHAnsi" w:hAnsiTheme="minorHAnsi" w:cstheme="minorHAnsi"/>
                <w:bCs/>
                <w:sz w:val="22"/>
                <w:szCs w:val="22"/>
              </w:rPr>
              <w:t>Land Lease Charges</w:t>
            </w:r>
          </w:p>
        </w:tc>
        <w:tc>
          <w:tcPr>
            <w:tcW w:w="1080" w:type="dxa"/>
          </w:tcPr>
          <w:p w14:paraId="49D61D11" w14:textId="77777777" w:rsidR="000C3E27" w:rsidRPr="00FB4DF2" w:rsidRDefault="000C3E27" w:rsidP="00463B4F">
            <w:pPr>
              <w:pStyle w:val="ColorfulList-Accent11"/>
              <w:autoSpaceDE w:val="0"/>
              <w:autoSpaceDN w:val="0"/>
              <w:adjustRightInd w:val="0"/>
              <w:spacing w:after="0"/>
              <w:contextualSpacing w:val="0"/>
              <w:jc w:val="center"/>
              <w:rPr>
                <w:rFonts w:asciiTheme="minorHAnsi" w:hAnsiTheme="minorHAnsi" w:cstheme="minorHAnsi"/>
                <w:b/>
                <w:sz w:val="22"/>
                <w:szCs w:val="22"/>
              </w:rPr>
            </w:pPr>
          </w:p>
        </w:tc>
        <w:tc>
          <w:tcPr>
            <w:tcW w:w="1214" w:type="dxa"/>
          </w:tcPr>
          <w:p w14:paraId="3625E8DF" w14:textId="77777777" w:rsidR="000C3E27" w:rsidRPr="00FB4DF2" w:rsidRDefault="000C3E27" w:rsidP="00463B4F">
            <w:pPr>
              <w:pStyle w:val="ColorfulList-Accent11"/>
              <w:autoSpaceDE w:val="0"/>
              <w:autoSpaceDN w:val="0"/>
              <w:adjustRightInd w:val="0"/>
              <w:spacing w:after="0"/>
              <w:contextualSpacing w:val="0"/>
              <w:jc w:val="center"/>
              <w:rPr>
                <w:rFonts w:asciiTheme="minorHAnsi" w:hAnsiTheme="minorHAnsi" w:cstheme="minorHAnsi"/>
                <w:b/>
                <w:sz w:val="22"/>
                <w:szCs w:val="22"/>
              </w:rPr>
            </w:pPr>
          </w:p>
        </w:tc>
        <w:tc>
          <w:tcPr>
            <w:tcW w:w="1800" w:type="dxa"/>
          </w:tcPr>
          <w:p w14:paraId="676388BA" w14:textId="77777777" w:rsidR="000C3E27" w:rsidRPr="00FB4DF2" w:rsidRDefault="000C3E27" w:rsidP="00463B4F">
            <w:pPr>
              <w:pStyle w:val="ColorfulList-Accent11"/>
              <w:autoSpaceDE w:val="0"/>
              <w:autoSpaceDN w:val="0"/>
              <w:adjustRightInd w:val="0"/>
              <w:spacing w:after="0"/>
              <w:contextualSpacing w:val="0"/>
              <w:jc w:val="center"/>
              <w:rPr>
                <w:rFonts w:asciiTheme="minorHAnsi" w:hAnsiTheme="minorHAnsi" w:cstheme="minorHAnsi"/>
                <w:b/>
                <w:sz w:val="22"/>
                <w:szCs w:val="22"/>
              </w:rPr>
            </w:pPr>
          </w:p>
        </w:tc>
        <w:tc>
          <w:tcPr>
            <w:tcW w:w="1378" w:type="dxa"/>
            <w:vAlign w:val="bottom"/>
          </w:tcPr>
          <w:p w14:paraId="70813FFA" w14:textId="77777777" w:rsidR="000C3E27" w:rsidRPr="00FB4DF2" w:rsidRDefault="000C3E27" w:rsidP="00463B4F">
            <w:pPr>
              <w:pStyle w:val="ColorfulList-Accent11"/>
              <w:autoSpaceDE w:val="0"/>
              <w:autoSpaceDN w:val="0"/>
              <w:adjustRightInd w:val="0"/>
              <w:spacing w:after="0"/>
              <w:contextualSpacing w:val="0"/>
              <w:jc w:val="center"/>
              <w:rPr>
                <w:rFonts w:asciiTheme="minorHAnsi" w:hAnsiTheme="minorHAnsi" w:cstheme="minorHAnsi"/>
                <w:b/>
                <w:sz w:val="22"/>
                <w:szCs w:val="22"/>
              </w:rPr>
            </w:pPr>
            <w:r w:rsidRPr="00FB4DF2">
              <w:rPr>
                <w:rFonts w:asciiTheme="minorHAnsi" w:hAnsiTheme="minorHAnsi" w:cstheme="minorHAnsi"/>
                <w:color w:val="000000"/>
                <w:sz w:val="22"/>
                <w:szCs w:val="22"/>
              </w:rPr>
              <w:t>0.683013</w:t>
            </w:r>
          </w:p>
        </w:tc>
        <w:tc>
          <w:tcPr>
            <w:tcW w:w="1378" w:type="dxa"/>
          </w:tcPr>
          <w:p w14:paraId="2980560E" w14:textId="77777777" w:rsidR="000C3E27" w:rsidRPr="00FB4DF2" w:rsidRDefault="000C3E27" w:rsidP="00463B4F">
            <w:pPr>
              <w:pStyle w:val="ColorfulList-Accent11"/>
              <w:autoSpaceDE w:val="0"/>
              <w:autoSpaceDN w:val="0"/>
              <w:adjustRightInd w:val="0"/>
              <w:spacing w:after="0"/>
              <w:contextualSpacing w:val="0"/>
              <w:jc w:val="center"/>
              <w:rPr>
                <w:rFonts w:asciiTheme="minorHAnsi" w:hAnsiTheme="minorHAnsi" w:cstheme="minorHAnsi"/>
                <w:b/>
                <w:sz w:val="22"/>
                <w:szCs w:val="22"/>
              </w:rPr>
            </w:pPr>
          </w:p>
        </w:tc>
      </w:tr>
      <w:tr w:rsidR="000C3E27" w:rsidRPr="00FB4DF2" w14:paraId="24385002" w14:textId="77777777" w:rsidTr="00463B4F">
        <w:tc>
          <w:tcPr>
            <w:tcW w:w="645" w:type="dxa"/>
          </w:tcPr>
          <w:p w14:paraId="21FD7D20" w14:textId="77777777" w:rsidR="000C3E27" w:rsidRPr="00FB4DF2" w:rsidRDefault="000C3E27" w:rsidP="00463B4F">
            <w:pPr>
              <w:pStyle w:val="ColorfulList-Accent11"/>
              <w:autoSpaceDE w:val="0"/>
              <w:autoSpaceDN w:val="0"/>
              <w:adjustRightInd w:val="0"/>
              <w:spacing w:after="0"/>
              <w:contextualSpacing w:val="0"/>
              <w:jc w:val="center"/>
              <w:rPr>
                <w:rFonts w:asciiTheme="minorHAnsi" w:hAnsiTheme="minorHAnsi" w:cstheme="minorHAnsi"/>
                <w:bCs/>
                <w:sz w:val="22"/>
                <w:szCs w:val="22"/>
              </w:rPr>
            </w:pPr>
            <w:r w:rsidRPr="00FB4DF2">
              <w:rPr>
                <w:rFonts w:asciiTheme="minorHAnsi" w:hAnsiTheme="minorHAnsi" w:cstheme="minorHAnsi"/>
                <w:bCs/>
                <w:sz w:val="22"/>
                <w:szCs w:val="22"/>
              </w:rPr>
              <w:t>6</w:t>
            </w:r>
          </w:p>
        </w:tc>
        <w:tc>
          <w:tcPr>
            <w:tcW w:w="1993" w:type="dxa"/>
            <w:vAlign w:val="bottom"/>
          </w:tcPr>
          <w:p w14:paraId="14B5E6C1" w14:textId="77777777" w:rsidR="000C3E27" w:rsidRPr="00FB4DF2" w:rsidRDefault="000C3E27" w:rsidP="00463B4F">
            <w:pPr>
              <w:pStyle w:val="ColorfulList-Accent11"/>
              <w:autoSpaceDE w:val="0"/>
              <w:autoSpaceDN w:val="0"/>
              <w:adjustRightInd w:val="0"/>
              <w:spacing w:after="0"/>
              <w:contextualSpacing w:val="0"/>
              <w:rPr>
                <w:rFonts w:asciiTheme="minorHAnsi" w:hAnsiTheme="minorHAnsi" w:cstheme="minorHAnsi"/>
                <w:b/>
                <w:sz w:val="22"/>
                <w:szCs w:val="22"/>
              </w:rPr>
            </w:pPr>
            <w:r w:rsidRPr="00FB4DF2">
              <w:rPr>
                <w:rFonts w:asciiTheme="minorHAnsi" w:hAnsiTheme="minorHAnsi" w:cstheme="minorHAnsi"/>
                <w:color w:val="000000"/>
                <w:sz w:val="22"/>
                <w:szCs w:val="22"/>
              </w:rPr>
              <w:t xml:space="preserve">6th year </w:t>
            </w:r>
            <w:r w:rsidRPr="00FB4DF2">
              <w:rPr>
                <w:rFonts w:asciiTheme="minorHAnsi" w:hAnsiTheme="minorHAnsi" w:cstheme="minorHAnsi"/>
                <w:bCs/>
                <w:sz w:val="22"/>
                <w:szCs w:val="22"/>
              </w:rPr>
              <w:t>Land Lease Charges</w:t>
            </w:r>
          </w:p>
        </w:tc>
        <w:tc>
          <w:tcPr>
            <w:tcW w:w="1080" w:type="dxa"/>
          </w:tcPr>
          <w:p w14:paraId="21624172" w14:textId="77777777" w:rsidR="000C3E27" w:rsidRPr="00FB4DF2" w:rsidRDefault="000C3E27" w:rsidP="00463B4F">
            <w:pPr>
              <w:pStyle w:val="ColorfulList-Accent11"/>
              <w:autoSpaceDE w:val="0"/>
              <w:autoSpaceDN w:val="0"/>
              <w:adjustRightInd w:val="0"/>
              <w:spacing w:after="0"/>
              <w:contextualSpacing w:val="0"/>
              <w:jc w:val="center"/>
              <w:rPr>
                <w:rFonts w:asciiTheme="minorHAnsi" w:hAnsiTheme="minorHAnsi" w:cstheme="minorHAnsi"/>
                <w:b/>
                <w:sz w:val="22"/>
                <w:szCs w:val="22"/>
              </w:rPr>
            </w:pPr>
          </w:p>
        </w:tc>
        <w:tc>
          <w:tcPr>
            <w:tcW w:w="1214" w:type="dxa"/>
          </w:tcPr>
          <w:p w14:paraId="51758941" w14:textId="77777777" w:rsidR="000C3E27" w:rsidRPr="00FB4DF2" w:rsidRDefault="000C3E27" w:rsidP="00463B4F">
            <w:pPr>
              <w:pStyle w:val="ColorfulList-Accent11"/>
              <w:autoSpaceDE w:val="0"/>
              <w:autoSpaceDN w:val="0"/>
              <w:adjustRightInd w:val="0"/>
              <w:spacing w:after="0"/>
              <w:contextualSpacing w:val="0"/>
              <w:jc w:val="center"/>
              <w:rPr>
                <w:rFonts w:asciiTheme="minorHAnsi" w:hAnsiTheme="minorHAnsi" w:cstheme="minorHAnsi"/>
                <w:b/>
                <w:sz w:val="22"/>
                <w:szCs w:val="22"/>
              </w:rPr>
            </w:pPr>
          </w:p>
        </w:tc>
        <w:tc>
          <w:tcPr>
            <w:tcW w:w="1800" w:type="dxa"/>
          </w:tcPr>
          <w:p w14:paraId="251F7076" w14:textId="77777777" w:rsidR="000C3E27" w:rsidRPr="00FB4DF2" w:rsidRDefault="000C3E27" w:rsidP="00463B4F">
            <w:pPr>
              <w:pStyle w:val="ColorfulList-Accent11"/>
              <w:autoSpaceDE w:val="0"/>
              <w:autoSpaceDN w:val="0"/>
              <w:adjustRightInd w:val="0"/>
              <w:spacing w:after="0"/>
              <w:contextualSpacing w:val="0"/>
              <w:jc w:val="center"/>
              <w:rPr>
                <w:rFonts w:asciiTheme="minorHAnsi" w:hAnsiTheme="minorHAnsi" w:cstheme="minorHAnsi"/>
                <w:b/>
                <w:sz w:val="22"/>
                <w:szCs w:val="22"/>
              </w:rPr>
            </w:pPr>
          </w:p>
        </w:tc>
        <w:tc>
          <w:tcPr>
            <w:tcW w:w="1378" w:type="dxa"/>
            <w:vAlign w:val="bottom"/>
          </w:tcPr>
          <w:p w14:paraId="422A1D48" w14:textId="77777777" w:rsidR="000C3E27" w:rsidRPr="00FB4DF2" w:rsidRDefault="000C3E27" w:rsidP="00463B4F">
            <w:pPr>
              <w:pStyle w:val="ColorfulList-Accent11"/>
              <w:autoSpaceDE w:val="0"/>
              <w:autoSpaceDN w:val="0"/>
              <w:adjustRightInd w:val="0"/>
              <w:spacing w:after="0"/>
              <w:contextualSpacing w:val="0"/>
              <w:jc w:val="center"/>
              <w:rPr>
                <w:rFonts w:asciiTheme="minorHAnsi" w:hAnsiTheme="minorHAnsi" w:cstheme="minorHAnsi"/>
                <w:b/>
                <w:sz w:val="22"/>
                <w:szCs w:val="22"/>
              </w:rPr>
            </w:pPr>
            <w:r w:rsidRPr="00FB4DF2">
              <w:rPr>
                <w:rFonts w:asciiTheme="minorHAnsi" w:hAnsiTheme="minorHAnsi" w:cstheme="minorHAnsi"/>
                <w:color w:val="000000"/>
                <w:sz w:val="22"/>
                <w:szCs w:val="22"/>
              </w:rPr>
              <w:t>0.620921</w:t>
            </w:r>
          </w:p>
        </w:tc>
        <w:tc>
          <w:tcPr>
            <w:tcW w:w="1378" w:type="dxa"/>
          </w:tcPr>
          <w:p w14:paraId="64B238C2" w14:textId="77777777" w:rsidR="000C3E27" w:rsidRPr="00FB4DF2" w:rsidRDefault="000C3E27" w:rsidP="00463B4F">
            <w:pPr>
              <w:pStyle w:val="ColorfulList-Accent11"/>
              <w:autoSpaceDE w:val="0"/>
              <w:autoSpaceDN w:val="0"/>
              <w:adjustRightInd w:val="0"/>
              <w:spacing w:after="0"/>
              <w:contextualSpacing w:val="0"/>
              <w:jc w:val="center"/>
              <w:rPr>
                <w:rFonts w:asciiTheme="minorHAnsi" w:hAnsiTheme="minorHAnsi" w:cstheme="minorHAnsi"/>
                <w:b/>
                <w:sz w:val="22"/>
                <w:szCs w:val="22"/>
              </w:rPr>
            </w:pPr>
          </w:p>
        </w:tc>
      </w:tr>
      <w:tr w:rsidR="000C3E27" w:rsidRPr="00FB4DF2" w14:paraId="16D71BD4" w14:textId="77777777" w:rsidTr="00463B4F">
        <w:tc>
          <w:tcPr>
            <w:tcW w:w="645" w:type="dxa"/>
          </w:tcPr>
          <w:p w14:paraId="1F6214ED" w14:textId="77777777" w:rsidR="000C3E27" w:rsidRPr="00FB4DF2" w:rsidRDefault="000C3E27" w:rsidP="00463B4F">
            <w:pPr>
              <w:pStyle w:val="ColorfulList-Accent11"/>
              <w:autoSpaceDE w:val="0"/>
              <w:autoSpaceDN w:val="0"/>
              <w:adjustRightInd w:val="0"/>
              <w:spacing w:after="0"/>
              <w:contextualSpacing w:val="0"/>
              <w:jc w:val="center"/>
              <w:rPr>
                <w:rFonts w:asciiTheme="minorHAnsi" w:hAnsiTheme="minorHAnsi" w:cstheme="minorHAnsi"/>
                <w:bCs/>
                <w:sz w:val="22"/>
                <w:szCs w:val="22"/>
              </w:rPr>
            </w:pPr>
            <w:r w:rsidRPr="00FB4DF2">
              <w:rPr>
                <w:rFonts w:asciiTheme="minorHAnsi" w:hAnsiTheme="minorHAnsi" w:cstheme="minorHAnsi"/>
                <w:bCs/>
                <w:sz w:val="22"/>
                <w:szCs w:val="22"/>
              </w:rPr>
              <w:t>7</w:t>
            </w:r>
          </w:p>
        </w:tc>
        <w:tc>
          <w:tcPr>
            <w:tcW w:w="1993" w:type="dxa"/>
            <w:vAlign w:val="bottom"/>
          </w:tcPr>
          <w:p w14:paraId="10C9846B" w14:textId="77777777" w:rsidR="000C3E27" w:rsidRPr="00FB4DF2" w:rsidRDefault="000C3E27" w:rsidP="00463B4F">
            <w:pPr>
              <w:pStyle w:val="ColorfulList-Accent11"/>
              <w:autoSpaceDE w:val="0"/>
              <w:autoSpaceDN w:val="0"/>
              <w:adjustRightInd w:val="0"/>
              <w:spacing w:after="0"/>
              <w:contextualSpacing w:val="0"/>
              <w:rPr>
                <w:rFonts w:asciiTheme="minorHAnsi" w:hAnsiTheme="minorHAnsi" w:cstheme="minorHAnsi"/>
                <w:b/>
                <w:sz w:val="22"/>
                <w:szCs w:val="22"/>
              </w:rPr>
            </w:pPr>
            <w:r w:rsidRPr="00FB4DF2">
              <w:rPr>
                <w:rFonts w:asciiTheme="minorHAnsi" w:hAnsiTheme="minorHAnsi" w:cstheme="minorHAnsi"/>
                <w:color w:val="000000"/>
                <w:sz w:val="22"/>
                <w:szCs w:val="22"/>
              </w:rPr>
              <w:t xml:space="preserve">7th year </w:t>
            </w:r>
            <w:r w:rsidRPr="00FB4DF2">
              <w:rPr>
                <w:rFonts w:asciiTheme="minorHAnsi" w:hAnsiTheme="minorHAnsi" w:cstheme="minorHAnsi"/>
                <w:bCs/>
                <w:sz w:val="22"/>
                <w:szCs w:val="22"/>
              </w:rPr>
              <w:t>Land Lease Charges</w:t>
            </w:r>
          </w:p>
        </w:tc>
        <w:tc>
          <w:tcPr>
            <w:tcW w:w="1080" w:type="dxa"/>
          </w:tcPr>
          <w:p w14:paraId="1DE9B8D1" w14:textId="77777777" w:rsidR="000C3E27" w:rsidRPr="00FB4DF2" w:rsidRDefault="000C3E27" w:rsidP="00463B4F">
            <w:pPr>
              <w:pStyle w:val="ColorfulList-Accent11"/>
              <w:autoSpaceDE w:val="0"/>
              <w:autoSpaceDN w:val="0"/>
              <w:adjustRightInd w:val="0"/>
              <w:spacing w:after="0"/>
              <w:contextualSpacing w:val="0"/>
              <w:jc w:val="center"/>
              <w:rPr>
                <w:rFonts w:asciiTheme="minorHAnsi" w:hAnsiTheme="minorHAnsi" w:cstheme="minorHAnsi"/>
                <w:b/>
                <w:sz w:val="22"/>
                <w:szCs w:val="22"/>
              </w:rPr>
            </w:pPr>
          </w:p>
        </w:tc>
        <w:tc>
          <w:tcPr>
            <w:tcW w:w="1214" w:type="dxa"/>
          </w:tcPr>
          <w:p w14:paraId="2A63E964" w14:textId="77777777" w:rsidR="000C3E27" w:rsidRPr="00FB4DF2" w:rsidRDefault="000C3E27" w:rsidP="00463B4F">
            <w:pPr>
              <w:pStyle w:val="ColorfulList-Accent11"/>
              <w:autoSpaceDE w:val="0"/>
              <w:autoSpaceDN w:val="0"/>
              <w:adjustRightInd w:val="0"/>
              <w:spacing w:after="0"/>
              <w:contextualSpacing w:val="0"/>
              <w:jc w:val="center"/>
              <w:rPr>
                <w:rFonts w:asciiTheme="minorHAnsi" w:hAnsiTheme="minorHAnsi" w:cstheme="minorHAnsi"/>
                <w:b/>
                <w:sz w:val="22"/>
                <w:szCs w:val="22"/>
              </w:rPr>
            </w:pPr>
          </w:p>
        </w:tc>
        <w:tc>
          <w:tcPr>
            <w:tcW w:w="1800" w:type="dxa"/>
          </w:tcPr>
          <w:p w14:paraId="55FD7566" w14:textId="77777777" w:rsidR="000C3E27" w:rsidRPr="00FB4DF2" w:rsidRDefault="000C3E27" w:rsidP="00463B4F">
            <w:pPr>
              <w:pStyle w:val="ColorfulList-Accent11"/>
              <w:autoSpaceDE w:val="0"/>
              <w:autoSpaceDN w:val="0"/>
              <w:adjustRightInd w:val="0"/>
              <w:spacing w:after="0"/>
              <w:contextualSpacing w:val="0"/>
              <w:jc w:val="center"/>
              <w:rPr>
                <w:rFonts w:asciiTheme="minorHAnsi" w:hAnsiTheme="minorHAnsi" w:cstheme="minorHAnsi"/>
                <w:b/>
                <w:sz w:val="22"/>
                <w:szCs w:val="22"/>
              </w:rPr>
            </w:pPr>
          </w:p>
        </w:tc>
        <w:tc>
          <w:tcPr>
            <w:tcW w:w="1378" w:type="dxa"/>
            <w:vAlign w:val="bottom"/>
          </w:tcPr>
          <w:p w14:paraId="778D9C3F" w14:textId="77777777" w:rsidR="000C3E27" w:rsidRPr="00FB4DF2" w:rsidRDefault="000C3E27" w:rsidP="00463B4F">
            <w:pPr>
              <w:pStyle w:val="ColorfulList-Accent11"/>
              <w:autoSpaceDE w:val="0"/>
              <w:autoSpaceDN w:val="0"/>
              <w:adjustRightInd w:val="0"/>
              <w:spacing w:after="0"/>
              <w:contextualSpacing w:val="0"/>
              <w:jc w:val="center"/>
              <w:rPr>
                <w:rFonts w:asciiTheme="minorHAnsi" w:hAnsiTheme="minorHAnsi" w:cstheme="minorHAnsi"/>
                <w:b/>
                <w:sz w:val="22"/>
                <w:szCs w:val="22"/>
              </w:rPr>
            </w:pPr>
            <w:r w:rsidRPr="00FB4DF2">
              <w:rPr>
                <w:rFonts w:asciiTheme="minorHAnsi" w:hAnsiTheme="minorHAnsi" w:cstheme="minorHAnsi"/>
                <w:color w:val="000000"/>
                <w:sz w:val="22"/>
                <w:szCs w:val="22"/>
              </w:rPr>
              <w:t>0.564474</w:t>
            </w:r>
          </w:p>
        </w:tc>
        <w:tc>
          <w:tcPr>
            <w:tcW w:w="1378" w:type="dxa"/>
          </w:tcPr>
          <w:p w14:paraId="0EB0270F" w14:textId="77777777" w:rsidR="000C3E27" w:rsidRPr="00FB4DF2" w:rsidRDefault="000C3E27" w:rsidP="00463B4F">
            <w:pPr>
              <w:pStyle w:val="ColorfulList-Accent11"/>
              <w:autoSpaceDE w:val="0"/>
              <w:autoSpaceDN w:val="0"/>
              <w:adjustRightInd w:val="0"/>
              <w:spacing w:after="0"/>
              <w:contextualSpacing w:val="0"/>
              <w:jc w:val="center"/>
              <w:rPr>
                <w:rFonts w:asciiTheme="minorHAnsi" w:hAnsiTheme="minorHAnsi" w:cstheme="minorHAnsi"/>
                <w:b/>
                <w:sz w:val="22"/>
                <w:szCs w:val="22"/>
              </w:rPr>
            </w:pPr>
          </w:p>
        </w:tc>
      </w:tr>
      <w:tr w:rsidR="000C3E27" w:rsidRPr="00FB4DF2" w14:paraId="3CD06C23" w14:textId="77777777" w:rsidTr="00463B4F">
        <w:tc>
          <w:tcPr>
            <w:tcW w:w="645" w:type="dxa"/>
          </w:tcPr>
          <w:p w14:paraId="55536264" w14:textId="77777777" w:rsidR="000C3E27" w:rsidRPr="00FB4DF2" w:rsidRDefault="000C3E27" w:rsidP="00463B4F">
            <w:pPr>
              <w:pStyle w:val="ColorfulList-Accent11"/>
              <w:autoSpaceDE w:val="0"/>
              <w:autoSpaceDN w:val="0"/>
              <w:adjustRightInd w:val="0"/>
              <w:spacing w:after="0"/>
              <w:contextualSpacing w:val="0"/>
              <w:jc w:val="center"/>
              <w:rPr>
                <w:rFonts w:asciiTheme="minorHAnsi" w:hAnsiTheme="minorHAnsi" w:cstheme="minorHAnsi"/>
                <w:bCs/>
                <w:sz w:val="22"/>
                <w:szCs w:val="22"/>
              </w:rPr>
            </w:pPr>
            <w:r w:rsidRPr="00FB4DF2">
              <w:rPr>
                <w:rFonts w:asciiTheme="minorHAnsi" w:hAnsiTheme="minorHAnsi" w:cstheme="minorHAnsi"/>
                <w:bCs/>
                <w:sz w:val="22"/>
                <w:szCs w:val="22"/>
              </w:rPr>
              <w:t>8</w:t>
            </w:r>
          </w:p>
        </w:tc>
        <w:tc>
          <w:tcPr>
            <w:tcW w:w="1993" w:type="dxa"/>
            <w:vAlign w:val="bottom"/>
          </w:tcPr>
          <w:p w14:paraId="7AF27004" w14:textId="77777777" w:rsidR="000C3E27" w:rsidRPr="00FB4DF2" w:rsidRDefault="000C3E27" w:rsidP="00463B4F">
            <w:pPr>
              <w:pStyle w:val="ColorfulList-Accent11"/>
              <w:autoSpaceDE w:val="0"/>
              <w:autoSpaceDN w:val="0"/>
              <w:adjustRightInd w:val="0"/>
              <w:spacing w:after="0"/>
              <w:contextualSpacing w:val="0"/>
              <w:rPr>
                <w:rFonts w:asciiTheme="minorHAnsi" w:hAnsiTheme="minorHAnsi" w:cstheme="minorHAnsi"/>
                <w:b/>
                <w:sz w:val="22"/>
                <w:szCs w:val="22"/>
              </w:rPr>
            </w:pPr>
            <w:r w:rsidRPr="00FB4DF2">
              <w:rPr>
                <w:rFonts w:asciiTheme="minorHAnsi" w:hAnsiTheme="minorHAnsi" w:cstheme="minorHAnsi"/>
                <w:color w:val="000000"/>
                <w:sz w:val="22"/>
                <w:szCs w:val="22"/>
              </w:rPr>
              <w:t xml:space="preserve">8th year </w:t>
            </w:r>
            <w:r w:rsidRPr="00FB4DF2">
              <w:rPr>
                <w:rFonts w:asciiTheme="minorHAnsi" w:hAnsiTheme="minorHAnsi" w:cstheme="minorHAnsi"/>
                <w:bCs/>
                <w:sz w:val="22"/>
                <w:szCs w:val="22"/>
              </w:rPr>
              <w:t>Land Lease Charges</w:t>
            </w:r>
          </w:p>
        </w:tc>
        <w:tc>
          <w:tcPr>
            <w:tcW w:w="1080" w:type="dxa"/>
          </w:tcPr>
          <w:p w14:paraId="41C0338D" w14:textId="77777777" w:rsidR="000C3E27" w:rsidRPr="00FB4DF2" w:rsidRDefault="000C3E27" w:rsidP="00463B4F">
            <w:pPr>
              <w:pStyle w:val="ColorfulList-Accent11"/>
              <w:autoSpaceDE w:val="0"/>
              <w:autoSpaceDN w:val="0"/>
              <w:adjustRightInd w:val="0"/>
              <w:spacing w:after="0"/>
              <w:contextualSpacing w:val="0"/>
              <w:jc w:val="center"/>
              <w:rPr>
                <w:rFonts w:asciiTheme="minorHAnsi" w:hAnsiTheme="minorHAnsi" w:cstheme="minorHAnsi"/>
                <w:b/>
                <w:sz w:val="22"/>
                <w:szCs w:val="22"/>
              </w:rPr>
            </w:pPr>
          </w:p>
        </w:tc>
        <w:tc>
          <w:tcPr>
            <w:tcW w:w="1214" w:type="dxa"/>
          </w:tcPr>
          <w:p w14:paraId="058689DC" w14:textId="77777777" w:rsidR="000C3E27" w:rsidRPr="00FB4DF2" w:rsidRDefault="000C3E27" w:rsidP="00463B4F">
            <w:pPr>
              <w:pStyle w:val="ColorfulList-Accent11"/>
              <w:autoSpaceDE w:val="0"/>
              <w:autoSpaceDN w:val="0"/>
              <w:adjustRightInd w:val="0"/>
              <w:spacing w:after="0"/>
              <w:contextualSpacing w:val="0"/>
              <w:jc w:val="center"/>
              <w:rPr>
                <w:rFonts w:asciiTheme="minorHAnsi" w:hAnsiTheme="minorHAnsi" w:cstheme="minorHAnsi"/>
                <w:b/>
                <w:sz w:val="22"/>
                <w:szCs w:val="22"/>
              </w:rPr>
            </w:pPr>
          </w:p>
        </w:tc>
        <w:tc>
          <w:tcPr>
            <w:tcW w:w="1800" w:type="dxa"/>
          </w:tcPr>
          <w:p w14:paraId="1563640A" w14:textId="77777777" w:rsidR="000C3E27" w:rsidRPr="00FB4DF2" w:rsidRDefault="000C3E27" w:rsidP="00463B4F">
            <w:pPr>
              <w:pStyle w:val="ColorfulList-Accent11"/>
              <w:autoSpaceDE w:val="0"/>
              <w:autoSpaceDN w:val="0"/>
              <w:adjustRightInd w:val="0"/>
              <w:spacing w:after="0"/>
              <w:contextualSpacing w:val="0"/>
              <w:jc w:val="center"/>
              <w:rPr>
                <w:rFonts w:asciiTheme="minorHAnsi" w:hAnsiTheme="minorHAnsi" w:cstheme="minorHAnsi"/>
                <w:b/>
                <w:sz w:val="22"/>
                <w:szCs w:val="22"/>
              </w:rPr>
            </w:pPr>
          </w:p>
        </w:tc>
        <w:tc>
          <w:tcPr>
            <w:tcW w:w="1378" w:type="dxa"/>
            <w:vAlign w:val="bottom"/>
          </w:tcPr>
          <w:p w14:paraId="21018011" w14:textId="77777777" w:rsidR="000C3E27" w:rsidRPr="00FB4DF2" w:rsidRDefault="000C3E27" w:rsidP="00463B4F">
            <w:pPr>
              <w:pStyle w:val="ColorfulList-Accent11"/>
              <w:autoSpaceDE w:val="0"/>
              <w:autoSpaceDN w:val="0"/>
              <w:adjustRightInd w:val="0"/>
              <w:spacing w:after="0"/>
              <w:contextualSpacing w:val="0"/>
              <w:jc w:val="center"/>
              <w:rPr>
                <w:rFonts w:asciiTheme="minorHAnsi" w:hAnsiTheme="minorHAnsi" w:cstheme="minorHAnsi"/>
                <w:b/>
                <w:sz w:val="22"/>
                <w:szCs w:val="22"/>
              </w:rPr>
            </w:pPr>
            <w:r w:rsidRPr="00FB4DF2">
              <w:rPr>
                <w:rFonts w:asciiTheme="minorHAnsi" w:hAnsiTheme="minorHAnsi" w:cstheme="minorHAnsi"/>
                <w:color w:val="000000"/>
                <w:sz w:val="22"/>
                <w:szCs w:val="22"/>
              </w:rPr>
              <w:t>0.513158</w:t>
            </w:r>
          </w:p>
        </w:tc>
        <w:tc>
          <w:tcPr>
            <w:tcW w:w="1378" w:type="dxa"/>
          </w:tcPr>
          <w:p w14:paraId="519ADB00" w14:textId="77777777" w:rsidR="000C3E27" w:rsidRPr="00FB4DF2" w:rsidRDefault="000C3E27" w:rsidP="00463B4F">
            <w:pPr>
              <w:pStyle w:val="ColorfulList-Accent11"/>
              <w:autoSpaceDE w:val="0"/>
              <w:autoSpaceDN w:val="0"/>
              <w:adjustRightInd w:val="0"/>
              <w:spacing w:after="0"/>
              <w:contextualSpacing w:val="0"/>
              <w:jc w:val="center"/>
              <w:rPr>
                <w:rFonts w:asciiTheme="minorHAnsi" w:hAnsiTheme="minorHAnsi" w:cstheme="minorHAnsi"/>
                <w:b/>
                <w:sz w:val="22"/>
                <w:szCs w:val="22"/>
              </w:rPr>
            </w:pPr>
          </w:p>
        </w:tc>
      </w:tr>
      <w:tr w:rsidR="000C3E27" w:rsidRPr="00FB4DF2" w14:paraId="0DD58588" w14:textId="77777777" w:rsidTr="00463B4F">
        <w:tc>
          <w:tcPr>
            <w:tcW w:w="645" w:type="dxa"/>
          </w:tcPr>
          <w:p w14:paraId="22D14C17" w14:textId="77777777" w:rsidR="000C3E27" w:rsidRPr="00FB4DF2" w:rsidRDefault="000C3E27" w:rsidP="00463B4F">
            <w:pPr>
              <w:pStyle w:val="ColorfulList-Accent11"/>
              <w:autoSpaceDE w:val="0"/>
              <w:autoSpaceDN w:val="0"/>
              <w:adjustRightInd w:val="0"/>
              <w:spacing w:after="0"/>
              <w:contextualSpacing w:val="0"/>
              <w:jc w:val="center"/>
              <w:rPr>
                <w:rFonts w:asciiTheme="minorHAnsi" w:hAnsiTheme="minorHAnsi" w:cstheme="minorHAnsi"/>
                <w:bCs/>
                <w:sz w:val="22"/>
                <w:szCs w:val="22"/>
              </w:rPr>
            </w:pPr>
            <w:r w:rsidRPr="00FB4DF2">
              <w:rPr>
                <w:rFonts w:asciiTheme="minorHAnsi" w:hAnsiTheme="minorHAnsi" w:cstheme="minorHAnsi"/>
                <w:bCs/>
                <w:sz w:val="22"/>
                <w:szCs w:val="22"/>
              </w:rPr>
              <w:t>9</w:t>
            </w:r>
          </w:p>
        </w:tc>
        <w:tc>
          <w:tcPr>
            <w:tcW w:w="1993" w:type="dxa"/>
            <w:vAlign w:val="bottom"/>
          </w:tcPr>
          <w:p w14:paraId="5260CBDF" w14:textId="77777777" w:rsidR="000C3E27" w:rsidRPr="00FB4DF2" w:rsidRDefault="000C3E27" w:rsidP="00463B4F">
            <w:pPr>
              <w:pStyle w:val="ColorfulList-Accent11"/>
              <w:autoSpaceDE w:val="0"/>
              <w:autoSpaceDN w:val="0"/>
              <w:adjustRightInd w:val="0"/>
              <w:spacing w:after="0"/>
              <w:contextualSpacing w:val="0"/>
              <w:rPr>
                <w:rFonts w:asciiTheme="minorHAnsi" w:hAnsiTheme="minorHAnsi" w:cstheme="minorHAnsi"/>
                <w:b/>
                <w:sz w:val="22"/>
                <w:szCs w:val="22"/>
              </w:rPr>
            </w:pPr>
            <w:r w:rsidRPr="00FB4DF2">
              <w:rPr>
                <w:rFonts w:asciiTheme="minorHAnsi" w:hAnsiTheme="minorHAnsi" w:cstheme="minorHAnsi"/>
                <w:color w:val="000000"/>
                <w:sz w:val="22"/>
                <w:szCs w:val="22"/>
              </w:rPr>
              <w:t xml:space="preserve">9th year </w:t>
            </w:r>
            <w:r w:rsidRPr="00FB4DF2">
              <w:rPr>
                <w:rFonts w:asciiTheme="minorHAnsi" w:hAnsiTheme="minorHAnsi" w:cstheme="minorHAnsi"/>
                <w:bCs/>
                <w:sz w:val="22"/>
                <w:szCs w:val="22"/>
              </w:rPr>
              <w:t>Land Lease Charges</w:t>
            </w:r>
          </w:p>
        </w:tc>
        <w:tc>
          <w:tcPr>
            <w:tcW w:w="1080" w:type="dxa"/>
          </w:tcPr>
          <w:p w14:paraId="667A08B8" w14:textId="77777777" w:rsidR="000C3E27" w:rsidRPr="00FB4DF2" w:rsidRDefault="000C3E27" w:rsidP="00463B4F">
            <w:pPr>
              <w:pStyle w:val="ColorfulList-Accent11"/>
              <w:autoSpaceDE w:val="0"/>
              <w:autoSpaceDN w:val="0"/>
              <w:adjustRightInd w:val="0"/>
              <w:spacing w:after="0"/>
              <w:contextualSpacing w:val="0"/>
              <w:jc w:val="center"/>
              <w:rPr>
                <w:rFonts w:asciiTheme="minorHAnsi" w:hAnsiTheme="minorHAnsi" w:cstheme="minorHAnsi"/>
                <w:b/>
                <w:sz w:val="22"/>
                <w:szCs w:val="22"/>
              </w:rPr>
            </w:pPr>
          </w:p>
        </w:tc>
        <w:tc>
          <w:tcPr>
            <w:tcW w:w="1214" w:type="dxa"/>
          </w:tcPr>
          <w:p w14:paraId="72AD6B75" w14:textId="77777777" w:rsidR="000C3E27" w:rsidRPr="00FB4DF2" w:rsidRDefault="000C3E27" w:rsidP="00463B4F">
            <w:pPr>
              <w:pStyle w:val="ColorfulList-Accent11"/>
              <w:autoSpaceDE w:val="0"/>
              <w:autoSpaceDN w:val="0"/>
              <w:adjustRightInd w:val="0"/>
              <w:spacing w:after="0"/>
              <w:contextualSpacing w:val="0"/>
              <w:jc w:val="center"/>
              <w:rPr>
                <w:rFonts w:asciiTheme="minorHAnsi" w:hAnsiTheme="minorHAnsi" w:cstheme="minorHAnsi"/>
                <w:b/>
                <w:sz w:val="22"/>
                <w:szCs w:val="22"/>
              </w:rPr>
            </w:pPr>
          </w:p>
        </w:tc>
        <w:tc>
          <w:tcPr>
            <w:tcW w:w="1800" w:type="dxa"/>
          </w:tcPr>
          <w:p w14:paraId="020067EF" w14:textId="77777777" w:rsidR="000C3E27" w:rsidRPr="00FB4DF2" w:rsidRDefault="000C3E27" w:rsidP="00463B4F">
            <w:pPr>
              <w:pStyle w:val="ColorfulList-Accent11"/>
              <w:autoSpaceDE w:val="0"/>
              <w:autoSpaceDN w:val="0"/>
              <w:adjustRightInd w:val="0"/>
              <w:spacing w:after="0"/>
              <w:contextualSpacing w:val="0"/>
              <w:jc w:val="center"/>
              <w:rPr>
                <w:rFonts w:asciiTheme="minorHAnsi" w:hAnsiTheme="minorHAnsi" w:cstheme="minorHAnsi"/>
                <w:b/>
                <w:sz w:val="22"/>
                <w:szCs w:val="22"/>
              </w:rPr>
            </w:pPr>
          </w:p>
        </w:tc>
        <w:tc>
          <w:tcPr>
            <w:tcW w:w="1378" w:type="dxa"/>
            <w:vAlign w:val="bottom"/>
          </w:tcPr>
          <w:p w14:paraId="649FFC30" w14:textId="77777777" w:rsidR="000C3E27" w:rsidRPr="00FB4DF2" w:rsidRDefault="000C3E27" w:rsidP="00463B4F">
            <w:pPr>
              <w:pStyle w:val="ColorfulList-Accent11"/>
              <w:autoSpaceDE w:val="0"/>
              <w:autoSpaceDN w:val="0"/>
              <w:adjustRightInd w:val="0"/>
              <w:spacing w:after="0"/>
              <w:contextualSpacing w:val="0"/>
              <w:jc w:val="center"/>
              <w:rPr>
                <w:rFonts w:asciiTheme="minorHAnsi" w:hAnsiTheme="minorHAnsi" w:cstheme="minorHAnsi"/>
                <w:b/>
                <w:sz w:val="22"/>
                <w:szCs w:val="22"/>
              </w:rPr>
            </w:pPr>
            <w:r w:rsidRPr="00FB4DF2">
              <w:rPr>
                <w:rFonts w:asciiTheme="minorHAnsi" w:hAnsiTheme="minorHAnsi" w:cstheme="minorHAnsi"/>
                <w:color w:val="000000"/>
                <w:sz w:val="22"/>
                <w:szCs w:val="22"/>
              </w:rPr>
              <w:t>0.466507</w:t>
            </w:r>
          </w:p>
        </w:tc>
        <w:tc>
          <w:tcPr>
            <w:tcW w:w="1378" w:type="dxa"/>
          </w:tcPr>
          <w:p w14:paraId="689A9867" w14:textId="77777777" w:rsidR="000C3E27" w:rsidRPr="00FB4DF2" w:rsidRDefault="000C3E27" w:rsidP="00463B4F">
            <w:pPr>
              <w:pStyle w:val="ColorfulList-Accent11"/>
              <w:autoSpaceDE w:val="0"/>
              <w:autoSpaceDN w:val="0"/>
              <w:adjustRightInd w:val="0"/>
              <w:spacing w:after="0"/>
              <w:contextualSpacing w:val="0"/>
              <w:jc w:val="center"/>
              <w:rPr>
                <w:rFonts w:asciiTheme="minorHAnsi" w:hAnsiTheme="minorHAnsi" w:cstheme="minorHAnsi"/>
                <w:b/>
                <w:sz w:val="22"/>
                <w:szCs w:val="22"/>
              </w:rPr>
            </w:pPr>
          </w:p>
        </w:tc>
      </w:tr>
      <w:tr w:rsidR="000C3E27" w:rsidRPr="00FB4DF2" w14:paraId="2101E969" w14:textId="77777777" w:rsidTr="00463B4F">
        <w:tc>
          <w:tcPr>
            <w:tcW w:w="645" w:type="dxa"/>
          </w:tcPr>
          <w:p w14:paraId="53706B47" w14:textId="77777777" w:rsidR="000C3E27" w:rsidRPr="00FB4DF2" w:rsidRDefault="000C3E27" w:rsidP="00463B4F">
            <w:pPr>
              <w:pStyle w:val="ColorfulList-Accent11"/>
              <w:autoSpaceDE w:val="0"/>
              <w:autoSpaceDN w:val="0"/>
              <w:adjustRightInd w:val="0"/>
              <w:spacing w:after="0"/>
              <w:contextualSpacing w:val="0"/>
              <w:jc w:val="center"/>
              <w:rPr>
                <w:rFonts w:asciiTheme="minorHAnsi" w:hAnsiTheme="minorHAnsi" w:cstheme="minorHAnsi"/>
                <w:bCs/>
                <w:sz w:val="22"/>
                <w:szCs w:val="22"/>
              </w:rPr>
            </w:pPr>
            <w:r w:rsidRPr="00FB4DF2">
              <w:rPr>
                <w:rFonts w:asciiTheme="minorHAnsi" w:hAnsiTheme="minorHAnsi" w:cstheme="minorHAnsi"/>
                <w:bCs/>
                <w:sz w:val="22"/>
                <w:szCs w:val="22"/>
              </w:rPr>
              <w:t>10</w:t>
            </w:r>
          </w:p>
        </w:tc>
        <w:tc>
          <w:tcPr>
            <w:tcW w:w="1993" w:type="dxa"/>
            <w:vAlign w:val="bottom"/>
          </w:tcPr>
          <w:p w14:paraId="1AD05777" w14:textId="77777777" w:rsidR="000C3E27" w:rsidRPr="00FB4DF2" w:rsidRDefault="000C3E27" w:rsidP="00463B4F">
            <w:pPr>
              <w:pStyle w:val="ColorfulList-Accent11"/>
              <w:autoSpaceDE w:val="0"/>
              <w:autoSpaceDN w:val="0"/>
              <w:adjustRightInd w:val="0"/>
              <w:spacing w:after="0"/>
              <w:contextualSpacing w:val="0"/>
              <w:rPr>
                <w:rFonts w:asciiTheme="minorHAnsi" w:hAnsiTheme="minorHAnsi" w:cstheme="minorHAnsi"/>
                <w:b/>
                <w:sz w:val="22"/>
                <w:szCs w:val="22"/>
              </w:rPr>
            </w:pPr>
            <w:r w:rsidRPr="00FB4DF2">
              <w:rPr>
                <w:rFonts w:asciiTheme="minorHAnsi" w:hAnsiTheme="minorHAnsi" w:cstheme="minorHAnsi"/>
                <w:color w:val="000000"/>
                <w:sz w:val="22"/>
                <w:szCs w:val="22"/>
              </w:rPr>
              <w:t xml:space="preserve">10th year </w:t>
            </w:r>
            <w:r w:rsidRPr="00FB4DF2">
              <w:rPr>
                <w:rFonts w:asciiTheme="minorHAnsi" w:hAnsiTheme="minorHAnsi" w:cstheme="minorHAnsi"/>
                <w:bCs/>
                <w:sz w:val="22"/>
                <w:szCs w:val="22"/>
              </w:rPr>
              <w:t>Land Lease Charges</w:t>
            </w:r>
          </w:p>
        </w:tc>
        <w:tc>
          <w:tcPr>
            <w:tcW w:w="1080" w:type="dxa"/>
          </w:tcPr>
          <w:p w14:paraId="45B82D72" w14:textId="77777777" w:rsidR="000C3E27" w:rsidRPr="00FB4DF2" w:rsidRDefault="000C3E27" w:rsidP="00463B4F">
            <w:pPr>
              <w:pStyle w:val="ColorfulList-Accent11"/>
              <w:autoSpaceDE w:val="0"/>
              <w:autoSpaceDN w:val="0"/>
              <w:adjustRightInd w:val="0"/>
              <w:spacing w:after="0"/>
              <w:contextualSpacing w:val="0"/>
              <w:jc w:val="center"/>
              <w:rPr>
                <w:rFonts w:asciiTheme="minorHAnsi" w:hAnsiTheme="minorHAnsi" w:cstheme="minorHAnsi"/>
                <w:b/>
                <w:sz w:val="22"/>
                <w:szCs w:val="22"/>
              </w:rPr>
            </w:pPr>
          </w:p>
        </w:tc>
        <w:tc>
          <w:tcPr>
            <w:tcW w:w="1214" w:type="dxa"/>
          </w:tcPr>
          <w:p w14:paraId="45B4579D" w14:textId="77777777" w:rsidR="000C3E27" w:rsidRPr="00FB4DF2" w:rsidRDefault="000C3E27" w:rsidP="00463B4F">
            <w:pPr>
              <w:pStyle w:val="ColorfulList-Accent11"/>
              <w:autoSpaceDE w:val="0"/>
              <w:autoSpaceDN w:val="0"/>
              <w:adjustRightInd w:val="0"/>
              <w:spacing w:after="0"/>
              <w:contextualSpacing w:val="0"/>
              <w:jc w:val="center"/>
              <w:rPr>
                <w:rFonts w:asciiTheme="minorHAnsi" w:hAnsiTheme="minorHAnsi" w:cstheme="minorHAnsi"/>
                <w:b/>
                <w:sz w:val="22"/>
                <w:szCs w:val="22"/>
              </w:rPr>
            </w:pPr>
          </w:p>
        </w:tc>
        <w:tc>
          <w:tcPr>
            <w:tcW w:w="1800" w:type="dxa"/>
          </w:tcPr>
          <w:p w14:paraId="3291FCC6" w14:textId="77777777" w:rsidR="000C3E27" w:rsidRPr="00FB4DF2" w:rsidRDefault="000C3E27" w:rsidP="00463B4F">
            <w:pPr>
              <w:pStyle w:val="ColorfulList-Accent11"/>
              <w:autoSpaceDE w:val="0"/>
              <w:autoSpaceDN w:val="0"/>
              <w:adjustRightInd w:val="0"/>
              <w:spacing w:after="0"/>
              <w:contextualSpacing w:val="0"/>
              <w:jc w:val="center"/>
              <w:rPr>
                <w:rFonts w:asciiTheme="minorHAnsi" w:hAnsiTheme="minorHAnsi" w:cstheme="minorHAnsi"/>
                <w:b/>
                <w:sz w:val="22"/>
                <w:szCs w:val="22"/>
              </w:rPr>
            </w:pPr>
          </w:p>
        </w:tc>
        <w:tc>
          <w:tcPr>
            <w:tcW w:w="1378" w:type="dxa"/>
            <w:vAlign w:val="bottom"/>
          </w:tcPr>
          <w:p w14:paraId="259B107F" w14:textId="77777777" w:rsidR="000C3E27" w:rsidRPr="00FB4DF2" w:rsidRDefault="000C3E27" w:rsidP="00463B4F">
            <w:pPr>
              <w:pStyle w:val="ColorfulList-Accent11"/>
              <w:autoSpaceDE w:val="0"/>
              <w:autoSpaceDN w:val="0"/>
              <w:adjustRightInd w:val="0"/>
              <w:spacing w:after="0"/>
              <w:contextualSpacing w:val="0"/>
              <w:jc w:val="center"/>
              <w:rPr>
                <w:rFonts w:asciiTheme="minorHAnsi" w:hAnsiTheme="minorHAnsi" w:cstheme="minorHAnsi"/>
                <w:b/>
                <w:sz w:val="22"/>
                <w:szCs w:val="22"/>
              </w:rPr>
            </w:pPr>
            <w:r w:rsidRPr="00FB4DF2">
              <w:rPr>
                <w:rFonts w:asciiTheme="minorHAnsi" w:hAnsiTheme="minorHAnsi" w:cstheme="minorHAnsi"/>
                <w:color w:val="000000"/>
                <w:sz w:val="22"/>
                <w:szCs w:val="22"/>
              </w:rPr>
              <w:t>0.424098</w:t>
            </w:r>
          </w:p>
        </w:tc>
        <w:tc>
          <w:tcPr>
            <w:tcW w:w="1378" w:type="dxa"/>
          </w:tcPr>
          <w:p w14:paraId="48D4A670" w14:textId="77777777" w:rsidR="000C3E27" w:rsidRPr="00FB4DF2" w:rsidRDefault="000C3E27" w:rsidP="00463B4F">
            <w:pPr>
              <w:pStyle w:val="ColorfulList-Accent11"/>
              <w:autoSpaceDE w:val="0"/>
              <w:autoSpaceDN w:val="0"/>
              <w:adjustRightInd w:val="0"/>
              <w:spacing w:after="0"/>
              <w:contextualSpacing w:val="0"/>
              <w:jc w:val="center"/>
              <w:rPr>
                <w:rFonts w:asciiTheme="minorHAnsi" w:hAnsiTheme="minorHAnsi" w:cstheme="minorHAnsi"/>
                <w:b/>
                <w:sz w:val="22"/>
                <w:szCs w:val="22"/>
              </w:rPr>
            </w:pPr>
          </w:p>
        </w:tc>
      </w:tr>
      <w:tr w:rsidR="000C3E27" w:rsidRPr="00FB4DF2" w14:paraId="40AAAA88" w14:textId="77777777" w:rsidTr="00463B4F">
        <w:tc>
          <w:tcPr>
            <w:tcW w:w="645" w:type="dxa"/>
          </w:tcPr>
          <w:p w14:paraId="61642900" w14:textId="77777777" w:rsidR="000C3E27" w:rsidRPr="00FB4DF2" w:rsidRDefault="000C3E27" w:rsidP="00463B4F">
            <w:pPr>
              <w:pStyle w:val="ColorfulList-Accent11"/>
              <w:autoSpaceDE w:val="0"/>
              <w:autoSpaceDN w:val="0"/>
              <w:adjustRightInd w:val="0"/>
              <w:spacing w:after="0"/>
              <w:contextualSpacing w:val="0"/>
              <w:jc w:val="center"/>
              <w:rPr>
                <w:rFonts w:asciiTheme="minorHAnsi" w:hAnsiTheme="minorHAnsi" w:cstheme="minorHAnsi"/>
                <w:bCs/>
                <w:sz w:val="22"/>
                <w:szCs w:val="22"/>
              </w:rPr>
            </w:pPr>
            <w:r w:rsidRPr="00FB4DF2">
              <w:rPr>
                <w:rFonts w:asciiTheme="minorHAnsi" w:hAnsiTheme="minorHAnsi" w:cstheme="minorHAnsi"/>
                <w:bCs/>
                <w:sz w:val="22"/>
                <w:szCs w:val="22"/>
              </w:rPr>
              <w:t>11</w:t>
            </w:r>
          </w:p>
        </w:tc>
        <w:tc>
          <w:tcPr>
            <w:tcW w:w="1993" w:type="dxa"/>
            <w:vAlign w:val="bottom"/>
          </w:tcPr>
          <w:p w14:paraId="5A85C641" w14:textId="77777777" w:rsidR="000C3E27" w:rsidRPr="00FB4DF2" w:rsidRDefault="000C3E27" w:rsidP="00463B4F">
            <w:pPr>
              <w:pStyle w:val="ColorfulList-Accent11"/>
              <w:autoSpaceDE w:val="0"/>
              <w:autoSpaceDN w:val="0"/>
              <w:adjustRightInd w:val="0"/>
              <w:spacing w:after="0"/>
              <w:contextualSpacing w:val="0"/>
              <w:rPr>
                <w:rFonts w:asciiTheme="minorHAnsi" w:hAnsiTheme="minorHAnsi" w:cstheme="minorHAnsi"/>
                <w:color w:val="000000"/>
                <w:sz w:val="22"/>
                <w:szCs w:val="22"/>
              </w:rPr>
            </w:pPr>
            <w:r w:rsidRPr="00FB4DF2">
              <w:rPr>
                <w:rFonts w:asciiTheme="minorHAnsi" w:hAnsiTheme="minorHAnsi" w:cstheme="minorHAnsi"/>
                <w:color w:val="000000"/>
                <w:sz w:val="22"/>
                <w:szCs w:val="22"/>
              </w:rPr>
              <w:t xml:space="preserve">11th year </w:t>
            </w:r>
            <w:r w:rsidRPr="00FB4DF2">
              <w:rPr>
                <w:rFonts w:asciiTheme="minorHAnsi" w:hAnsiTheme="minorHAnsi" w:cstheme="minorHAnsi"/>
                <w:bCs/>
                <w:sz w:val="22"/>
                <w:szCs w:val="22"/>
              </w:rPr>
              <w:t>Land Lease Charges</w:t>
            </w:r>
          </w:p>
        </w:tc>
        <w:tc>
          <w:tcPr>
            <w:tcW w:w="1080" w:type="dxa"/>
          </w:tcPr>
          <w:p w14:paraId="5913A2F9" w14:textId="77777777" w:rsidR="000C3E27" w:rsidRPr="00FB4DF2" w:rsidRDefault="000C3E27" w:rsidP="00463B4F">
            <w:pPr>
              <w:pStyle w:val="ColorfulList-Accent11"/>
              <w:autoSpaceDE w:val="0"/>
              <w:autoSpaceDN w:val="0"/>
              <w:adjustRightInd w:val="0"/>
              <w:spacing w:after="0"/>
              <w:contextualSpacing w:val="0"/>
              <w:jc w:val="center"/>
              <w:rPr>
                <w:rFonts w:asciiTheme="minorHAnsi" w:hAnsiTheme="minorHAnsi" w:cstheme="minorHAnsi"/>
                <w:b/>
                <w:sz w:val="22"/>
                <w:szCs w:val="22"/>
              </w:rPr>
            </w:pPr>
          </w:p>
        </w:tc>
        <w:tc>
          <w:tcPr>
            <w:tcW w:w="1214" w:type="dxa"/>
          </w:tcPr>
          <w:p w14:paraId="616011DB" w14:textId="77777777" w:rsidR="000C3E27" w:rsidRPr="00FB4DF2" w:rsidRDefault="000C3E27" w:rsidP="00463B4F">
            <w:pPr>
              <w:pStyle w:val="ColorfulList-Accent11"/>
              <w:autoSpaceDE w:val="0"/>
              <w:autoSpaceDN w:val="0"/>
              <w:adjustRightInd w:val="0"/>
              <w:spacing w:after="0"/>
              <w:contextualSpacing w:val="0"/>
              <w:jc w:val="center"/>
              <w:rPr>
                <w:rFonts w:asciiTheme="minorHAnsi" w:hAnsiTheme="minorHAnsi" w:cstheme="minorHAnsi"/>
                <w:b/>
                <w:sz w:val="22"/>
                <w:szCs w:val="22"/>
              </w:rPr>
            </w:pPr>
          </w:p>
        </w:tc>
        <w:tc>
          <w:tcPr>
            <w:tcW w:w="1800" w:type="dxa"/>
          </w:tcPr>
          <w:p w14:paraId="3D99F1E0" w14:textId="77777777" w:rsidR="000C3E27" w:rsidRPr="00FB4DF2" w:rsidRDefault="000C3E27" w:rsidP="00463B4F">
            <w:pPr>
              <w:pStyle w:val="ColorfulList-Accent11"/>
              <w:autoSpaceDE w:val="0"/>
              <w:autoSpaceDN w:val="0"/>
              <w:adjustRightInd w:val="0"/>
              <w:spacing w:after="0"/>
              <w:contextualSpacing w:val="0"/>
              <w:jc w:val="center"/>
              <w:rPr>
                <w:rFonts w:asciiTheme="minorHAnsi" w:hAnsiTheme="minorHAnsi" w:cstheme="minorHAnsi"/>
                <w:b/>
                <w:sz w:val="22"/>
                <w:szCs w:val="22"/>
              </w:rPr>
            </w:pPr>
          </w:p>
        </w:tc>
        <w:tc>
          <w:tcPr>
            <w:tcW w:w="1378" w:type="dxa"/>
            <w:vAlign w:val="bottom"/>
          </w:tcPr>
          <w:p w14:paraId="55E0E6C1" w14:textId="77777777" w:rsidR="000C3E27" w:rsidRPr="00FB4DF2" w:rsidRDefault="000C3E27" w:rsidP="00463B4F">
            <w:pPr>
              <w:pStyle w:val="ColorfulList-Accent11"/>
              <w:autoSpaceDE w:val="0"/>
              <w:autoSpaceDN w:val="0"/>
              <w:adjustRightInd w:val="0"/>
              <w:spacing w:after="0"/>
              <w:contextualSpacing w:val="0"/>
              <w:jc w:val="center"/>
              <w:rPr>
                <w:rFonts w:asciiTheme="minorHAnsi" w:hAnsiTheme="minorHAnsi" w:cstheme="minorHAnsi"/>
                <w:b/>
                <w:sz w:val="22"/>
                <w:szCs w:val="22"/>
              </w:rPr>
            </w:pPr>
            <w:r w:rsidRPr="00FB4DF2">
              <w:rPr>
                <w:rFonts w:asciiTheme="minorHAnsi" w:hAnsiTheme="minorHAnsi" w:cstheme="minorHAnsi"/>
                <w:color w:val="000000"/>
                <w:sz w:val="22"/>
                <w:szCs w:val="22"/>
              </w:rPr>
              <w:t>0.385543</w:t>
            </w:r>
          </w:p>
        </w:tc>
        <w:tc>
          <w:tcPr>
            <w:tcW w:w="1378" w:type="dxa"/>
          </w:tcPr>
          <w:p w14:paraId="300165C9" w14:textId="77777777" w:rsidR="000C3E27" w:rsidRPr="00FB4DF2" w:rsidRDefault="000C3E27" w:rsidP="00463B4F">
            <w:pPr>
              <w:pStyle w:val="ColorfulList-Accent11"/>
              <w:autoSpaceDE w:val="0"/>
              <w:autoSpaceDN w:val="0"/>
              <w:adjustRightInd w:val="0"/>
              <w:spacing w:after="0"/>
              <w:contextualSpacing w:val="0"/>
              <w:jc w:val="center"/>
              <w:rPr>
                <w:rFonts w:asciiTheme="minorHAnsi" w:hAnsiTheme="minorHAnsi" w:cstheme="minorHAnsi"/>
                <w:b/>
                <w:sz w:val="22"/>
                <w:szCs w:val="22"/>
              </w:rPr>
            </w:pPr>
          </w:p>
        </w:tc>
      </w:tr>
      <w:tr w:rsidR="000C3E27" w:rsidRPr="00FB4DF2" w14:paraId="2AC20007" w14:textId="77777777" w:rsidTr="00463B4F">
        <w:tc>
          <w:tcPr>
            <w:tcW w:w="645" w:type="dxa"/>
          </w:tcPr>
          <w:p w14:paraId="6E5D0D6D" w14:textId="77777777" w:rsidR="000C3E27" w:rsidRPr="00FB4DF2" w:rsidRDefault="000C3E27" w:rsidP="00463B4F">
            <w:pPr>
              <w:pStyle w:val="ColorfulList-Accent11"/>
              <w:autoSpaceDE w:val="0"/>
              <w:autoSpaceDN w:val="0"/>
              <w:adjustRightInd w:val="0"/>
              <w:spacing w:after="0"/>
              <w:contextualSpacing w:val="0"/>
              <w:jc w:val="center"/>
              <w:rPr>
                <w:rFonts w:asciiTheme="minorHAnsi" w:hAnsiTheme="minorHAnsi" w:cstheme="minorHAnsi"/>
                <w:bCs/>
                <w:sz w:val="22"/>
                <w:szCs w:val="22"/>
              </w:rPr>
            </w:pPr>
            <w:r w:rsidRPr="00FB4DF2">
              <w:rPr>
                <w:rFonts w:asciiTheme="minorHAnsi" w:hAnsiTheme="minorHAnsi" w:cstheme="minorHAnsi"/>
                <w:bCs/>
                <w:sz w:val="22"/>
                <w:szCs w:val="22"/>
              </w:rPr>
              <w:t>12</w:t>
            </w:r>
          </w:p>
        </w:tc>
        <w:tc>
          <w:tcPr>
            <w:tcW w:w="1993" w:type="dxa"/>
            <w:vAlign w:val="bottom"/>
          </w:tcPr>
          <w:p w14:paraId="02D90FA1" w14:textId="77777777" w:rsidR="000C3E27" w:rsidRPr="00FB4DF2" w:rsidRDefault="000C3E27" w:rsidP="00463B4F">
            <w:pPr>
              <w:pStyle w:val="ColorfulList-Accent11"/>
              <w:autoSpaceDE w:val="0"/>
              <w:autoSpaceDN w:val="0"/>
              <w:adjustRightInd w:val="0"/>
              <w:spacing w:after="0"/>
              <w:contextualSpacing w:val="0"/>
              <w:rPr>
                <w:rFonts w:asciiTheme="minorHAnsi" w:hAnsiTheme="minorHAnsi" w:cstheme="minorHAnsi"/>
                <w:color w:val="000000"/>
                <w:sz w:val="22"/>
                <w:szCs w:val="22"/>
              </w:rPr>
            </w:pPr>
            <w:r w:rsidRPr="00FB4DF2">
              <w:rPr>
                <w:rFonts w:asciiTheme="minorHAnsi" w:hAnsiTheme="minorHAnsi" w:cstheme="minorHAnsi"/>
                <w:color w:val="000000"/>
                <w:sz w:val="22"/>
                <w:szCs w:val="22"/>
              </w:rPr>
              <w:t xml:space="preserve">12th year </w:t>
            </w:r>
            <w:r w:rsidRPr="00FB4DF2">
              <w:rPr>
                <w:rFonts w:asciiTheme="minorHAnsi" w:hAnsiTheme="minorHAnsi" w:cstheme="minorHAnsi"/>
                <w:bCs/>
                <w:sz w:val="22"/>
                <w:szCs w:val="22"/>
              </w:rPr>
              <w:t>Land Lease Charges</w:t>
            </w:r>
          </w:p>
        </w:tc>
        <w:tc>
          <w:tcPr>
            <w:tcW w:w="1080" w:type="dxa"/>
          </w:tcPr>
          <w:p w14:paraId="5C393EDF" w14:textId="77777777" w:rsidR="000C3E27" w:rsidRPr="00FB4DF2" w:rsidRDefault="000C3E27" w:rsidP="00463B4F">
            <w:pPr>
              <w:pStyle w:val="ColorfulList-Accent11"/>
              <w:autoSpaceDE w:val="0"/>
              <w:autoSpaceDN w:val="0"/>
              <w:adjustRightInd w:val="0"/>
              <w:spacing w:after="0"/>
              <w:contextualSpacing w:val="0"/>
              <w:jc w:val="center"/>
              <w:rPr>
                <w:rFonts w:asciiTheme="minorHAnsi" w:hAnsiTheme="minorHAnsi" w:cstheme="minorHAnsi"/>
                <w:b/>
                <w:sz w:val="22"/>
                <w:szCs w:val="22"/>
              </w:rPr>
            </w:pPr>
          </w:p>
        </w:tc>
        <w:tc>
          <w:tcPr>
            <w:tcW w:w="1214" w:type="dxa"/>
          </w:tcPr>
          <w:p w14:paraId="1B2DD160" w14:textId="77777777" w:rsidR="000C3E27" w:rsidRPr="00FB4DF2" w:rsidRDefault="000C3E27" w:rsidP="00463B4F">
            <w:pPr>
              <w:pStyle w:val="ColorfulList-Accent11"/>
              <w:autoSpaceDE w:val="0"/>
              <w:autoSpaceDN w:val="0"/>
              <w:adjustRightInd w:val="0"/>
              <w:spacing w:after="0"/>
              <w:contextualSpacing w:val="0"/>
              <w:jc w:val="center"/>
              <w:rPr>
                <w:rFonts w:asciiTheme="minorHAnsi" w:hAnsiTheme="minorHAnsi" w:cstheme="minorHAnsi"/>
                <w:b/>
                <w:sz w:val="22"/>
                <w:szCs w:val="22"/>
              </w:rPr>
            </w:pPr>
          </w:p>
        </w:tc>
        <w:tc>
          <w:tcPr>
            <w:tcW w:w="1800" w:type="dxa"/>
          </w:tcPr>
          <w:p w14:paraId="47C60A9E" w14:textId="77777777" w:rsidR="000C3E27" w:rsidRPr="00FB4DF2" w:rsidRDefault="000C3E27" w:rsidP="00463B4F">
            <w:pPr>
              <w:pStyle w:val="ColorfulList-Accent11"/>
              <w:autoSpaceDE w:val="0"/>
              <w:autoSpaceDN w:val="0"/>
              <w:adjustRightInd w:val="0"/>
              <w:spacing w:after="0"/>
              <w:contextualSpacing w:val="0"/>
              <w:jc w:val="center"/>
              <w:rPr>
                <w:rFonts w:asciiTheme="minorHAnsi" w:hAnsiTheme="minorHAnsi" w:cstheme="minorHAnsi"/>
                <w:b/>
                <w:sz w:val="22"/>
                <w:szCs w:val="22"/>
              </w:rPr>
            </w:pPr>
          </w:p>
        </w:tc>
        <w:tc>
          <w:tcPr>
            <w:tcW w:w="1378" w:type="dxa"/>
            <w:vAlign w:val="bottom"/>
          </w:tcPr>
          <w:p w14:paraId="139238D3" w14:textId="77777777" w:rsidR="000C3E27" w:rsidRPr="00FB4DF2" w:rsidRDefault="000C3E27" w:rsidP="00463B4F">
            <w:pPr>
              <w:pStyle w:val="ColorfulList-Accent11"/>
              <w:autoSpaceDE w:val="0"/>
              <w:autoSpaceDN w:val="0"/>
              <w:adjustRightInd w:val="0"/>
              <w:spacing w:after="0"/>
              <w:contextualSpacing w:val="0"/>
              <w:jc w:val="center"/>
              <w:rPr>
                <w:rFonts w:asciiTheme="minorHAnsi" w:hAnsiTheme="minorHAnsi" w:cstheme="minorHAnsi"/>
                <w:b/>
                <w:sz w:val="22"/>
                <w:szCs w:val="22"/>
              </w:rPr>
            </w:pPr>
            <w:r w:rsidRPr="00FB4DF2">
              <w:rPr>
                <w:rFonts w:asciiTheme="minorHAnsi" w:hAnsiTheme="minorHAnsi" w:cstheme="minorHAnsi"/>
                <w:color w:val="000000"/>
                <w:sz w:val="22"/>
                <w:szCs w:val="22"/>
              </w:rPr>
              <w:t>0.350494</w:t>
            </w:r>
          </w:p>
        </w:tc>
        <w:tc>
          <w:tcPr>
            <w:tcW w:w="1378" w:type="dxa"/>
          </w:tcPr>
          <w:p w14:paraId="6B9ABFEE" w14:textId="77777777" w:rsidR="000C3E27" w:rsidRPr="00FB4DF2" w:rsidRDefault="000C3E27" w:rsidP="00463B4F">
            <w:pPr>
              <w:pStyle w:val="ColorfulList-Accent11"/>
              <w:autoSpaceDE w:val="0"/>
              <w:autoSpaceDN w:val="0"/>
              <w:adjustRightInd w:val="0"/>
              <w:spacing w:after="0"/>
              <w:contextualSpacing w:val="0"/>
              <w:jc w:val="center"/>
              <w:rPr>
                <w:rFonts w:asciiTheme="minorHAnsi" w:hAnsiTheme="minorHAnsi" w:cstheme="minorHAnsi"/>
                <w:b/>
                <w:sz w:val="22"/>
                <w:szCs w:val="22"/>
              </w:rPr>
            </w:pPr>
          </w:p>
        </w:tc>
      </w:tr>
      <w:tr w:rsidR="000C3E27" w:rsidRPr="00FB4DF2" w14:paraId="5CBB1A0E" w14:textId="77777777" w:rsidTr="00463B4F">
        <w:tc>
          <w:tcPr>
            <w:tcW w:w="645" w:type="dxa"/>
          </w:tcPr>
          <w:p w14:paraId="6F87DC0A" w14:textId="77777777" w:rsidR="000C3E27" w:rsidRPr="00FB4DF2" w:rsidRDefault="000C3E27" w:rsidP="00463B4F">
            <w:pPr>
              <w:pStyle w:val="ColorfulList-Accent11"/>
              <w:autoSpaceDE w:val="0"/>
              <w:autoSpaceDN w:val="0"/>
              <w:adjustRightInd w:val="0"/>
              <w:spacing w:after="0"/>
              <w:contextualSpacing w:val="0"/>
              <w:jc w:val="center"/>
              <w:rPr>
                <w:rFonts w:asciiTheme="minorHAnsi" w:hAnsiTheme="minorHAnsi" w:cstheme="minorHAnsi"/>
                <w:bCs/>
                <w:sz w:val="22"/>
                <w:szCs w:val="22"/>
              </w:rPr>
            </w:pPr>
            <w:r w:rsidRPr="00FB4DF2">
              <w:rPr>
                <w:rFonts w:asciiTheme="minorHAnsi" w:hAnsiTheme="minorHAnsi" w:cstheme="minorHAnsi"/>
                <w:bCs/>
                <w:sz w:val="22"/>
                <w:szCs w:val="22"/>
              </w:rPr>
              <w:lastRenderedPageBreak/>
              <w:t>13</w:t>
            </w:r>
          </w:p>
        </w:tc>
        <w:tc>
          <w:tcPr>
            <w:tcW w:w="1993" w:type="dxa"/>
            <w:vAlign w:val="bottom"/>
          </w:tcPr>
          <w:p w14:paraId="4A11611F" w14:textId="77777777" w:rsidR="000C3E27" w:rsidRPr="00FB4DF2" w:rsidRDefault="000C3E27" w:rsidP="00463B4F">
            <w:pPr>
              <w:pStyle w:val="ColorfulList-Accent11"/>
              <w:autoSpaceDE w:val="0"/>
              <w:autoSpaceDN w:val="0"/>
              <w:adjustRightInd w:val="0"/>
              <w:spacing w:after="0"/>
              <w:contextualSpacing w:val="0"/>
              <w:rPr>
                <w:rFonts w:asciiTheme="minorHAnsi" w:hAnsiTheme="minorHAnsi" w:cstheme="minorHAnsi"/>
                <w:color w:val="000000"/>
                <w:sz w:val="22"/>
                <w:szCs w:val="22"/>
              </w:rPr>
            </w:pPr>
            <w:r w:rsidRPr="00FB4DF2">
              <w:rPr>
                <w:rFonts w:asciiTheme="minorHAnsi" w:hAnsiTheme="minorHAnsi" w:cstheme="minorHAnsi"/>
                <w:color w:val="000000"/>
                <w:sz w:val="22"/>
                <w:szCs w:val="22"/>
              </w:rPr>
              <w:t xml:space="preserve">13th year </w:t>
            </w:r>
            <w:r w:rsidRPr="00FB4DF2">
              <w:rPr>
                <w:rFonts w:asciiTheme="minorHAnsi" w:hAnsiTheme="minorHAnsi" w:cstheme="minorHAnsi"/>
                <w:bCs/>
                <w:sz w:val="22"/>
                <w:szCs w:val="22"/>
              </w:rPr>
              <w:t>Land Lease Charges</w:t>
            </w:r>
          </w:p>
        </w:tc>
        <w:tc>
          <w:tcPr>
            <w:tcW w:w="1080" w:type="dxa"/>
          </w:tcPr>
          <w:p w14:paraId="17C7B4E9" w14:textId="77777777" w:rsidR="000C3E27" w:rsidRPr="00FB4DF2" w:rsidRDefault="000C3E27" w:rsidP="00463B4F">
            <w:pPr>
              <w:pStyle w:val="ColorfulList-Accent11"/>
              <w:autoSpaceDE w:val="0"/>
              <w:autoSpaceDN w:val="0"/>
              <w:adjustRightInd w:val="0"/>
              <w:spacing w:after="0"/>
              <w:contextualSpacing w:val="0"/>
              <w:jc w:val="center"/>
              <w:rPr>
                <w:rFonts w:asciiTheme="minorHAnsi" w:hAnsiTheme="minorHAnsi" w:cstheme="minorHAnsi"/>
                <w:b/>
                <w:sz w:val="22"/>
                <w:szCs w:val="22"/>
              </w:rPr>
            </w:pPr>
          </w:p>
        </w:tc>
        <w:tc>
          <w:tcPr>
            <w:tcW w:w="1214" w:type="dxa"/>
          </w:tcPr>
          <w:p w14:paraId="63740F88" w14:textId="77777777" w:rsidR="000C3E27" w:rsidRPr="00FB4DF2" w:rsidRDefault="000C3E27" w:rsidP="00463B4F">
            <w:pPr>
              <w:pStyle w:val="ColorfulList-Accent11"/>
              <w:autoSpaceDE w:val="0"/>
              <w:autoSpaceDN w:val="0"/>
              <w:adjustRightInd w:val="0"/>
              <w:spacing w:after="0"/>
              <w:contextualSpacing w:val="0"/>
              <w:jc w:val="center"/>
              <w:rPr>
                <w:rFonts w:asciiTheme="minorHAnsi" w:hAnsiTheme="minorHAnsi" w:cstheme="minorHAnsi"/>
                <w:b/>
                <w:sz w:val="22"/>
                <w:szCs w:val="22"/>
              </w:rPr>
            </w:pPr>
          </w:p>
        </w:tc>
        <w:tc>
          <w:tcPr>
            <w:tcW w:w="1800" w:type="dxa"/>
          </w:tcPr>
          <w:p w14:paraId="7684B9C8" w14:textId="0C5687AF" w:rsidR="005E772C" w:rsidRDefault="005E772C" w:rsidP="00463B4F">
            <w:pPr>
              <w:pStyle w:val="ColorfulList-Accent11"/>
              <w:autoSpaceDE w:val="0"/>
              <w:autoSpaceDN w:val="0"/>
              <w:adjustRightInd w:val="0"/>
              <w:spacing w:after="0"/>
              <w:contextualSpacing w:val="0"/>
              <w:jc w:val="center"/>
              <w:rPr>
                <w:rFonts w:asciiTheme="minorHAnsi" w:hAnsiTheme="minorHAnsi" w:cstheme="minorHAnsi"/>
                <w:b/>
                <w:sz w:val="22"/>
                <w:szCs w:val="22"/>
              </w:rPr>
            </w:pPr>
          </w:p>
          <w:p w14:paraId="6E9FEB9C" w14:textId="77777777" w:rsidR="000C3E27" w:rsidRPr="005E772C" w:rsidRDefault="000C3E27" w:rsidP="005E772C">
            <w:pPr>
              <w:jc w:val="center"/>
              <w:rPr>
                <w:lang w:val="en-IN" w:eastAsia="en-IN" w:bidi="ar-SA"/>
              </w:rPr>
            </w:pPr>
          </w:p>
        </w:tc>
        <w:tc>
          <w:tcPr>
            <w:tcW w:w="1378" w:type="dxa"/>
            <w:vAlign w:val="bottom"/>
          </w:tcPr>
          <w:p w14:paraId="5CD824A4" w14:textId="77777777" w:rsidR="000C3E27" w:rsidRPr="00FB4DF2" w:rsidRDefault="000C3E27" w:rsidP="00463B4F">
            <w:pPr>
              <w:pStyle w:val="ColorfulList-Accent11"/>
              <w:autoSpaceDE w:val="0"/>
              <w:autoSpaceDN w:val="0"/>
              <w:adjustRightInd w:val="0"/>
              <w:spacing w:after="0"/>
              <w:contextualSpacing w:val="0"/>
              <w:jc w:val="center"/>
              <w:rPr>
                <w:rFonts w:asciiTheme="minorHAnsi" w:hAnsiTheme="minorHAnsi" w:cstheme="minorHAnsi"/>
                <w:b/>
                <w:sz w:val="22"/>
                <w:szCs w:val="22"/>
              </w:rPr>
            </w:pPr>
            <w:r w:rsidRPr="00FB4DF2">
              <w:rPr>
                <w:rFonts w:asciiTheme="minorHAnsi" w:hAnsiTheme="minorHAnsi" w:cstheme="minorHAnsi"/>
                <w:color w:val="000000"/>
                <w:sz w:val="22"/>
                <w:szCs w:val="22"/>
              </w:rPr>
              <w:t>0.318631</w:t>
            </w:r>
          </w:p>
        </w:tc>
        <w:tc>
          <w:tcPr>
            <w:tcW w:w="1378" w:type="dxa"/>
          </w:tcPr>
          <w:p w14:paraId="6B029280" w14:textId="77777777" w:rsidR="000C3E27" w:rsidRPr="00FB4DF2" w:rsidRDefault="000C3E27" w:rsidP="00463B4F">
            <w:pPr>
              <w:pStyle w:val="ColorfulList-Accent11"/>
              <w:autoSpaceDE w:val="0"/>
              <w:autoSpaceDN w:val="0"/>
              <w:adjustRightInd w:val="0"/>
              <w:spacing w:after="0"/>
              <w:contextualSpacing w:val="0"/>
              <w:jc w:val="center"/>
              <w:rPr>
                <w:rFonts w:asciiTheme="minorHAnsi" w:hAnsiTheme="minorHAnsi" w:cstheme="minorHAnsi"/>
                <w:b/>
                <w:sz w:val="22"/>
                <w:szCs w:val="22"/>
              </w:rPr>
            </w:pPr>
          </w:p>
        </w:tc>
      </w:tr>
      <w:tr w:rsidR="000C3E27" w:rsidRPr="00FB4DF2" w14:paraId="554ED03B" w14:textId="77777777" w:rsidTr="00463B4F">
        <w:tc>
          <w:tcPr>
            <w:tcW w:w="645" w:type="dxa"/>
          </w:tcPr>
          <w:p w14:paraId="10E3781C" w14:textId="77777777" w:rsidR="000C3E27" w:rsidRPr="00FB4DF2" w:rsidRDefault="000C3E27" w:rsidP="00463B4F">
            <w:pPr>
              <w:pStyle w:val="ColorfulList-Accent11"/>
              <w:autoSpaceDE w:val="0"/>
              <w:autoSpaceDN w:val="0"/>
              <w:adjustRightInd w:val="0"/>
              <w:spacing w:after="0"/>
              <w:contextualSpacing w:val="0"/>
              <w:jc w:val="center"/>
              <w:rPr>
                <w:rFonts w:asciiTheme="minorHAnsi" w:hAnsiTheme="minorHAnsi" w:cstheme="minorHAnsi"/>
                <w:bCs/>
                <w:sz w:val="22"/>
                <w:szCs w:val="22"/>
              </w:rPr>
            </w:pPr>
            <w:r w:rsidRPr="00FB4DF2">
              <w:rPr>
                <w:rFonts w:asciiTheme="minorHAnsi" w:hAnsiTheme="minorHAnsi" w:cstheme="minorHAnsi"/>
                <w:bCs/>
                <w:sz w:val="22"/>
                <w:szCs w:val="22"/>
              </w:rPr>
              <w:t>14</w:t>
            </w:r>
          </w:p>
        </w:tc>
        <w:tc>
          <w:tcPr>
            <w:tcW w:w="1993" w:type="dxa"/>
            <w:vAlign w:val="bottom"/>
          </w:tcPr>
          <w:p w14:paraId="018388AB" w14:textId="77777777" w:rsidR="000C3E27" w:rsidRPr="00FB4DF2" w:rsidRDefault="000C3E27" w:rsidP="00463B4F">
            <w:pPr>
              <w:pStyle w:val="ColorfulList-Accent11"/>
              <w:autoSpaceDE w:val="0"/>
              <w:autoSpaceDN w:val="0"/>
              <w:adjustRightInd w:val="0"/>
              <w:spacing w:after="0"/>
              <w:contextualSpacing w:val="0"/>
              <w:rPr>
                <w:rFonts w:asciiTheme="minorHAnsi" w:hAnsiTheme="minorHAnsi" w:cstheme="minorHAnsi"/>
                <w:color w:val="000000"/>
                <w:sz w:val="22"/>
                <w:szCs w:val="22"/>
              </w:rPr>
            </w:pPr>
            <w:r w:rsidRPr="00FB4DF2">
              <w:rPr>
                <w:rFonts w:asciiTheme="minorHAnsi" w:hAnsiTheme="minorHAnsi" w:cstheme="minorHAnsi"/>
                <w:color w:val="000000"/>
                <w:sz w:val="22"/>
                <w:szCs w:val="22"/>
              </w:rPr>
              <w:t xml:space="preserve">14th year </w:t>
            </w:r>
            <w:r w:rsidRPr="00FB4DF2">
              <w:rPr>
                <w:rFonts w:asciiTheme="minorHAnsi" w:hAnsiTheme="minorHAnsi" w:cstheme="minorHAnsi"/>
                <w:bCs/>
                <w:sz w:val="22"/>
                <w:szCs w:val="22"/>
              </w:rPr>
              <w:t>Land Lease Charges</w:t>
            </w:r>
          </w:p>
        </w:tc>
        <w:tc>
          <w:tcPr>
            <w:tcW w:w="1080" w:type="dxa"/>
          </w:tcPr>
          <w:p w14:paraId="2E1EA7F8" w14:textId="77777777" w:rsidR="000C3E27" w:rsidRPr="00FB4DF2" w:rsidRDefault="000C3E27" w:rsidP="00463B4F">
            <w:pPr>
              <w:pStyle w:val="ColorfulList-Accent11"/>
              <w:autoSpaceDE w:val="0"/>
              <w:autoSpaceDN w:val="0"/>
              <w:adjustRightInd w:val="0"/>
              <w:spacing w:after="0"/>
              <w:contextualSpacing w:val="0"/>
              <w:jc w:val="center"/>
              <w:rPr>
                <w:rFonts w:asciiTheme="minorHAnsi" w:hAnsiTheme="minorHAnsi" w:cstheme="minorHAnsi"/>
                <w:b/>
                <w:sz w:val="22"/>
                <w:szCs w:val="22"/>
              </w:rPr>
            </w:pPr>
          </w:p>
        </w:tc>
        <w:tc>
          <w:tcPr>
            <w:tcW w:w="1214" w:type="dxa"/>
          </w:tcPr>
          <w:p w14:paraId="691E9023" w14:textId="77777777" w:rsidR="000C3E27" w:rsidRPr="00FB4DF2" w:rsidRDefault="000C3E27" w:rsidP="00463B4F">
            <w:pPr>
              <w:pStyle w:val="ColorfulList-Accent11"/>
              <w:autoSpaceDE w:val="0"/>
              <w:autoSpaceDN w:val="0"/>
              <w:adjustRightInd w:val="0"/>
              <w:spacing w:after="0"/>
              <w:contextualSpacing w:val="0"/>
              <w:jc w:val="center"/>
              <w:rPr>
                <w:rFonts w:asciiTheme="minorHAnsi" w:hAnsiTheme="minorHAnsi" w:cstheme="minorHAnsi"/>
                <w:b/>
                <w:sz w:val="22"/>
                <w:szCs w:val="22"/>
              </w:rPr>
            </w:pPr>
          </w:p>
        </w:tc>
        <w:tc>
          <w:tcPr>
            <w:tcW w:w="1800" w:type="dxa"/>
          </w:tcPr>
          <w:p w14:paraId="548C7926" w14:textId="77777777" w:rsidR="000C3E27" w:rsidRPr="00FB4DF2" w:rsidRDefault="000C3E27" w:rsidP="00463B4F">
            <w:pPr>
              <w:pStyle w:val="ColorfulList-Accent11"/>
              <w:autoSpaceDE w:val="0"/>
              <w:autoSpaceDN w:val="0"/>
              <w:adjustRightInd w:val="0"/>
              <w:spacing w:after="0"/>
              <w:contextualSpacing w:val="0"/>
              <w:jc w:val="center"/>
              <w:rPr>
                <w:rFonts w:asciiTheme="minorHAnsi" w:hAnsiTheme="minorHAnsi" w:cstheme="minorHAnsi"/>
                <w:b/>
                <w:sz w:val="22"/>
                <w:szCs w:val="22"/>
              </w:rPr>
            </w:pPr>
          </w:p>
        </w:tc>
        <w:tc>
          <w:tcPr>
            <w:tcW w:w="1378" w:type="dxa"/>
            <w:vAlign w:val="bottom"/>
          </w:tcPr>
          <w:p w14:paraId="2C1094A7" w14:textId="77777777" w:rsidR="000C3E27" w:rsidRPr="00FB4DF2" w:rsidRDefault="000C3E27" w:rsidP="00463B4F">
            <w:pPr>
              <w:pStyle w:val="ColorfulList-Accent11"/>
              <w:autoSpaceDE w:val="0"/>
              <w:autoSpaceDN w:val="0"/>
              <w:adjustRightInd w:val="0"/>
              <w:spacing w:after="0"/>
              <w:contextualSpacing w:val="0"/>
              <w:jc w:val="center"/>
              <w:rPr>
                <w:rFonts w:asciiTheme="minorHAnsi" w:hAnsiTheme="minorHAnsi" w:cstheme="minorHAnsi"/>
                <w:b/>
                <w:sz w:val="22"/>
                <w:szCs w:val="22"/>
              </w:rPr>
            </w:pPr>
            <w:r w:rsidRPr="00FB4DF2">
              <w:rPr>
                <w:rFonts w:asciiTheme="minorHAnsi" w:hAnsiTheme="minorHAnsi" w:cstheme="minorHAnsi"/>
                <w:color w:val="000000"/>
                <w:sz w:val="22"/>
                <w:szCs w:val="22"/>
              </w:rPr>
              <w:t>0.289664</w:t>
            </w:r>
          </w:p>
        </w:tc>
        <w:tc>
          <w:tcPr>
            <w:tcW w:w="1378" w:type="dxa"/>
          </w:tcPr>
          <w:p w14:paraId="13238916" w14:textId="77777777" w:rsidR="000C3E27" w:rsidRPr="00FB4DF2" w:rsidRDefault="000C3E27" w:rsidP="00463B4F">
            <w:pPr>
              <w:pStyle w:val="ColorfulList-Accent11"/>
              <w:autoSpaceDE w:val="0"/>
              <w:autoSpaceDN w:val="0"/>
              <w:adjustRightInd w:val="0"/>
              <w:spacing w:after="0"/>
              <w:contextualSpacing w:val="0"/>
              <w:jc w:val="center"/>
              <w:rPr>
                <w:rFonts w:asciiTheme="minorHAnsi" w:hAnsiTheme="minorHAnsi" w:cstheme="minorHAnsi"/>
                <w:b/>
                <w:sz w:val="22"/>
                <w:szCs w:val="22"/>
              </w:rPr>
            </w:pPr>
          </w:p>
        </w:tc>
      </w:tr>
      <w:tr w:rsidR="000C3E27" w:rsidRPr="00FB4DF2" w14:paraId="510A8227" w14:textId="77777777" w:rsidTr="00463B4F">
        <w:tc>
          <w:tcPr>
            <w:tcW w:w="645" w:type="dxa"/>
          </w:tcPr>
          <w:p w14:paraId="4B974CF6" w14:textId="77777777" w:rsidR="000C3E27" w:rsidRPr="00FB4DF2" w:rsidRDefault="000C3E27" w:rsidP="00463B4F">
            <w:pPr>
              <w:pStyle w:val="ColorfulList-Accent11"/>
              <w:autoSpaceDE w:val="0"/>
              <w:autoSpaceDN w:val="0"/>
              <w:adjustRightInd w:val="0"/>
              <w:spacing w:after="0"/>
              <w:contextualSpacing w:val="0"/>
              <w:jc w:val="center"/>
              <w:rPr>
                <w:rFonts w:asciiTheme="minorHAnsi" w:hAnsiTheme="minorHAnsi" w:cstheme="minorHAnsi"/>
                <w:bCs/>
                <w:sz w:val="22"/>
                <w:szCs w:val="22"/>
              </w:rPr>
            </w:pPr>
            <w:r w:rsidRPr="00FB4DF2">
              <w:rPr>
                <w:rFonts w:asciiTheme="minorHAnsi" w:hAnsiTheme="minorHAnsi" w:cstheme="minorHAnsi"/>
                <w:bCs/>
                <w:sz w:val="22"/>
                <w:szCs w:val="22"/>
              </w:rPr>
              <w:t>15</w:t>
            </w:r>
          </w:p>
        </w:tc>
        <w:tc>
          <w:tcPr>
            <w:tcW w:w="1993" w:type="dxa"/>
            <w:vAlign w:val="bottom"/>
          </w:tcPr>
          <w:p w14:paraId="067057EE" w14:textId="77777777" w:rsidR="000C3E27" w:rsidRPr="00FB4DF2" w:rsidRDefault="000C3E27" w:rsidP="00463B4F">
            <w:pPr>
              <w:pStyle w:val="ColorfulList-Accent11"/>
              <w:autoSpaceDE w:val="0"/>
              <w:autoSpaceDN w:val="0"/>
              <w:adjustRightInd w:val="0"/>
              <w:spacing w:after="0"/>
              <w:contextualSpacing w:val="0"/>
              <w:rPr>
                <w:rFonts w:asciiTheme="minorHAnsi" w:hAnsiTheme="minorHAnsi" w:cstheme="minorHAnsi"/>
                <w:color w:val="000000"/>
                <w:sz w:val="22"/>
                <w:szCs w:val="22"/>
              </w:rPr>
            </w:pPr>
            <w:r w:rsidRPr="00FB4DF2">
              <w:rPr>
                <w:rFonts w:asciiTheme="minorHAnsi" w:hAnsiTheme="minorHAnsi" w:cstheme="minorHAnsi"/>
                <w:color w:val="000000"/>
                <w:sz w:val="22"/>
                <w:szCs w:val="22"/>
              </w:rPr>
              <w:t xml:space="preserve">15th year </w:t>
            </w:r>
            <w:r w:rsidRPr="00FB4DF2">
              <w:rPr>
                <w:rFonts w:asciiTheme="minorHAnsi" w:hAnsiTheme="minorHAnsi" w:cstheme="minorHAnsi"/>
                <w:bCs/>
                <w:sz w:val="22"/>
                <w:szCs w:val="22"/>
              </w:rPr>
              <w:t>Land Lease Charges</w:t>
            </w:r>
          </w:p>
        </w:tc>
        <w:tc>
          <w:tcPr>
            <w:tcW w:w="1080" w:type="dxa"/>
          </w:tcPr>
          <w:p w14:paraId="1EEA01C8" w14:textId="77777777" w:rsidR="000C3E27" w:rsidRPr="00FB4DF2" w:rsidRDefault="000C3E27" w:rsidP="00463B4F">
            <w:pPr>
              <w:pStyle w:val="ColorfulList-Accent11"/>
              <w:autoSpaceDE w:val="0"/>
              <w:autoSpaceDN w:val="0"/>
              <w:adjustRightInd w:val="0"/>
              <w:spacing w:after="0"/>
              <w:contextualSpacing w:val="0"/>
              <w:jc w:val="center"/>
              <w:rPr>
                <w:rFonts w:asciiTheme="minorHAnsi" w:hAnsiTheme="minorHAnsi" w:cstheme="minorHAnsi"/>
                <w:b/>
                <w:sz w:val="22"/>
                <w:szCs w:val="22"/>
              </w:rPr>
            </w:pPr>
          </w:p>
        </w:tc>
        <w:tc>
          <w:tcPr>
            <w:tcW w:w="1214" w:type="dxa"/>
          </w:tcPr>
          <w:p w14:paraId="1253119A" w14:textId="77777777" w:rsidR="000C3E27" w:rsidRPr="00FB4DF2" w:rsidRDefault="000C3E27" w:rsidP="00463B4F">
            <w:pPr>
              <w:pStyle w:val="ColorfulList-Accent11"/>
              <w:autoSpaceDE w:val="0"/>
              <w:autoSpaceDN w:val="0"/>
              <w:adjustRightInd w:val="0"/>
              <w:spacing w:after="0"/>
              <w:contextualSpacing w:val="0"/>
              <w:jc w:val="center"/>
              <w:rPr>
                <w:rFonts w:asciiTheme="minorHAnsi" w:hAnsiTheme="minorHAnsi" w:cstheme="minorHAnsi"/>
                <w:b/>
                <w:sz w:val="22"/>
                <w:szCs w:val="22"/>
              </w:rPr>
            </w:pPr>
          </w:p>
        </w:tc>
        <w:tc>
          <w:tcPr>
            <w:tcW w:w="1800" w:type="dxa"/>
          </w:tcPr>
          <w:p w14:paraId="17D7006A" w14:textId="77777777" w:rsidR="000C3E27" w:rsidRPr="00FB4DF2" w:rsidRDefault="000C3E27" w:rsidP="00463B4F">
            <w:pPr>
              <w:pStyle w:val="ColorfulList-Accent11"/>
              <w:autoSpaceDE w:val="0"/>
              <w:autoSpaceDN w:val="0"/>
              <w:adjustRightInd w:val="0"/>
              <w:spacing w:after="0"/>
              <w:contextualSpacing w:val="0"/>
              <w:jc w:val="center"/>
              <w:rPr>
                <w:rFonts w:asciiTheme="minorHAnsi" w:hAnsiTheme="minorHAnsi" w:cstheme="minorHAnsi"/>
                <w:b/>
                <w:sz w:val="22"/>
                <w:szCs w:val="22"/>
              </w:rPr>
            </w:pPr>
          </w:p>
        </w:tc>
        <w:tc>
          <w:tcPr>
            <w:tcW w:w="1378" w:type="dxa"/>
            <w:vAlign w:val="bottom"/>
          </w:tcPr>
          <w:p w14:paraId="2E379037" w14:textId="77777777" w:rsidR="000C3E27" w:rsidRPr="00FB4DF2" w:rsidRDefault="000C3E27" w:rsidP="00463B4F">
            <w:pPr>
              <w:pStyle w:val="ColorfulList-Accent11"/>
              <w:autoSpaceDE w:val="0"/>
              <w:autoSpaceDN w:val="0"/>
              <w:adjustRightInd w:val="0"/>
              <w:spacing w:after="0"/>
              <w:contextualSpacing w:val="0"/>
              <w:jc w:val="center"/>
              <w:rPr>
                <w:rFonts w:asciiTheme="minorHAnsi" w:hAnsiTheme="minorHAnsi" w:cstheme="minorHAnsi"/>
                <w:b/>
                <w:sz w:val="22"/>
                <w:szCs w:val="22"/>
              </w:rPr>
            </w:pPr>
            <w:r w:rsidRPr="00FB4DF2">
              <w:rPr>
                <w:rFonts w:asciiTheme="minorHAnsi" w:hAnsiTheme="minorHAnsi" w:cstheme="minorHAnsi"/>
                <w:color w:val="000000"/>
                <w:sz w:val="22"/>
                <w:szCs w:val="22"/>
              </w:rPr>
              <w:t>0.263331</w:t>
            </w:r>
          </w:p>
        </w:tc>
        <w:tc>
          <w:tcPr>
            <w:tcW w:w="1378" w:type="dxa"/>
          </w:tcPr>
          <w:p w14:paraId="24A4602E" w14:textId="77777777" w:rsidR="000C3E27" w:rsidRPr="00FB4DF2" w:rsidRDefault="000C3E27" w:rsidP="00463B4F">
            <w:pPr>
              <w:pStyle w:val="ColorfulList-Accent11"/>
              <w:autoSpaceDE w:val="0"/>
              <w:autoSpaceDN w:val="0"/>
              <w:adjustRightInd w:val="0"/>
              <w:spacing w:after="0"/>
              <w:contextualSpacing w:val="0"/>
              <w:jc w:val="center"/>
              <w:rPr>
                <w:rFonts w:asciiTheme="minorHAnsi" w:hAnsiTheme="minorHAnsi" w:cstheme="minorHAnsi"/>
                <w:b/>
                <w:sz w:val="22"/>
                <w:szCs w:val="22"/>
              </w:rPr>
            </w:pPr>
          </w:p>
        </w:tc>
      </w:tr>
      <w:tr w:rsidR="000C3E27" w:rsidRPr="00FB4DF2" w14:paraId="7BFC3DB8" w14:textId="77777777" w:rsidTr="00463B4F">
        <w:tc>
          <w:tcPr>
            <w:tcW w:w="645" w:type="dxa"/>
          </w:tcPr>
          <w:p w14:paraId="1B2FE9E9" w14:textId="77777777" w:rsidR="000C3E27" w:rsidRPr="00FB4DF2" w:rsidRDefault="000C3E27" w:rsidP="00463B4F">
            <w:pPr>
              <w:pStyle w:val="ColorfulList-Accent11"/>
              <w:autoSpaceDE w:val="0"/>
              <w:autoSpaceDN w:val="0"/>
              <w:adjustRightInd w:val="0"/>
              <w:spacing w:after="0"/>
              <w:contextualSpacing w:val="0"/>
              <w:jc w:val="center"/>
              <w:rPr>
                <w:rFonts w:asciiTheme="minorHAnsi" w:hAnsiTheme="minorHAnsi" w:cstheme="minorHAnsi"/>
                <w:bCs/>
                <w:sz w:val="22"/>
                <w:szCs w:val="22"/>
              </w:rPr>
            </w:pPr>
            <w:r w:rsidRPr="00FB4DF2">
              <w:rPr>
                <w:rFonts w:asciiTheme="minorHAnsi" w:hAnsiTheme="minorHAnsi" w:cstheme="minorHAnsi"/>
                <w:bCs/>
                <w:sz w:val="22"/>
                <w:szCs w:val="22"/>
              </w:rPr>
              <w:t>16</w:t>
            </w:r>
          </w:p>
        </w:tc>
        <w:tc>
          <w:tcPr>
            <w:tcW w:w="1993" w:type="dxa"/>
            <w:vAlign w:val="bottom"/>
          </w:tcPr>
          <w:p w14:paraId="182D5E06" w14:textId="77777777" w:rsidR="000C3E27" w:rsidRPr="00FB4DF2" w:rsidRDefault="000C3E27" w:rsidP="00463B4F">
            <w:pPr>
              <w:pStyle w:val="ColorfulList-Accent11"/>
              <w:autoSpaceDE w:val="0"/>
              <w:autoSpaceDN w:val="0"/>
              <w:adjustRightInd w:val="0"/>
              <w:spacing w:after="0"/>
              <w:contextualSpacing w:val="0"/>
              <w:rPr>
                <w:rFonts w:asciiTheme="minorHAnsi" w:hAnsiTheme="minorHAnsi" w:cstheme="minorHAnsi"/>
                <w:color w:val="000000"/>
                <w:sz w:val="22"/>
                <w:szCs w:val="22"/>
              </w:rPr>
            </w:pPr>
            <w:r w:rsidRPr="00FB4DF2">
              <w:rPr>
                <w:rFonts w:asciiTheme="minorHAnsi" w:hAnsiTheme="minorHAnsi" w:cstheme="minorHAnsi"/>
                <w:color w:val="000000"/>
                <w:sz w:val="22"/>
                <w:szCs w:val="22"/>
              </w:rPr>
              <w:t xml:space="preserve">16th year </w:t>
            </w:r>
            <w:r w:rsidRPr="00FB4DF2">
              <w:rPr>
                <w:rFonts w:asciiTheme="minorHAnsi" w:hAnsiTheme="minorHAnsi" w:cstheme="minorHAnsi"/>
                <w:bCs/>
                <w:sz w:val="22"/>
                <w:szCs w:val="22"/>
              </w:rPr>
              <w:t>Land Lease Charges</w:t>
            </w:r>
          </w:p>
        </w:tc>
        <w:tc>
          <w:tcPr>
            <w:tcW w:w="1080" w:type="dxa"/>
          </w:tcPr>
          <w:p w14:paraId="1F7CBF82" w14:textId="77777777" w:rsidR="000C3E27" w:rsidRPr="00FB4DF2" w:rsidRDefault="000C3E27" w:rsidP="00463B4F">
            <w:pPr>
              <w:pStyle w:val="ColorfulList-Accent11"/>
              <w:autoSpaceDE w:val="0"/>
              <w:autoSpaceDN w:val="0"/>
              <w:adjustRightInd w:val="0"/>
              <w:spacing w:after="0"/>
              <w:contextualSpacing w:val="0"/>
              <w:jc w:val="center"/>
              <w:rPr>
                <w:rFonts w:asciiTheme="minorHAnsi" w:hAnsiTheme="minorHAnsi" w:cstheme="minorHAnsi"/>
                <w:b/>
                <w:sz w:val="22"/>
                <w:szCs w:val="22"/>
              </w:rPr>
            </w:pPr>
          </w:p>
        </w:tc>
        <w:tc>
          <w:tcPr>
            <w:tcW w:w="1214" w:type="dxa"/>
          </w:tcPr>
          <w:p w14:paraId="0FCBA1F7" w14:textId="77777777" w:rsidR="000C3E27" w:rsidRPr="00FB4DF2" w:rsidRDefault="000C3E27" w:rsidP="00463B4F">
            <w:pPr>
              <w:pStyle w:val="ColorfulList-Accent11"/>
              <w:autoSpaceDE w:val="0"/>
              <w:autoSpaceDN w:val="0"/>
              <w:adjustRightInd w:val="0"/>
              <w:spacing w:after="0"/>
              <w:contextualSpacing w:val="0"/>
              <w:jc w:val="center"/>
              <w:rPr>
                <w:rFonts w:asciiTheme="minorHAnsi" w:hAnsiTheme="minorHAnsi" w:cstheme="minorHAnsi"/>
                <w:b/>
                <w:sz w:val="22"/>
                <w:szCs w:val="22"/>
              </w:rPr>
            </w:pPr>
          </w:p>
        </w:tc>
        <w:tc>
          <w:tcPr>
            <w:tcW w:w="1800" w:type="dxa"/>
          </w:tcPr>
          <w:p w14:paraId="12113C00" w14:textId="77777777" w:rsidR="000C3E27" w:rsidRPr="00FB4DF2" w:rsidRDefault="000C3E27" w:rsidP="00463B4F">
            <w:pPr>
              <w:pStyle w:val="ColorfulList-Accent11"/>
              <w:autoSpaceDE w:val="0"/>
              <w:autoSpaceDN w:val="0"/>
              <w:adjustRightInd w:val="0"/>
              <w:spacing w:after="0"/>
              <w:contextualSpacing w:val="0"/>
              <w:jc w:val="center"/>
              <w:rPr>
                <w:rFonts w:asciiTheme="minorHAnsi" w:hAnsiTheme="minorHAnsi" w:cstheme="minorHAnsi"/>
                <w:b/>
                <w:sz w:val="22"/>
                <w:szCs w:val="22"/>
              </w:rPr>
            </w:pPr>
          </w:p>
        </w:tc>
        <w:tc>
          <w:tcPr>
            <w:tcW w:w="1378" w:type="dxa"/>
            <w:vAlign w:val="bottom"/>
          </w:tcPr>
          <w:p w14:paraId="3A37997A" w14:textId="77777777" w:rsidR="000C3E27" w:rsidRPr="00FB4DF2" w:rsidRDefault="000C3E27" w:rsidP="00463B4F">
            <w:pPr>
              <w:pStyle w:val="ColorfulList-Accent11"/>
              <w:autoSpaceDE w:val="0"/>
              <w:autoSpaceDN w:val="0"/>
              <w:adjustRightInd w:val="0"/>
              <w:spacing w:after="0"/>
              <w:contextualSpacing w:val="0"/>
              <w:jc w:val="center"/>
              <w:rPr>
                <w:rFonts w:asciiTheme="minorHAnsi" w:hAnsiTheme="minorHAnsi" w:cstheme="minorHAnsi"/>
                <w:b/>
                <w:sz w:val="22"/>
                <w:szCs w:val="22"/>
              </w:rPr>
            </w:pPr>
            <w:r w:rsidRPr="00FB4DF2">
              <w:rPr>
                <w:rFonts w:asciiTheme="minorHAnsi" w:hAnsiTheme="minorHAnsi" w:cstheme="minorHAnsi"/>
                <w:color w:val="000000"/>
                <w:sz w:val="22"/>
                <w:szCs w:val="22"/>
              </w:rPr>
              <w:t>0.239392</w:t>
            </w:r>
          </w:p>
        </w:tc>
        <w:tc>
          <w:tcPr>
            <w:tcW w:w="1378" w:type="dxa"/>
          </w:tcPr>
          <w:p w14:paraId="0207B01F" w14:textId="77777777" w:rsidR="000C3E27" w:rsidRPr="00FB4DF2" w:rsidRDefault="000C3E27" w:rsidP="00463B4F">
            <w:pPr>
              <w:pStyle w:val="ColorfulList-Accent11"/>
              <w:autoSpaceDE w:val="0"/>
              <w:autoSpaceDN w:val="0"/>
              <w:adjustRightInd w:val="0"/>
              <w:spacing w:after="0"/>
              <w:contextualSpacing w:val="0"/>
              <w:jc w:val="center"/>
              <w:rPr>
                <w:rFonts w:asciiTheme="minorHAnsi" w:hAnsiTheme="minorHAnsi" w:cstheme="minorHAnsi"/>
                <w:b/>
                <w:sz w:val="22"/>
                <w:szCs w:val="22"/>
              </w:rPr>
            </w:pPr>
          </w:p>
        </w:tc>
      </w:tr>
      <w:tr w:rsidR="000C3E27" w:rsidRPr="00FB4DF2" w14:paraId="6AE04A5B" w14:textId="77777777" w:rsidTr="00463B4F">
        <w:tc>
          <w:tcPr>
            <w:tcW w:w="645" w:type="dxa"/>
          </w:tcPr>
          <w:p w14:paraId="16D8BF59" w14:textId="77777777" w:rsidR="000C3E27" w:rsidRPr="00FB4DF2" w:rsidRDefault="000C3E27" w:rsidP="00463B4F">
            <w:pPr>
              <w:pStyle w:val="ColorfulList-Accent11"/>
              <w:autoSpaceDE w:val="0"/>
              <w:autoSpaceDN w:val="0"/>
              <w:adjustRightInd w:val="0"/>
              <w:spacing w:after="0"/>
              <w:contextualSpacing w:val="0"/>
              <w:jc w:val="center"/>
              <w:rPr>
                <w:rFonts w:asciiTheme="minorHAnsi" w:hAnsiTheme="minorHAnsi" w:cstheme="minorHAnsi"/>
                <w:bCs/>
                <w:sz w:val="22"/>
                <w:szCs w:val="22"/>
              </w:rPr>
            </w:pPr>
            <w:r w:rsidRPr="00FB4DF2">
              <w:rPr>
                <w:rFonts w:asciiTheme="minorHAnsi" w:hAnsiTheme="minorHAnsi" w:cstheme="minorHAnsi"/>
                <w:bCs/>
                <w:sz w:val="22"/>
                <w:szCs w:val="22"/>
              </w:rPr>
              <w:t>17</w:t>
            </w:r>
          </w:p>
        </w:tc>
        <w:tc>
          <w:tcPr>
            <w:tcW w:w="1993" w:type="dxa"/>
            <w:vAlign w:val="bottom"/>
          </w:tcPr>
          <w:p w14:paraId="14317B59" w14:textId="77777777" w:rsidR="000C3E27" w:rsidRPr="00FB4DF2" w:rsidRDefault="000C3E27" w:rsidP="00463B4F">
            <w:pPr>
              <w:pStyle w:val="ColorfulList-Accent11"/>
              <w:autoSpaceDE w:val="0"/>
              <w:autoSpaceDN w:val="0"/>
              <w:adjustRightInd w:val="0"/>
              <w:spacing w:after="0"/>
              <w:contextualSpacing w:val="0"/>
              <w:rPr>
                <w:rFonts w:asciiTheme="minorHAnsi" w:hAnsiTheme="minorHAnsi" w:cstheme="minorHAnsi"/>
                <w:color w:val="000000"/>
                <w:sz w:val="22"/>
                <w:szCs w:val="22"/>
              </w:rPr>
            </w:pPr>
            <w:r w:rsidRPr="00FB4DF2">
              <w:rPr>
                <w:rFonts w:asciiTheme="minorHAnsi" w:hAnsiTheme="minorHAnsi" w:cstheme="minorHAnsi"/>
                <w:color w:val="000000"/>
                <w:sz w:val="22"/>
                <w:szCs w:val="22"/>
              </w:rPr>
              <w:t xml:space="preserve">17th year </w:t>
            </w:r>
            <w:r w:rsidRPr="00FB4DF2">
              <w:rPr>
                <w:rFonts w:asciiTheme="minorHAnsi" w:hAnsiTheme="minorHAnsi" w:cstheme="minorHAnsi"/>
                <w:bCs/>
                <w:sz w:val="22"/>
                <w:szCs w:val="22"/>
              </w:rPr>
              <w:t>Land Lease Charges</w:t>
            </w:r>
          </w:p>
        </w:tc>
        <w:tc>
          <w:tcPr>
            <w:tcW w:w="1080" w:type="dxa"/>
          </w:tcPr>
          <w:p w14:paraId="4955B9C8" w14:textId="77777777" w:rsidR="000C3E27" w:rsidRPr="00FB4DF2" w:rsidRDefault="000C3E27" w:rsidP="00463B4F">
            <w:pPr>
              <w:pStyle w:val="ColorfulList-Accent11"/>
              <w:autoSpaceDE w:val="0"/>
              <w:autoSpaceDN w:val="0"/>
              <w:adjustRightInd w:val="0"/>
              <w:spacing w:after="0"/>
              <w:contextualSpacing w:val="0"/>
              <w:jc w:val="center"/>
              <w:rPr>
                <w:rFonts w:asciiTheme="minorHAnsi" w:hAnsiTheme="minorHAnsi" w:cstheme="minorHAnsi"/>
                <w:b/>
                <w:sz w:val="22"/>
                <w:szCs w:val="22"/>
              </w:rPr>
            </w:pPr>
          </w:p>
        </w:tc>
        <w:tc>
          <w:tcPr>
            <w:tcW w:w="1214" w:type="dxa"/>
          </w:tcPr>
          <w:p w14:paraId="78C50D30" w14:textId="77777777" w:rsidR="000C3E27" w:rsidRPr="00FB4DF2" w:rsidRDefault="000C3E27" w:rsidP="00463B4F">
            <w:pPr>
              <w:pStyle w:val="ColorfulList-Accent11"/>
              <w:autoSpaceDE w:val="0"/>
              <w:autoSpaceDN w:val="0"/>
              <w:adjustRightInd w:val="0"/>
              <w:spacing w:after="0"/>
              <w:contextualSpacing w:val="0"/>
              <w:jc w:val="center"/>
              <w:rPr>
                <w:rFonts w:asciiTheme="minorHAnsi" w:hAnsiTheme="minorHAnsi" w:cstheme="minorHAnsi"/>
                <w:b/>
                <w:sz w:val="22"/>
                <w:szCs w:val="22"/>
              </w:rPr>
            </w:pPr>
          </w:p>
        </w:tc>
        <w:tc>
          <w:tcPr>
            <w:tcW w:w="1800" w:type="dxa"/>
          </w:tcPr>
          <w:p w14:paraId="3A97DAFB" w14:textId="77777777" w:rsidR="000C3E27" w:rsidRPr="00FB4DF2" w:rsidRDefault="000C3E27" w:rsidP="00463B4F">
            <w:pPr>
              <w:pStyle w:val="ColorfulList-Accent11"/>
              <w:autoSpaceDE w:val="0"/>
              <w:autoSpaceDN w:val="0"/>
              <w:adjustRightInd w:val="0"/>
              <w:spacing w:after="0"/>
              <w:contextualSpacing w:val="0"/>
              <w:jc w:val="center"/>
              <w:rPr>
                <w:rFonts w:asciiTheme="minorHAnsi" w:hAnsiTheme="minorHAnsi" w:cstheme="minorHAnsi"/>
                <w:b/>
                <w:sz w:val="22"/>
                <w:szCs w:val="22"/>
              </w:rPr>
            </w:pPr>
          </w:p>
        </w:tc>
        <w:tc>
          <w:tcPr>
            <w:tcW w:w="1378" w:type="dxa"/>
            <w:vAlign w:val="bottom"/>
          </w:tcPr>
          <w:p w14:paraId="6EB8A26D" w14:textId="77777777" w:rsidR="000C3E27" w:rsidRPr="00FB4DF2" w:rsidRDefault="000C3E27" w:rsidP="00463B4F">
            <w:pPr>
              <w:pStyle w:val="ColorfulList-Accent11"/>
              <w:autoSpaceDE w:val="0"/>
              <w:autoSpaceDN w:val="0"/>
              <w:adjustRightInd w:val="0"/>
              <w:spacing w:after="0"/>
              <w:contextualSpacing w:val="0"/>
              <w:jc w:val="center"/>
              <w:rPr>
                <w:rFonts w:asciiTheme="minorHAnsi" w:hAnsiTheme="minorHAnsi" w:cstheme="minorHAnsi"/>
                <w:b/>
                <w:sz w:val="22"/>
                <w:szCs w:val="22"/>
              </w:rPr>
            </w:pPr>
            <w:r w:rsidRPr="00FB4DF2">
              <w:rPr>
                <w:rFonts w:asciiTheme="minorHAnsi" w:hAnsiTheme="minorHAnsi" w:cstheme="minorHAnsi"/>
                <w:color w:val="000000"/>
                <w:sz w:val="22"/>
                <w:szCs w:val="22"/>
              </w:rPr>
              <w:t>0.217629</w:t>
            </w:r>
          </w:p>
        </w:tc>
        <w:tc>
          <w:tcPr>
            <w:tcW w:w="1378" w:type="dxa"/>
          </w:tcPr>
          <w:p w14:paraId="3C3C283C" w14:textId="77777777" w:rsidR="000C3E27" w:rsidRPr="00FB4DF2" w:rsidRDefault="000C3E27" w:rsidP="00463B4F">
            <w:pPr>
              <w:pStyle w:val="ColorfulList-Accent11"/>
              <w:autoSpaceDE w:val="0"/>
              <w:autoSpaceDN w:val="0"/>
              <w:adjustRightInd w:val="0"/>
              <w:spacing w:after="0"/>
              <w:contextualSpacing w:val="0"/>
              <w:jc w:val="center"/>
              <w:rPr>
                <w:rFonts w:asciiTheme="minorHAnsi" w:hAnsiTheme="minorHAnsi" w:cstheme="minorHAnsi"/>
                <w:b/>
                <w:sz w:val="22"/>
                <w:szCs w:val="22"/>
              </w:rPr>
            </w:pPr>
          </w:p>
        </w:tc>
      </w:tr>
      <w:tr w:rsidR="000C3E27" w:rsidRPr="00FB4DF2" w14:paraId="619E03CF" w14:textId="77777777" w:rsidTr="00463B4F">
        <w:tc>
          <w:tcPr>
            <w:tcW w:w="645" w:type="dxa"/>
          </w:tcPr>
          <w:p w14:paraId="3991669E" w14:textId="77777777" w:rsidR="000C3E27" w:rsidRPr="00FB4DF2" w:rsidRDefault="000C3E27" w:rsidP="00463B4F">
            <w:pPr>
              <w:pStyle w:val="ColorfulList-Accent11"/>
              <w:autoSpaceDE w:val="0"/>
              <w:autoSpaceDN w:val="0"/>
              <w:adjustRightInd w:val="0"/>
              <w:spacing w:after="0"/>
              <w:contextualSpacing w:val="0"/>
              <w:jc w:val="center"/>
              <w:rPr>
                <w:rFonts w:asciiTheme="minorHAnsi" w:hAnsiTheme="minorHAnsi" w:cstheme="minorHAnsi"/>
                <w:bCs/>
                <w:sz w:val="22"/>
                <w:szCs w:val="22"/>
              </w:rPr>
            </w:pPr>
            <w:r w:rsidRPr="00FB4DF2">
              <w:rPr>
                <w:rFonts w:asciiTheme="minorHAnsi" w:hAnsiTheme="minorHAnsi" w:cstheme="minorHAnsi"/>
                <w:bCs/>
                <w:sz w:val="22"/>
                <w:szCs w:val="22"/>
              </w:rPr>
              <w:t>18</w:t>
            </w:r>
          </w:p>
        </w:tc>
        <w:tc>
          <w:tcPr>
            <w:tcW w:w="1993" w:type="dxa"/>
            <w:vAlign w:val="bottom"/>
          </w:tcPr>
          <w:p w14:paraId="1A1A820F" w14:textId="77777777" w:rsidR="000C3E27" w:rsidRPr="00FB4DF2" w:rsidRDefault="000C3E27" w:rsidP="00463B4F">
            <w:pPr>
              <w:pStyle w:val="ColorfulList-Accent11"/>
              <w:autoSpaceDE w:val="0"/>
              <w:autoSpaceDN w:val="0"/>
              <w:adjustRightInd w:val="0"/>
              <w:spacing w:after="0"/>
              <w:contextualSpacing w:val="0"/>
              <w:rPr>
                <w:rFonts w:asciiTheme="minorHAnsi" w:hAnsiTheme="minorHAnsi" w:cstheme="minorHAnsi"/>
                <w:color w:val="000000"/>
                <w:sz w:val="22"/>
                <w:szCs w:val="22"/>
              </w:rPr>
            </w:pPr>
            <w:r w:rsidRPr="00FB4DF2">
              <w:rPr>
                <w:rFonts w:asciiTheme="minorHAnsi" w:hAnsiTheme="minorHAnsi" w:cstheme="minorHAnsi"/>
                <w:color w:val="000000"/>
                <w:sz w:val="22"/>
                <w:szCs w:val="22"/>
              </w:rPr>
              <w:t xml:space="preserve">18th year </w:t>
            </w:r>
            <w:r w:rsidRPr="00FB4DF2">
              <w:rPr>
                <w:rFonts w:asciiTheme="minorHAnsi" w:hAnsiTheme="minorHAnsi" w:cstheme="minorHAnsi"/>
                <w:bCs/>
                <w:sz w:val="22"/>
                <w:szCs w:val="22"/>
              </w:rPr>
              <w:t>Land Lease Charges</w:t>
            </w:r>
          </w:p>
        </w:tc>
        <w:tc>
          <w:tcPr>
            <w:tcW w:w="1080" w:type="dxa"/>
          </w:tcPr>
          <w:p w14:paraId="05FC37F1" w14:textId="77777777" w:rsidR="000C3E27" w:rsidRPr="00FB4DF2" w:rsidRDefault="000C3E27" w:rsidP="00463B4F">
            <w:pPr>
              <w:pStyle w:val="ColorfulList-Accent11"/>
              <w:autoSpaceDE w:val="0"/>
              <w:autoSpaceDN w:val="0"/>
              <w:adjustRightInd w:val="0"/>
              <w:spacing w:after="0"/>
              <w:contextualSpacing w:val="0"/>
              <w:jc w:val="center"/>
              <w:rPr>
                <w:rFonts w:asciiTheme="minorHAnsi" w:hAnsiTheme="minorHAnsi" w:cstheme="minorHAnsi"/>
                <w:b/>
                <w:sz w:val="22"/>
                <w:szCs w:val="22"/>
              </w:rPr>
            </w:pPr>
          </w:p>
        </w:tc>
        <w:tc>
          <w:tcPr>
            <w:tcW w:w="1214" w:type="dxa"/>
          </w:tcPr>
          <w:p w14:paraId="37FADEC2" w14:textId="77777777" w:rsidR="000C3E27" w:rsidRPr="00FB4DF2" w:rsidRDefault="000C3E27" w:rsidP="00463B4F">
            <w:pPr>
              <w:pStyle w:val="ColorfulList-Accent11"/>
              <w:autoSpaceDE w:val="0"/>
              <w:autoSpaceDN w:val="0"/>
              <w:adjustRightInd w:val="0"/>
              <w:spacing w:after="0"/>
              <w:contextualSpacing w:val="0"/>
              <w:jc w:val="center"/>
              <w:rPr>
                <w:rFonts w:asciiTheme="minorHAnsi" w:hAnsiTheme="minorHAnsi" w:cstheme="minorHAnsi"/>
                <w:b/>
                <w:sz w:val="22"/>
                <w:szCs w:val="22"/>
              </w:rPr>
            </w:pPr>
          </w:p>
        </w:tc>
        <w:tc>
          <w:tcPr>
            <w:tcW w:w="1800" w:type="dxa"/>
          </w:tcPr>
          <w:p w14:paraId="2E4099E2" w14:textId="77777777" w:rsidR="000C3E27" w:rsidRPr="00FB4DF2" w:rsidRDefault="000C3E27" w:rsidP="00463B4F">
            <w:pPr>
              <w:pStyle w:val="ColorfulList-Accent11"/>
              <w:autoSpaceDE w:val="0"/>
              <w:autoSpaceDN w:val="0"/>
              <w:adjustRightInd w:val="0"/>
              <w:spacing w:after="0"/>
              <w:contextualSpacing w:val="0"/>
              <w:jc w:val="center"/>
              <w:rPr>
                <w:rFonts w:asciiTheme="minorHAnsi" w:hAnsiTheme="minorHAnsi" w:cstheme="minorHAnsi"/>
                <w:b/>
                <w:sz w:val="22"/>
                <w:szCs w:val="22"/>
              </w:rPr>
            </w:pPr>
          </w:p>
        </w:tc>
        <w:tc>
          <w:tcPr>
            <w:tcW w:w="1378" w:type="dxa"/>
            <w:vAlign w:val="bottom"/>
          </w:tcPr>
          <w:p w14:paraId="7F5C5208" w14:textId="77777777" w:rsidR="000C3E27" w:rsidRPr="00FB4DF2" w:rsidRDefault="000C3E27" w:rsidP="00463B4F">
            <w:pPr>
              <w:pStyle w:val="ColorfulList-Accent11"/>
              <w:autoSpaceDE w:val="0"/>
              <w:autoSpaceDN w:val="0"/>
              <w:adjustRightInd w:val="0"/>
              <w:spacing w:after="0"/>
              <w:contextualSpacing w:val="0"/>
              <w:jc w:val="center"/>
              <w:rPr>
                <w:rFonts w:asciiTheme="minorHAnsi" w:hAnsiTheme="minorHAnsi" w:cstheme="minorHAnsi"/>
                <w:b/>
                <w:sz w:val="22"/>
                <w:szCs w:val="22"/>
              </w:rPr>
            </w:pPr>
            <w:r w:rsidRPr="00FB4DF2">
              <w:rPr>
                <w:rFonts w:asciiTheme="minorHAnsi" w:hAnsiTheme="minorHAnsi" w:cstheme="minorHAnsi"/>
                <w:color w:val="000000"/>
                <w:sz w:val="22"/>
                <w:szCs w:val="22"/>
              </w:rPr>
              <w:t>0.197845</w:t>
            </w:r>
          </w:p>
        </w:tc>
        <w:tc>
          <w:tcPr>
            <w:tcW w:w="1378" w:type="dxa"/>
          </w:tcPr>
          <w:p w14:paraId="13C4026E" w14:textId="77777777" w:rsidR="000C3E27" w:rsidRPr="00FB4DF2" w:rsidRDefault="000C3E27" w:rsidP="00463B4F">
            <w:pPr>
              <w:pStyle w:val="ColorfulList-Accent11"/>
              <w:autoSpaceDE w:val="0"/>
              <w:autoSpaceDN w:val="0"/>
              <w:adjustRightInd w:val="0"/>
              <w:spacing w:after="0"/>
              <w:contextualSpacing w:val="0"/>
              <w:jc w:val="center"/>
              <w:rPr>
                <w:rFonts w:asciiTheme="minorHAnsi" w:hAnsiTheme="minorHAnsi" w:cstheme="minorHAnsi"/>
                <w:b/>
                <w:sz w:val="22"/>
                <w:szCs w:val="22"/>
              </w:rPr>
            </w:pPr>
          </w:p>
        </w:tc>
      </w:tr>
      <w:tr w:rsidR="000C3E27" w:rsidRPr="00FB4DF2" w14:paraId="46FD0CB3" w14:textId="77777777" w:rsidTr="00463B4F">
        <w:tc>
          <w:tcPr>
            <w:tcW w:w="645" w:type="dxa"/>
          </w:tcPr>
          <w:p w14:paraId="060511D7" w14:textId="77777777" w:rsidR="000C3E27" w:rsidRPr="00FB4DF2" w:rsidRDefault="000C3E27" w:rsidP="00463B4F">
            <w:pPr>
              <w:pStyle w:val="ColorfulList-Accent11"/>
              <w:autoSpaceDE w:val="0"/>
              <w:autoSpaceDN w:val="0"/>
              <w:adjustRightInd w:val="0"/>
              <w:spacing w:after="0"/>
              <w:contextualSpacing w:val="0"/>
              <w:jc w:val="center"/>
              <w:rPr>
                <w:rFonts w:asciiTheme="minorHAnsi" w:hAnsiTheme="minorHAnsi" w:cstheme="minorHAnsi"/>
                <w:bCs/>
                <w:sz w:val="22"/>
                <w:szCs w:val="22"/>
              </w:rPr>
            </w:pPr>
            <w:r w:rsidRPr="00FB4DF2">
              <w:rPr>
                <w:rFonts w:asciiTheme="minorHAnsi" w:hAnsiTheme="minorHAnsi" w:cstheme="minorHAnsi"/>
                <w:bCs/>
                <w:sz w:val="22"/>
                <w:szCs w:val="22"/>
              </w:rPr>
              <w:t>19</w:t>
            </w:r>
          </w:p>
        </w:tc>
        <w:tc>
          <w:tcPr>
            <w:tcW w:w="1993" w:type="dxa"/>
            <w:vAlign w:val="bottom"/>
          </w:tcPr>
          <w:p w14:paraId="0B8A1F54" w14:textId="77777777" w:rsidR="000C3E27" w:rsidRPr="00FB4DF2" w:rsidRDefault="000C3E27" w:rsidP="00463B4F">
            <w:pPr>
              <w:pStyle w:val="ColorfulList-Accent11"/>
              <w:autoSpaceDE w:val="0"/>
              <w:autoSpaceDN w:val="0"/>
              <w:adjustRightInd w:val="0"/>
              <w:spacing w:after="0"/>
              <w:contextualSpacing w:val="0"/>
              <w:rPr>
                <w:rFonts w:asciiTheme="minorHAnsi" w:hAnsiTheme="minorHAnsi" w:cstheme="minorHAnsi"/>
                <w:color w:val="000000"/>
                <w:sz w:val="22"/>
                <w:szCs w:val="22"/>
              </w:rPr>
            </w:pPr>
            <w:r w:rsidRPr="00FB4DF2">
              <w:rPr>
                <w:rFonts w:asciiTheme="minorHAnsi" w:hAnsiTheme="minorHAnsi" w:cstheme="minorHAnsi"/>
                <w:color w:val="000000"/>
                <w:sz w:val="22"/>
                <w:szCs w:val="22"/>
              </w:rPr>
              <w:t xml:space="preserve">19th year </w:t>
            </w:r>
            <w:r w:rsidRPr="00FB4DF2">
              <w:rPr>
                <w:rFonts w:asciiTheme="minorHAnsi" w:hAnsiTheme="minorHAnsi" w:cstheme="minorHAnsi"/>
                <w:bCs/>
                <w:sz w:val="22"/>
                <w:szCs w:val="22"/>
              </w:rPr>
              <w:t>Land Lease Charges</w:t>
            </w:r>
          </w:p>
        </w:tc>
        <w:tc>
          <w:tcPr>
            <w:tcW w:w="1080" w:type="dxa"/>
          </w:tcPr>
          <w:p w14:paraId="4CE09229" w14:textId="77777777" w:rsidR="000C3E27" w:rsidRPr="00FB4DF2" w:rsidRDefault="000C3E27" w:rsidP="00463B4F">
            <w:pPr>
              <w:pStyle w:val="ColorfulList-Accent11"/>
              <w:autoSpaceDE w:val="0"/>
              <w:autoSpaceDN w:val="0"/>
              <w:adjustRightInd w:val="0"/>
              <w:spacing w:after="0"/>
              <w:contextualSpacing w:val="0"/>
              <w:jc w:val="center"/>
              <w:rPr>
                <w:rFonts w:asciiTheme="minorHAnsi" w:hAnsiTheme="minorHAnsi" w:cstheme="minorHAnsi"/>
                <w:b/>
                <w:sz w:val="22"/>
                <w:szCs w:val="22"/>
              </w:rPr>
            </w:pPr>
          </w:p>
        </w:tc>
        <w:tc>
          <w:tcPr>
            <w:tcW w:w="1214" w:type="dxa"/>
          </w:tcPr>
          <w:p w14:paraId="5E541505" w14:textId="77777777" w:rsidR="000C3E27" w:rsidRPr="00FB4DF2" w:rsidRDefault="000C3E27" w:rsidP="00463B4F">
            <w:pPr>
              <w:pStyle w:val="ColorfulList-Accent11"/>
              <w:autoSpaceDE w:val="0"/>
              <w:autoSpaceDN w:val="0"/>
              <w:adjustRightInd w:val="0"/>
              <w:spacing w:after="0"/>
              <w:contextualSpacing w:val="0"/>
              <w:jc w:val="center"/>
              <w:rPr>
                <w:rFonts w:asciiTheme="minorHAnsi" w:hAnsiTheme="minorHAnsi" w:cstheme="minorHAnsi"/>
                <w:b/>
                <w:sz w:val="22"/>
                <w:szCs w:val="22"/>
              </w:rPr>
            </w:pPr>
          </w:p>
        </w:tc>
        <w:tc>
          <w:tcPr>
            <w:tcW w:w="1800" w:type="dxa"/>
          </w:tcPr>
          <w:p w14:paraId="5AB750C2" w14:textId="77777777" w:rsidR="000C3E27" w:rsidRPr="00FB4DF2" w:rsidRDefault="000C3E27" w:rsidP="00463B4F">
            <w:pPr>
              <w:pStyle w:val="ColorfulList-Accent11"/>
              <w:autoSpaceDE w:val="0"/>
              <w:autoSpaceDN w:val="0"/>
              <w:adjustRightInd w:val="0"/>
              <w:spacing w:after="0"/>
              <w:contextualSpacing w:val="0"/>
              <w:jc w:val="center"/>
              <w:rPr>
                <w:rFonts w:asciiTheme="minorHAnsi" w:hAnsiTheme="minorHAnsi" w:cstheme="minorHAnsi"/>
                <w:b/>
                <w:sz w:val="22"/>
                <w:szCs w:val="22"/>
              </w:rPr>
            </w:pPr>
          </w:p>
        </w:tc>
        <w:tc>
          <w:tcPr>
            <w:tcW w:w="1378" w:type="dxa"/>
            <w:vAlign w:val="bottom"/>
          </w:tcPr>
          <w:p w14:paraId="45A20A8D" w14:textId="77777777" w:rsidR="000C3E27" w:rsidRPr="00FB4DF2" w:rsidRDefault="000C3E27" w:rsidP="00463B4F">
            <w:pPr>
              <w:pStyle w:val="ColorfulList-Accent11"/>
              <w:autoSpaceDE w:val="0"/>
              <w:autoSpaceDN w:val="0"/>
              <w:adjustRightInd w:val="0"/>
              <w:spacing w:after="0"/>
              <w:contextualSpacing w:val="0"/>
              <w:jc w:val="center"/>
              <w:rPr>
                <w:rFonts w:asciiTheme="minorHAnsi" w:hAnsiTheme="minorHAnsi" w:cstheme="minorHAnsi"/>
                <w:b/>
                <w:sz w:val="22"/>
                <w:szCs w:val="22"/>
              </w:rPr>
            </w:pPr>
            <w:r w:rsidRPr="00FB4DF2">
              <w:rPr>
                <w:rFonts w:asciiTheme="minorHAnsi" w:hAnsiTheme="minorHAnsi" w:cstheme="minorHAnsi"/>
                <w:color w:val="000000"/>
                <w:sz w:val="22"/>
                <w:szCs w:val="22"/>
              </w:rPr>
              <w:t>0.179859</w:t>
            </w:r>
          </w:p>
        </w:tc>
        <w:tc>
          <w:tcPr>
            <w:tcW w:w="1378" w:type="dxa"/>
          </w:tcPr>
          <w:p w14:paraId="747BA886" w14:textId="77777777" w:rsidR="000C3E27" w:rsidRPr="00FB4DF2" w:rsidRDefault="000C3E27" w:rsidP="00463B4F">
            <w:pPr>
              <w:pStyle w:val="ColorfulList-Accent11"/>
              <w:autoSpaceDE w:val="0"/>
              <w:autoSpaceDN w:val="0"/>
              <w:adjustRightInd w:val="0"/>
              <w:spacing w:after="0"/>
              <w:contextualSpacing w:val="0"/>
              <w:jc w:val="center"/>
              <w:rPr>
                <w:rFonts w:asciiTheme="minorHAnsi" w:hAnsiTheme="minorHAnsi" w:cstheme="minorHAnsi"/>
                <w:b/>
                <w:sz w:val="22"/>
                <w:szCs w:val="22"/>
              </w:rPr>
            </w:pPr>
          </w:p>
        </w:tc>
      </w:tr>
      <w:tr w:rsidR="000C3E27" w:rsidRPr="00FB4DF2" w14:paraId="59A4ECF6" w14:textId="77777777" w:rsidTr="00463B4F">
        <w:tc>
          <w:tcPr>
            <w:tcW w:w="645" w:type="dxa"/>
          </w:tcPr>
          <w:p w14:paraId="74DCF7C8" w14:textId="77777777" w:rsidR="000C3E27" w:rsidRPr="00FB4DF2" w:rsidRDefault="000C3E27" w:rsidP="00463B4F">
            <w:pPr>
              <w:pStyle w:val="ColorfulList-Accent11"/>
              <w:autoSpaceDE w:val="0"/>
              <w:autoSpaceDN w:val="0"/>
              <w:adjustRightInd w:val="0"/>
              <w:spacing w:after="0"/>
              <w:contextualSpacing w:val="0"/>
              <w:jc w:val="center"/>
              <w:rPr>
                <w:rFonts w:asciiTheme="minorHAnsi" w:hAnsiTheme="minorHAnsi" w:cstheme="minorHAnsi"/>
                <w:bCs/>
                <w:sz w:val="22"/>
                <w:szCs w:val="22"/>
              </w:rPr>
            </w:pPr>
            <w:r w:rsidRPr="00FB4DF2">
              <w:rPr>
                <w:rFonts w:asciiTheme="minorHAnsi" w:hAnsiTheme="minorHAnsi" w:cstheme="minorHAnsi"/>
                <w:bCs/>
                <w:sz w:val="22"/>
                <w:szCs w:val="22"/>
              </w:rPr>
              <w:t>20</w:t>
            </w:r>
          </w:p>
        </w:tc>
        <w:tc>
          <w:tcPr>
            <w:tcW w:w="1993" w:type="dxa"/>
            <w:vAlign w:val="bottom"/>
          </w:tcPr>
          <w:p w14:paraId="5C1A9BCE" w14:textId="77777777" w:rsidR="000C3E27" w:rsidRPr="00FB4DF2" w:rsidRDefault="000C3E27" w:rsidP="00463B4F">
            <w:pPr>
              <w:pStyle w:val="ColorfulList-Accent11"/>
              <w:autoSpaceDE w:val="0"/>
              <w:autoSpaceDN w:val="0"/>
              <w:adjustRightInd w:val="0"/>
              <w:spacing w:after="0"/>
              <w:contextualSpacing w:val="0"/>
              <w:rPr>
                <w:rFonts w:asciiTheme="minorHAnsi" w:hAnsiTheme="minorHAnsi" w:cstheme="minorHAnsi"/>
                <w:color w:val="000000"/>
                <w:sz w:val="22"/>
                <w:szCs w:val="22"/>
              </w:rPr>
            </w:pPr>
            <w:r w:rsidRPr="00FB4DF2">
              <w:rPr>
                <w:rFonts w:asciiTheme="minorHAnsi" w:hAnsiTheme="minorHAnsi" w:cstheme="minorHAnsi"/>
                <w:color w:val="000000"/>
                <w:sz w:val="22"/>
                <w:szCs w:val="22"/>
              </w:rPr>
              <w:t xml:space="preserve">20th year </w:t>
            </w:r>
            <w:r w:rsidRPr="00FB4DF2">
              <w:rPr>
                <w:rFonts w:asciiTheme="minorHAnsi" w:hAnsiTheme="minorHAnsi" w:cstheme="minorHAnsi"/>
                <w:bCs/>
                <w:sz w:val="22"/>
                <w:szCs w:val="22"/>
              </w:rPr>
              <w:t>Land Lease Charges</w:t>
            </w:r>
          </w:p>
        </w:tc>
        <w:tc>
          <w:tcPr>
            <w:tcW w:w="1080" w:type="dxa"/>
          </w:tcPr>
          <w:p w14:paraId="03D81A43" w14:textId="77777777" w:rsidR="000C3E27" w:rsidRPr="00FB4DF2" w:rsidRDefault="000C3E27" w:rsidP="00463B4F">
            <w:pPr>
              <w:pStyle w:val="ColorfulList-Accent11"/>
              <w:autoSpaceDE w:val="0"/>
              <w:autoSpaceDN w:val="0"/>
              <w:adjustRightInd w:val="0"/>
              <w:spacing w:after="0"/>
              <w:contextualSpacing w:val="0"/>
              <w:jc w:val="center"/>
              <w:rPr>
                <w:rFonts w:asciiTheme="minorHAnsi" w:hAnsiTheme="minorHAnsi" w:cstheme="minorHAnsi"/>
                <w:b/>
                <w:sz w:val="22"/>
                <w:szCs w:val="22"/>
              </w:rPr>
            </w:pPr>
          </w:p>
        </w:tc>
        <w:tc>
          <w:tcPr>
            <w:tcW w:w="1214" w:type="dxa"/>
          </w:tcPr>
          <w:p w14:paraId="14742973" w14:textId="77777777" w:rsidR="000C3E27" w:rsidRPr="00FB4DF2" w:rsidRDefault="000C3E27" w:rsidP="00463B4F">
            <w:pPr>
              <w:pStyle w:val="ColorfulList-Accent11"/>
              <w:autoSpaceDE w:val="0"/>
              <w:autoSpaceDN w:val="0"/>
              <w:adjustRightInd w:val="0"/>
              <w:spacing w:after="0"/>
              <w:contextualSpacing w:val="0"/>
              <w:jc w:val="center"/>
              <w:rPr>
                <w:rFonts w:asciiTheme="minorHAnsi" w:hAnsiTheme="minorHAnsi" w:cstheme="minorHAnsi"/>
                <w:b/>
                <w:sz w:val="22"/>
                <w:szCs w:val="22"/>
              </w:rPr>
            </w:pPr>
          </w:p>
        </w:tc>
        <w:tc>
          <w:tcPr>
            <w:tcW w:w="1800" w:type="dxa"/>
          </w:tcPr>
          <w:p w14:paraId="4766E197" w14:textId="77777777" w:rsidR="000C3E27" w:rsidRPr="00FB4DF2" w:rsidRDefault="000C3E27" w:rsidP="00463B4F">
            <w:pPr>
              <w:pStyle w:val="ColorfulList-Accent11"/>
              <w:autoSpaceDE w:val="0"/>
              <w:autoSpaceDN w:val="0"/>
              <w:adjustRightInd w:val="0"/>
              <w:spacing w:after="0"/>
              <w:contextualSpacing w:val="0"/>
              <w:jc w:val="center"/>
              <w:rPr>
                <w:rFonts w:asciiTheme="minorHAnsi" w:hAnsiTheme="minorHAnsi" w:cstheme="minorHAnsi"/>
                <w:b/>
                <w:sz w:val="22"/>
                <w:szCs w:val="22"/>
              </w:rPr>
            </w:pPr>
          </w:p>
        </w:tc>
        <w:tc>
          <w:tcPr>
            <w:tcW w:w="1378" w:type="dxa"/>
            <w:vAlign w:val="bottom"/>
          </w:tcPr>
          <w:p w14:paraId="50E93C44" w14:textId="77777777" w:rsidR="000C3E27" w:rsidRPr="00FB4DF2" w:rsidRDefault="000C3E27" w:rsidP="00463B4F">
            <w:pPr>
              <w:pStyle w:val="ColorfulList-Accent11"/>
              <w:autoSpaceDE w:val="0"/>
              <w:autoSpaceDN w:val="0"/>
              <w:adjustRightInd w:val="0"/>
              <w:spacing w:after="0"/>
              <w:contextualSpacing w:val="0"/>
              <w:jc w:val="center"/>
              <w:rPr>
                <w:rFonts w:asciiTheme="minorHAnsi" w:hAnsiTheme="minorHAnsi" w:cstheme="minorHAnsi"/>
                <w:b/>
                <w:sz w:val="22"/>
                <w:szCs w:val="22"/>
              </w:rPr>
            </w:pPr>
            <w:r w:rsidRPr="00FB4DF2">
              <w:rPr>
                <w:rFonts w:asciiTheme="minorHAnsi" w:hAnsiTheme="minorHAnsi" w:cstheme="minorHAnsi"/>
                <w:color w:val="000000"/>
                <w:sz w:val="22"/>
                <w:szCs w:val="22"/>
              </w:rPr>
              <w:t>0.163508</w:t>
            </w:r>
          </w:p>
        </w:tc>
        <w:tc>
          <w:tcPr>
            <w:tcW w:w="1378" w:type="dxa"/>
          </w:tcPr>
          <w:p w14:paraId="1EB9D173" w14:textId="77777777" w:rsidR="000C3E27" w:rsidRPr="00FB4DF2" w:rsidRDefault="000C3E27" w:rsidP="00463B4F">
            <w:pPr>
              <w:pStyle w:val="ColorfulList-Accent11"/>
              <w:autoSpaceDE w:val="0"/>
              <w:autoSpaceDN w:val="0"/>
              <w:adjustRightInd w:val="0"/>
              <w:spacing w:after="0"/>
              <w:contextualSpacing w:val="0"/>
              <w:jc w:val="center"/>
              <w:rPr>
                <w:rFonts w:asciiTheme="minorHAnsi" w:hAnsiTheme="minorHAnsi" w:cstheme="minorHAnsi"/>
                <w:b/>
                <w:sz w:val="22"/>
                <w:szCs w:val="22"/>
              </w:rPr>
            </w:pPr>
          </w:p>
        </w:tc>
      </w:tr>
      <w:tr w:rsidR="000C3E27" w:rsidRPr="00FB4DF2" w14:paraId="13154E39" w14:textId="77777777" w:rsidTr="00463B4F">
        <w:tc>
          <w:tcPr>
            <w:tcW w:w="645" w:type="dxa"/>
          </w:tcPr>
          <w:p w14:paraId="27237E73" w14:textId="77777777" w:rsidR="000C3E27" w:rsidRPr="00FB4DF2" w:rsidRDefault="000C3E27" w:rsidP="00463B4F">
            <w:pPr>
              <w:pStyle w:val="ColorfulList-Accent11"/>
              <w:autoSpaceDE w:val="0"/>
              <w:autoSpaceDN w:val="0"/>
              <w:adjustRightInd w:val="0"/>
              <w:spacing w:after="0"/>
              <w:contextualSpacing w:val="0"/>
              <w:jc w:val="center"/>
              <w:rPr>
                <w:rFonts w:asciiTheme="minorHAnsi" w:hAnsiTheme="minorHAnsi" w:cstheme="minorHAnsi"/>
                <w:bCs/>
                <w:sz w:val="22"/>
                <w:szCs w:val="22"/>
              </w:rPr>
            </w:pPr>
            <w:r w:rsidRPr="00FB4DF2">
              <w:rPr>
                <w:rFonts w:asciiTheme="minorHAnsi" w:hAnsiTheme="minorHAnsi" w:cstheme="minorHAnsi"/>
                <w:bCs/>
                <w:sz w:val="22"/>
                <w:szCs w:val="22"/>
              </w:rPr>
              <w:t>21</w:t>
            </w:r>
          </w:p>
        </w:tc>
        <w:tc>
          <w:tcPr>
            <w:tcW w:w="1993" w:type="dxa"/>
            <w:vAlign w:val="bottom"/>
          </w:tcPr>
          <w:p w14:paraId="17B6B688" w14:textId="07FF49A2" w:rsidR="000C3E27" w:rsidRPr="00FB4DF2" w:rsidRDefault="00275F25" w:rsidP="00463B4F">
            <w:pPr>
              <w:pStyle w:val="ColorfulList-Accent11"/>
              <w:autoSpaceDE w:val="0"/>
              <w:autoSpaceDN w:val="0"/>
              <w:adjustRightInd w:val="0"/>
              <w:spacing w:after="0"/>
              <w:contextualSpacing w:val="0"/>
              <w:rPr>
                <w:rFonts w:asciiTheme="minorHAnsi" w:hAnsiTheme="minorHAnsi" w:cstheme="minorHAnsi"/>
                <w:color w:val="000000"/>
                <w:sz w:val="22"/>
                <w:szCs w:val="22"/>
              </w:rPr>
            </w:pPr>
            <w:r w:rsidRPr="00FB4DF2">
              <w:rPr>
                <w:rFonts w:asciiTheme="minorHAnsi" w:hAnsiTheme="minorHAnsi" w:cstheme="minorHAnsi"/>
                <w:color w:val="000000"/>
                <w:sz w:val="22"/>
                <w:szCs w:val="22"/>
              </w:rPr>
              <w:t>21st</w:t>
            </w:r>
            <w:r w:rsidR="000C3E27" w:rsidRPr="00FB4DF2">
              <w:rPr>
                <w:rFonts w:asciiTheme="minorHAnsi" w:hAnsiTheme="minorHAnsi" w:cstheme="minorHAnsi"/>
                <w:color w:val="000000"/>
                <w:sz w:val="22"/>
                <w:szCs w:val="22"/>
              </w:rPr>
              <w:t xml:space="preserve"> year </w:t>
            </w:r>
            <w:r w:rsidR="000C3E27" w:rsidRPr="00FB4DF2">
              <w:rPr>
                <w:rFonts w:asciiTheme="minorHAnsi" w:hAnsiTheme="minorHAnsi" w:cstheme="minorHAnsi"/>
                <w:bCs/>
                <w:sz w:val="22"/>
                <w:szCs w:val="22"/>
              </w:rPr>
              <w:t>Land Lease Charges</w:t>
            </w:r>
          </w:p>
        </w:tc>
        <w:tc>
          <w:tcPr>
            <w:tcW w:w="1080" w:type="dxa"/>
          </w:tcPr>
          <w:p w14:paraId="57852E16" w14:textId="77777777" w:rsidR="000C3E27" w:rsidRPr="00FB4DF2" w:rsidRDefault="000C3E27" w:rsidP="00463B4F">
            <w:pPr>
              <w:pStyle w:val="ColorfulList-Accent11"/>
              <w:autoSpaceDE w:val="0"/>
              <w:autoSpaceDN w:val="0"/>
              <w:adjustRightInd w:val="0"/>
              <w:spacing w:after="0"/>
              <w:contextualSpacing w:val="0"/>
              <w:jc w:val="center"/>
              <w:rPr>
                <w:rFonts w:asciiTheme="minorHAnsi" w:hAnsiTheme="minorHAnsi" w:cstheme="minorHAnsi"/>
                <w:b/>
                <w:sz w:val="22"/>
                <w:szCs w:val="22"/>
              </w:rPr>
            </w:pPr>
          </w:p>
        </w:tc>
        <w:tc>
          <w:tcPr>
            <w:tcW w:w="1214" w:type="dxa"/>
          </w:tcPr>
          <w:p w14:paraId="2B45E20D" w14:textId="77777777" w:rsidR="000C3E27" w:rsidRPr="00FB4DF2" w:rsidRDefault="000C3E27" w:rsidP="00463B4F">
            <w:pPr>
              <w:pStyle w:val="ColorfulList-Accent11"/>
              <w:autoSpaceDE w:val="0"/>
              <w:autoSpaceDN w:val="0"/>
              <w:adjustRightInd w:val="0"/>
              <w:spacing w:after="0"/>
              <w:contextualSpacing w:val="0"/>
              <w:jc w:val="center"/>
              <w:rPr>
                <w:rFonts w:asciiTheme="minorHAnsi" w:hAnsiTheme="minorHAnsi" w:cstheme="minorHAnsi"/>
                <w:b/>
                <w:sz w:val="22"/>
                <w:szCs w:val="22"/>
              </w:rPr>
            </w:pPr>
          </w:p>
        </w:tc>
        <w:tc>
          <w:tcPr>
            <w:tcW w:w="1800" w:type="dxa"/>
          </w:tcPr>
          <w:p w14:paraId="32FDE151" w14:textId="77777777" w:rsidR="000C3E27" w:rsidRPr="00FB4DF2" w:rsidRDefault="000C3E27" w:rsidP="00463B4F">
            <w:pPr>
              <w:pStyle w:val="ColorfulList-Accent11"/>
              <w:autoSpaceDE w:val="0"/>
              <w:autoSpaceDN w:val="0"/>
              <w:adjustRightInd w:val="0"/>
              <w:spacing w:after="0"/>
              <w:contextualSpacing w:val="0"/>
              <w:jc w:val="center"/>
              <w:rPr>
                <w:rFonts w:asciiTheme="minorHAnsi" w:hAnsiTheme="minorHAnsi" w:cstheme="minorHAnsi"/>
                <w:b/>
                <w:sz w:val="22"/>
                <w:szCs w:val="22"/>
              </w:rPr>
            </w:pPr>
          </w:p>
        </w:tc>
        <w:tc>
          <w:tcPr>
            <w:tcW w:w="1378" w:type="dxa"/>
            <w:vAlign w:val="bottom"/>
          </w:tcPr>
          <w:p w14:paraId="50B9BD09" w14:textId="77777777" w:rsidR="000C3E27" w:rsidRPr="00FB4DF2" w:rsidRDefault="000C3E27" w:rsidP="00463B4F">
            <w:pPr>
              <w:pStyle w:val="ColorfulList-Accent11"/>
              <w:autoSpaceDE w:val="0"/>
              <w:autoSpaceDN w:val="0"/>
              <w:adjustRightInd w:val="0"/>
              <w:spacing w:after="0"/>
              <w:contextualSpacing w:val="0"/>
              <w:jc w:val="center"/>
              <w:rPr>
                <w:rFonts w:asciiTheme="minorHAnsi" w:hAnsiTheme="minorHAnsi" w:cstheme="minorHAnsi"/>
                <w:b/>
                <w:sz w:val="22"/>
                <w:szCs w:val="22"/>
              </w:rPr>
            </w:pPr>
            <w:r w:rsidRPr="00FB4DF2">
              <w:rPr>
                <w:rFonts w:asciiTheme="minorHAnsi" w:hAnsiTheme="minorHAnsi" w:cstheme="minorHAnsi"/>
                <w:color w:val="000000"/>
                <w:sz w:val="22"/>
                <w:szCs w:val="22"/>
              </w:rPr>
              <w:t>0.148644</w:t>
            </w:r>
          </w:p>
        </w:tc>
        <w:tc>
          <w:tcPr>
            <w:tcW w:w="1378" w:type="dxa"/>
          </w:tcPr>
          <w:p w14:paraId="0095EF98" w14:textId="77777777" w:rsidR="000C3E27" w:rsidRPr="00FB4DF2" w:rsidRDefault="000C3E27" w:rsidP="00463B4F">
            <w:pPr>
              <w:pStyle w:val="ColorfulList-Accent11"/>
              <w:autoSpaceDE w:val="0"/>
              <w:autoSpaceDN w:val="0"/>
              <w:adjustRightInd w:val="0"/>
              <w:spacing w:after="0"/>
              <w:contextualSpacing w:val="0"/>
              <w:jc w:val="center"/>
              <w:rPr>
                <w:rFonts w:asciiTheme="minorHAnsi" w:hAnsiTheme="minorHAnsi" w:cstheme="minorHAnsi"/>
                <w:b/>
                <w:sz w:val="22"/>
                <w:szCs w:val="22"/>
              </w:rPr>
            </w:pPr>
          </w:p>
        </w:tc>
      </w:tr>
      <w:tr w:rsidR="000C3E27" w:rsidRPr="00FB4DF2" w14:paraId="2A9E68CA" w14:textId="77777777" w:rsidTr="00463B4F">
        <w:tc>
          <w:tcPr>
            <w:tcW w:w="645" w:type="dxa"/>
          </w:tcPr>
          <w:p w14:paraId="3366966F" w14:textId="77777777" w:rsidR="000C3E27" w:rsidRPr="00FB4DF2" w:rsidRDefault="000C3E27" w:rsidP="00463B4F">
            <w:pPr>
              <w:pStyle w:val="ColorfulList-Accent11"/>
              <w:autoSpaceDE w:val="0"/>
              <w:autoSpaceDN w:val="0"/>
              <w:adjustRightInd w:val="0"/>
              <w:spacing w:after="0"/>
              <w:contextualSpacing w:val="0"/>
              <w:jc w:val="center"/>
              <w:rPr>
                <w:rFonts w:asciiTheme="minorHAnsi" w:hAnsiTheme="minorHAnsi" w:cstheme="minorHAnsi"/>
                <w:bCs/>
                <w:sz w:val="22"/>
                <w:szCs w:val="22"/>
              </w:rPr>
            </w:pPr>
            <w:r w:rsidRPr="00FB4DF2">
              <w:rPr>
                <w:rFonts w:asciiTheme="minorHAnsi" w:hAnsiTheme="minorHAnsi" w:cstheme="minorHAnsi"/>
                <w:bCs/>
                <w:sz w:val="22"/>
                <w:szCs w:val="22"/>
              </w:rPr>
              <w:t>22</w:t>
            </w:r>
          </w:p>
        </w:tc>
        <w:tc>
          <w:tcPr>
            <w:tcW w:w="1993" w:type="dxa"/>
            <w:vAlign w:val="bottom"/>
          </w:tcPr>
          <w:p w14:paraId="01A5E85F" w14:textId="2DB15767" w:rsidR="000C3E27" w:rsidRPr="00FB4DF2" w:rsidRDefault="00275F25" w:rsidP="00463B4F">
            <w:pPr>
              <w:pStyle w:val="ColorfulList-Accent11"/>
              <w:autoSpaceDE w:val="0"/>
              <w:autoSpaceDN w:val="0"/>
              <w:adjustRightInd w:val="0"/>
              <w:spacing w:after="0"/>
              <w:contextualSpacing w:val="0"/>
              <w:rPr>
                <w:rFonts w:asciiTheme="minorHAnsi" w:hAnsiTheme="minorHAnsi" w:cstheme="minorHAnsi"/>
                <w:color w:val="000000"/>
                <w:sz w:val="22"/>
                <w:szCs w:val="22"/>
              </w:rPr>
            </w:pPr>
            <w:r w:rsidRPr="00FB4DF2">
              <w:rPr>
                <w:rFonts w:asciiTheme="minorHAnsi" w:hAnsiTheme="minorHAnsi" w:cstheme="minorHAnsi"/>
                <w:color w:val="000000"/>
                <w:sz w:val="22"/>
                <w:szCs w:val="22"/>
              </w:rPr>
              <w:t>22nd</w:t>
            </w:r>
            <w:r w:rsidR="000C3E27" w:rsidRPr="00FB4DF2">
              <w:rPr>
                <w:rFonts w:asciiTheme="minorHAnsi" w:hAnsiTheme="minorHAnsi" w:cstheme="minorHAnsi"/>
                <w:color w:val="000000"/>
                <w:sz w:val="22"/>
                <w:szCs w:val="22"/>
              </w:rPr>
              <w:t xml:space="preserve"> year </w:t>
            </w:r>
            <w:r w:rsidR="000C3E27" w:rsidRPr="00FB4DF2">
              <w:rPr>
                <w:rFonts w:asciiTheme="minorHAnsi" w:hAnsiTheme="minorHAnsi" w:cstheme="minorHAnsi"/>
                <w:bCs/>
                <w:sz w:val="22"/>
                <w:szCs w:val="22"/>
              </w:rPr>
              <w:t>Land Lease Charges</w:t>
            </w:r>
          </w:p>
        </w:tc>
        <w:tc>
          <w:tcPr>
            <w:tcW w:w="1080" w:type="dxa"/>
          </w:tcPr>
          <w:p w14:paraId="54D03DA5" w14:textId="77777777" w:rsidR="000C3E27" w:rsidRPr="00FB4DF2" w:rsidRDefault="000C3E27" w:rsidP="00463B4F">
            <w:pPr>
              <w:pStyle w:val="ColorfulList-Accent11"/>
              <w:autoSpaceDE w:val="0"/>
              <w:autoSpaceDN w:val="0"/>
              <w:adjustRightInd w:val="0"/>
              <w:spacing w:after="0"/>
              <w:contextualSpacing w:val="0"/>
              <w:jc w:val="center"/>
              <w:rPr>
                <w:rFonts w:asciiTheme="minorHAnsi" w:hAnsiTheme="minorHAnsi" w:cstheme="minorHAnsi"/>
                <w:b/>
                <w:sz w:val="22"/>
                <w:szCs w:val="22"/>
              </w:rPr>
            </w:pPr>
          </w:p>
        </w:tc>
        <w:tc>
          <w:tcPr>
            <w:tcW w:w="1214" w:type="dxa"/>
          </w:tcPr>
          <w:p w14:paraId="53D9BCD1" w14:textId="77777777" w:rsidR="000C3E27" w:rsidRPr="00FB4DF2" w:rsidRDefault="000C3E27" w:rsidP="00463B4F">
            <w:pPr>
              <w:pStyle w:val="ColorfulList-Accent11"/>
              <w:autoSpaceDE w:val="0"/>
              <w:autoSpaceDN w:val="0"/>
              <w:adjustRightInd w:val="0"/>
              <w:spacing w:after="0"/>
              <w:contextualSpacing w:val="0"/>
              <w:jc w:val="center"/>
              <w:rPr>
                <w:rFonts w:asciiTheme="minorHAnsi" w:hAnsiTheme="minorHAnsi" w:cstheme="minorHAnsi"/>
                <w:b/>
                <w:sz w:val="22"/>
                <w:szCs w:val="22"/>
              </w:rPr>
            </w:pPr>
          </w:p>
        </w:tc>
        <w:tc>
          <w:tcPr>
            <w:tcW w:w="1800" w:type="dxa"/>
          </w:tcPr>
          <w:p w14:paraId="632D91C3" w14:textId="77777777" w:rsidR="000C3E27" w:rsidRPr="00FB4DF2" w:rsidRDefault="000C3E27" w:rsidP="00463B4F">
            <w:pPr>
              <w:pStyle w:val="ColorfulList-Accent11"/>
              <w:autoSpaceDE w:val="0"/>
              <w:autoSpaceDN w:val="0"/>
              <w:adjustRightInd w:val="0"/>
              <w:spacing w:after="0"/>
              <w:contextualSpacing w:val="0"/>
              <w:jc w:val="center"/>
              <w:rPr>
                <w:rFonts w:asciiTheme="minorHAnsi" w:hAnsiTheme="minorHAnsi" w:cstheme="minorHAnsi"/>
                <w:b/>
                <w:sz w:val="22"/>
                <w:szCs w:val="22"/>
              </w:rPr>
            </w:pPr>
          </w:p>
        </w:tc>
        <w:tc>
          <w:tcPr>
            <w:tcW w:w="1378" w:type="dxa"/>
            <w:vAlign w:val="bottom"/>
          </w:tcPr>
          <w:p w14:paraId="663DDEFF" w14:textId="77777777" w:rsidR="000C3E27" w:rsidRPr="00FB4DF2" w:rsidRDefault="000C3E27" w:rsidP="00463B4F">
            <w:pPr>
              <w:pStyle w:val="ColorfulList-Accent11"/>
              <w:autoSpaceDE w:val="0"/>
              <w:autoSpaceDN w:val="0"/>
              <w:adjustRightInd w:val="0"/>
              <w:spacing w:after="0"/>
              <w:contextualSpacing w:val="0"/>
              <w:jc w:val="center"/>
              <w:rPr>
                <w:rFonts w:asciiTheme="minorHAnsi" w:hAnsiTheme="minorHAnsi" w:cstheme="minorHAnsi"/>
                <w:b/>
                <w:sz w:val="22"/>
                <w:szCs w:val="22"/>
              </w:rPr>
            </w:pPr>
            <w:r w:rsidRPr="00FB4DF2">
              <w:rPr>
                <w:rFonts w:asciiTheme="minorHAnsi" w:hAnsiTheme="minorHAnsi" w:cstheme="minorHAnsi"/>
                <w:color w:val="000000"/>
                <w:sz w:val="22"/>
                <w:szCs w:val="22"/>
              </w:rPr>
              <w:t>0.135131</w:t>
            </w:r>
          </w:p>
        </w:tc>
        <w:tc>
          <w:tcPr>
            <w:tcW w:w="1378" w:type="dxa"/>
          </w:tcPr>
          <w:p w14:paraId="6EA0D1D2" w14:textId="77777777" w:rsidR="000C3E27" w:rsidRPr="00FB4DF2" w:rsidRDefault="000C3E27" w:rsidP="00463B4F">
            <w:pPr>
              <w:pStyle w:val="ColorfulList-Accent11"/>
              <w:autoSpaceDE w:val="0"/>
              <w:autoSpaceDN w:val="0"/>
              <w:adjustRightInd w:val="0"/>
              <w:spacing w:after="0"/>
              <w:contextualSpacing w:val="0"/>
              <w:jc w:val="center"/>
              <w:rPr>
                <w:rFonts w:asciiTheme="minorHAnsi" w:hAnsiTheme="minorHAnsi" w:cstheme="minorHAnsi"/>
                <w:b/>
                <w:sz w:val="22"/>
                <w:szCs w:val="22"/>
              </w:rPr>
            </w:pPr>
          </w:p>
        </w:tc>
      </w:tr>
      <w:tr w:rsidR="000C3E27" w:rsidRPr="00FB4DF2" w14:paraId="672014B1" w14:textId="77777777" w:rsidTr="00463B4F">
        <w:tc>
          <w:tcPr>
            <w:tcW w:w="645" w:type="dxa"/>
          </w:tcPr>
          <w:p w14:paraId="1A26DED5" w14:textId="77777777" w:rsidR="000C3E27" w:rsidRPr="00FB4DF2" w:rsidRDefault="000C3E27" w:rsidP="00463B4F">
            <w:pPr>
              <w:pStyle w:val="ColorfulList-Accent11"/>
              <w:autoSpaceDE w:val="0"/>
              <w:autoSpaceDN w:val="0"/>
              <w:adjustRightInd w:val="0"/>
              <w:spacing w:after="0"/>
              <w:contextualSpacing w:val="0"/>
              <w:jc w:val="center"/>
              <w:rPr>
                <w:rFonts w:asciiTheme="minorHAnsi" w:hAnsiTheme="minorHAnsi" w:cstheme="minorHAnsi"/>
                <w:bCs/>
                <w:sz w:val="22"/>
                <w:szCs w:val="22"/>
              </w:rPr>
            </w:pPr>
            <w:r w:rsidRPr="00FB4DF2">
              <w:rPr>
                <w:rFonts w:asciiTheme="minorHAnsi" w:hAnsiTheme="minorHAnsi" w:cstheme="minorHAnsi"/>
                <w:bCs/>
                <w:sz w:val="22"/>
                <w:szCs w:val="22"/>
              </w:rPr>
              <w:t>23</w:t>
            </w:r>
          </w:p>
        </w:tc>
        <w:tc>
          <w:tcPr>
            <w:tcW w:w="1993" w:type="dxa"/>
            <w:vAlign w:val="bottom"/>
          </w:tcPr>
          <w:p w14:paraId="603F55DD" w14:textId="5B194743" w:rsidR="000C3E27" w:rsidRPr="00FB4DF2" w:rsidRDefault="00275F25" w:rsidP="00463B4F">
            <w:pPr>
              <w:pStyle w:val="ColorfulList-Accent11"/>
              <w:autoSpaceDE w:val="0"/>
              <w:autoSpaceDN w:val="0"/>
              <w:adjustRightInd w:val="0"/>
              <w:spacing w:after="0"/>
              <w:contextualSpacing w:val="0"/>
              <w:rPr>
                <w:rFonts w:asciiTheme="minorHAnsi" w:hAnsiTheme="minorHAnsi" w:cstheme="minorHAnsi"/>
                <w:color w:val="000000"/>
                <w:sz w:val="22"/>
                <w:szCs w:val="22"/>
              </w:rPr>
            </w:pPr>
            <w:r w:rsidRPr="00FB4DF2">
              <w:rPr>
                <w:rFonts w:asciiTheme="minorHAnsi" w:hAnsiTheme="minorHAnsi" w:cstheme="minorHAnsi"/>
                <w:color w:val="000000"/>
                <w:sz w:val="22"/>
                <w:szCs w:val="22"/>
              </w:rPr>
              <w:t>23rd</w:t>
            </w:r>
            <w:r w:rsidR="000C3E27" w:rsidRPr="00FB4DF2">
              <w:rPr>
                <w:rFonts w:asciiTheme="minorHAnsi" w:hAnsiTheme="minorHAnsi" w:cstheme="minorHAnsi"/>
                <w:color w:val="000000"/>
                <w:sz w:val="22"/>
                <w:szCs w:val="22"/>
              </w:rPr>
              <w:t xml:space="preserve"> year </w:t>
            </w:r>
            <w:r w:rsidR="000C3E27" w:rsidRPr="00FB4DF2">
              <w:rPr>
                <w:rFonts w:asciiTheme="minorHAnsi" w:hAnsiTheme="minorHAnsi" w:cstheme="minorHAnsi"/>
                <w:bCs/>
                <w:sz w:val="22"/>
                <w:szCs w:val="22"/>
              </w:rPr>
              <w:t>Land Lease Charges</w:t>
            </w:r>
          </w:p>
        </w:tc>
        <w:tc>
          <w:tcPr>
            <w:tcW w:w="1080" w:type="dxa"/>
          </w:tcPr>
          <w:p w14:paraId="78CDD9DF" w14:textId="77777777" w:rsidR="000C3E27" w:rsidRPr="00FB4DF2" w:rsidRDefault="000C3E27" w:rsidP="00463B4F">
            <w:pPr>
              <w:pStyle w:val="ColorfulList-Accent11"/>
              <w:autoSpaceDE w:val="0"/>
              <w:autoSpaceDN w:val="0"/>
              <w:adjustRightInd w:val="0"/>
              <w:spacing w:after="0"/>
              <w:contextualSpacing w:val="0"/>
              <w:jc w:val="center"/>
              <w:rPr>
                <w:rFonts w:asciiTheme="minorHAnsi" w:hAnsiTheme="minorHAnsi" w:cstheme="minorHAnsi"/>
                <w:b/>
                <w:sz w:val="22"/>
                <w:szCs w:val="22"/>
              </w:rPr>
            </w:pPr>
          </w:p>
        </w:tc>
        <w:tc>
          <w:tcPr>
            <w:tcW w:w="1214" w:type="dxa"/>
          </w:tcPr>
          <w:p w14:paraId="0C2C3102" w14:textId="77777777" w:rsidR="000C3E27" w:rsidRPr="00FB4DF2" w:rsidRDefault="000C3E27" w:rsidP="00463B4F">
            <w:pPr>
              <w:pStyle w:val="ColorfulList-Accent11"/>
              <w:autoSpaceDE w:val="0"/>
              <w:autoSpaceDN w:val="0"/>
              <w:adjustRightInd w:val="0"/>
              <w:spacing w:after="0"/>
              <w:contextualSpacing w:val="0"/>
              <w:jc w:val="center"/>
              <w:rPr>
                <w:rFonts w:asciiTheme="minorHAnsi" w:hAnsiTheme="minorHAnsi" w:cstheme="minorHAnsi"/>
                <w:b/>
                <w:sz w:val="22"/>
                <w:szCs w:val="22"/>
              </w:rPr>
            </w:pPr>
          </w:p>
        </w:tc>
        <w:tc>
          <w:tcPr>
            <w:tcW w:w="1800" w:type="dxa"/>
          </w:tcPr>
          <w:p w14:paraId="1660C9E9" w14:textId="77777777" w:rsidR="000C3E27" w:rsidRPr="00FB4DF2" w:rsidRDefault="000C3E27" w:rsidP="00463B4F">
            <w:pPr>
              <w:pStyle w:val="ColorfulList-Accent11"/>
              <w:autoSpaceDE w:val="0"/>
              <w:autoSpaceDN w:val="0"/>
              <w:adjustRightInd w:val="0"/>
              <w:spacing w:after="0"/>
              <w:contextualSpacing w:val="0"/>
              <w:jc w:val="center"/>
              <w:rPr>
                <w:rFonts w:asciiTheme="minorHAnsi" w:hAnsiTheme="minorHAnsi" w:cstheme="minorHAnsi"/>
                <w:b/>
                <w:sz w:val="22"/>
                <w:szCs w:val="22"/>
              </w:rPr>
            </w:pPr>
          </w:p>
        </w:tc>
        <w:tc>
          <w:tcPr>
            <w:tcW w:w="1378" w:type="dxa"/>
            <w:vAlign w:val="bottom"/>
          </w:tcPr>
          <w:p w14:paraId="1A2E9B41" w14:textId="77777777" w:rsidR="000C3E27" w:rsidRPr="00FB4DF2" w:rsidRDefault="000C3E27" w:rsidP="00463B4F">
            <w:pPr>
              <w:pStyle w:val="ColorfulList-Accent11"/>
              <w:autoSpaceDE w:val="0"/>
              <w:autoSpaceDN w:val="0"/>
              <w:adjustRightInd w:val="0"/>
              <w:spacing w:after="0"/>
              <w:contextualSpacing w:val="0"/>
              <w:jc w:val="center"/>
              <w:rPr>
                <w:rFonts w:asciiTheme="minorHAnsi" w:hAnsiTheme="minorHAnsi" w:cstheme="minorHAnsi"/>
                <w:b/>
                <w:sz w:val="22"/>
                <w:szCs w:val="22"/>
              </w:rPr>
            </w:pPr>
            <w:r w:rsidRPr="00FB4DF2">
              <w:rPr>
                <w:rFonts w:asciiTheme="minorHAnsi" w:hAnsiTheme="minorHAnsi" w:cstheme="minorHAnsi"/>
                <w:color w:val="000000"/>
                <w:sz w:val="22"/>
                <w:szCs w:val="22"/>
              </w:rPr>
              <w:t>0.122846</w:t>
            </w:r>
          </w:p>
        </w:tc>
        <w:tc>
          <w:tcPr>
            <w:tcW w:w="1378" w:type="dxa"/>
          </w:tcPr>
          <w:p w14:paraId="0906DB84" w14:textId="77777777" w:rsidR="000C3E27" w:rsidRPr="00FB4DF2" w:rsidRDefault="000C3E27" w:rsidP="00463B4F">
            <w:pPr>
              <w:pStyle w:val="ColorfulList-Accent11"/>
              <w:autoSpaceDE w:val="0"/>
              <w:autoSpaceDN w:val="0"/>
              <w:adjustRightInd w:val="0"/>
              <w:spacing w:after="0"/>
              <w:contextualSpacing w:val="0"/>
              <w:jc w:val="center"/>
              <w:rPr>
                <w:rFonts w:asciiTheme="minorHAnsi" w:hAnsiTheme="minorHAnsi" w:cstheme="minorHAnsi"/>
                <w:b/>
                <w:sz w:val="22"/>
                <w:szCs w:val="22"/>
              </w:rPr>
            </w:pPr>
          </w:p>
        </w:tc>
      </w:tr>
      <w:tr w:rsidR="000C3E27" w:rsidRPr="00FB4DF2" w14:paraId="4DF31DE8" w14:textId="77777777" w:rsidTr="00463B4F">
        <w:tc>
          <w:tcPr>
            <w:tcW w:w="645" w:type="dxa"/>
          </w:tcPr>
          <w:p w14:paraId="54C6BDEA" w14:textId="77777777" w:rsidR="000C3E27" w:rsidRPr="00FB4DF2" w:rsidRDefault="000C3E27" w:rsidP="00463B4F">
            <w:pPr>
              <w:pStyle w:val="ColorfulList-Accent11"/>
              <w:autoSpaceDE w:val="0"/>
              <w:autoSpaceDN w:val="0"/>
              <w:adjustRightInd w:val="0"/>
              <w:spacing w:after="0"/>
              <w:contextualSpacing w:val="0"/>
              <w:jc w:val="center"/>
              <w:rPr>
                <w:rFonts w:asciiTheme="minorHAnsi" w:hAnsiTheme="minorHAnsi" w:cstheme="minorHAnsi"/>
                <w:bCs/>
                <w:sz w:val="22"/>
                <w:szCs w:val="22"/>
              </w:rPr>
            </w:pPr>
            <w:r w:rsidRPr="00FB4DF2">
              <w:rPr>
                <w:rFonts w:asciiTheme="minorHAnsi" w:hAnsiTheme="minorHAnsi" w:cstheme="minorHAnsi"/>
                <w:bCs/>
                <w:sz w:val="22"/>
                <w:szCs w:val="22"/>
              </w:rPr>
              <w:t>24</w:t>
            </w:r>
          </w:p>
        </w:tc>
        <w:tc>
          <w:tcPr>
            <w:tcW w:w="1993" w:type="dxa"/>
            <w:vAlign w:val="bottom"/>
          </w:tcPr>
          <w:p w14:paraId="67709E43" w14:textId="77777777" w:rsidR="000C3E27" w:rsidRPr="00FB4DF2" w:rsidRDefault="000C3E27" w:rsidP="00463B4F">
            <w:pPr>
              <w:pStyle w:val="ColorfulList-Accent11"/>
              <w:autoSpaceDE w:val="0"/>
              <w:autoSpaceDN w:val="0"/>
              <w:adjustRightInd w:val="0"/>
              <w:spacing w:after="0"/>
              <w:contextualSpacing w:val="0"/>
              <w:rPr>
                <w:rFonts w:asciiTheme="minorHAnsi" w:hAnsiTheme="minorHAnsi" w:cstheme="minorHAnsi"/>
                <w:color w:val="000000"/>
                <w:sz w:val="22"/>
                <w:szCs w:val="22"/>
              </w:rPr>
            </w:pPr>
            <w:r w:rsidRPr="00FB4DF2">
              <w:rPr>
                <w:rFonts w:asciiTheme="minorHAnsi" w:hAnsiTheme="minorHAnsi" w:cstheme="minorHAnsi"/>
                <w:color w:val="000000"/>
                <w:sz w:val="22"/>
                <w:szCs w:val="22"/>
              </w:rPr>
              <w:t xml:space="preserve">24th year </w:t>
            </w:r>
            <w:r w:rsidRPr="00FB4DF2">
              <w:rPr>
                <w:rFonts w:asciiTheme="minorHAnsi" w:hAnsiTheme="minorHAnsi" w:cstheme="minorHAnsi"/>
                <w:bCs/>
                <w:sz w:val="22"/>
                <w:szCs w:val="22"/>
              </w:rPr>
              <w:t>Land Lease Charges</w:t>
            </w:r>
          </w:p>
        </w:tc>
        <w:tc>
          <w:tcPr>
            <w:tcW w:w="1080" w:type="dxa"/>
          </w:tcPr>
          <w:p w14:paraId="66744B87" w14:textId="77777777" w:rsidR="000C3E27" w:rsidRPr="00FB4DF2" w:rsidRDefault="000C3E27" w:rsidP="00463B4F">
            <w:pPr>
              <w:pStyle w:val="ColorfulList-Accent11"/>
              <w:autoSpaceDE w:val="0"/>
              <w:autoSpaceDN w:val="0"/>
              <w:adjustRightInd w:val="0"/>
              <w:spacing w:after="0"/>
              <w:contextualSpacing w:val="0"/>
              <w:jc w:val="center"/>
              <w:rPr>
                <w:rFonts w:asciiTheme="minorHAnsi" w:hAnsiTheme="minorHAnsi" w:cstheme="minorHAnsi"/>
                <w:b/>
                <w:sz w:val="22"/>
                <w:szCs w:val="22"/>
              </w:rPr>
            </w:pPr>
          </w:p>
        </w:tc>
        <w:tc>
          <w:tcPr>
            <w:tcW w:w="1214" w:type="dxa"/>
          </w:tcPr>
          <w:p w14:paraId="1682560F" w14:textId="77777777" w:rsidR="000C3E27" w:rsidRPr="00FB4DF2" w:rsidRDefault="000C3E27" w:rsidP="00463B4F">
            <w:pPr>
              <w:pStyle w:val="ColorfulList-Accent11"/>
              <w:autoSpaceDE w:val="0"/>
              <w:autoSpaceDN w:val="0"/>
              <w:adjustRightInd w:val="0"/>
              <w:spacing w:after="0"/>
              <w:contextualSpacing w:val="0"/>
              <w:jc w:val="center"/>
              <w:rPr>
                <w:rFonts w:asciiTheme="minorHAnsi" w:hAnsiTheme="minorHAnsi" w:cstheme="minorHAnsi"/>
                <w:b/>
                <w:sz w:val="22"/>
                <w:szCs w:val="22"/>
              </w:rPr>
            </w:pPr>
          </w:p>
        </w:tc>
        <w:tc>
          <w:tcPr>
            <w:tcW w:w="1800" w:type="dxa"/>
          </w:tcPr>
          <w:p w14:paraId="212C3306" w14:textId="77777777" w:rsidR="000C3E27" w:rsidRPr="00FB4DF2" w:rsidRDefault="000C3E27" w:rsidP="00463B4F">
            <w:pPr>
              <w:pStyle w:val="ColorfulList-Accent11"/>
              <w:autoSpaceDE w:val="0"/>
              <w:autoSpaceDN w:val="0"/>
              <w:adjustRightInd w:val="0"/>
              <w:spacing w:after="0"/>
              <w:contextualSpacing w:val="0"/>
              <w:jc w:val="center"/>
              <w:rPr>
                <w:rFonts w:asciiTheme="minorHAnsi" w:hAnsiTheme="minorHAnsi" w:cstheme="minorHAnsi"/>
                <w:b/>
                <w:sz w:val="22"/>
                <w:szCs w:val="22"/>
              </w:rPr>
            </w:pPr>
          </w:p>
        </w:tc>
        <w:tc>
          <w:tcPr>
            <w:tcW w:w="1378" w:type="dxa"/>
            <w:vAlign w:val="bottom"/>
          </w:tcPr>
          <w:p w14:paraId="37AE4226" w14:textId="77777777" w:rsidR="000C3E27" w:rsidRPr="00FB4DF2" w:rsidRDefault="000C3E27" w:rsidP="00463B4F">
            <w:pPr>
              <w:pStyle w:val="ColorfulList-Accent11"/>
              <w:autoSpaceDE w:val="0"/>
              <w:autoSpaceDN w:val="0"/>
              <w:adjustRightInd w:val="0"/>
              <w:spacing w:after="0"/>
              <w:contextualSpacing w:val="0"/>
              <w:jc w:val="center"/>
              <w:rPr>
                <w:rFonts w:asciiTheme="minorHAnsi" w:hAnsiTheme="minorHAnsi" w:cstheme="minorHAnsi"/>
                <w:b/>
                <w:sz w:val="22"/>
                <w:szCs w:val="22"/>
              </w:rPr>
            </w:pPr>
            <w:r w:rsidRPr="00FB4DF2">
              <w:rPr>
                <w:rFonts w:asciiTheme="minorHAnsi" w:hAnsiTheme="minorHAnsi" w:cstheme="minorHAnsi"/>
                <w:color w:val="000000"/>
                <w:sz w:val="22"/>
                <w:szCs w:val="22"/>
              </w:rPr>
              <w:t>0.111678</w:t>
            </w:r>
          </w:p>
        </w:tc>
        <w:tc>
          <w:tcPr>
            <w:tcW w:w="1378" w:type="dxa"/>
          </w:tcPr>
          <w:p w14:paraId="332C84E5" w14:textId="77777777" w:rsidR="000C3E27" w:rsidRPr="00FB4DF2" w:rsidRDefault="000C3E27" w:rsidP="00463B4F">
            <w:pPr>
              <w:pStyle w:val="ColorfulList-Accent11"/>
              <w:autoSpaceDE w:val="0"/>
              <w:autoSpaceDN w:val="0"/>
              <w:adjustRightInd w:val="0"/>
              <w:spacing w:after="0"/>
              <w:contextualSpacing w:val="0"/>
              <w:jc w:val="center"/>
              <w:rPr>
                <w:rFonts w:asciiTheme="minorHAnsi" w:hAnsiTheme="minorHAnsi" w:cstheme="minorHAnsi"/>
                <w:b/>
                <w:sz w:val="22"/>
                <w:szCs w:val="22"/>
              </w:rPr>
            </w:pPr>
          </w:p>
        </w:tc>
      </w:tr>
      <w:tr w:rsidR="000C3E27" w:rsidRPr="00FB4DF2" w14:paraId="5D5BB7A4" w14:textId="77777777" w:rsidTr="00463B4F">
        <w:tc>
          <w:tcPr>
            <w:tcW w:w="645" w:type="dxa"/>
          </w:tcPr>
          <w:p w14:paraId="02CF2986" w14:textId="77777777" w:rsidR="000C3E27" w:rsidRPr="00FB4DF2" w:rsidRDefault="000C3E27" w:rsidP="00463B4F">
            <w:pPr>
              <w:pStyle w:val="ColorfulList-Accent11"/>
              <w:autoSpaceDE w:val="0"/>
              <w:autoSpaceDN w:val="0"/>
              <w:adjustRightInd w:val="0"/>
              <w:spacing w:after="0"/>
              <w:contextualSpacing w:val="0"/>
              <w:jc w:val="center"/>
              <w:rPr>
                <w:rFonts w:asciiTheme="minorHAnsi" w:hAnsiTheme="minorHAnsi" w:cstheme="minorHAnsi"/>
                <w:bCs/>
                <w:sz w:val="22"/>
                <w:szCs w:val="22"/>
              </w:rPr>
            </w:pPr>
            <w:r w:rsidRPr="00FB4DF2">
              <w:rPr>
                <w:rFonts w:asciiTheme="minorHAnsi" w:hAnsiTheme="minorHAnsi" w:cstheme="minorHAnsi"/>
                <w:bCs/>
                <w:sz w:val="22"/>
                <w:szCs w:val="22"/>
              </w:rPr>
              <w:t>25</w:t>
            </w:r>
          </w:p>
        </w:tc>
        <w:tc>
          <w:tcPr>
            <w:tcW w:w="1993" w:type="dxa"/>
            <w:vAlign w:val="bottom"/>
          </w:tcPr>
          <w:p w14:paraId="60789DCB" w14:textId="77777777" w:rsidR="000C3E27" w:rsidRPr="00FB4DF2" w:rsidRDefault="000C3E27" w:rsidP="00463B4F">
            <w:pPr>
              <w:pStyle w:val="ColorfulList-Accent11"/>
              <w:autoSpaceDE w:val="0"/>
              <w:autoSpaceDN w:val="0"/>
              <w:adjustRightInd w:val="0"/>
              <w:spacing w:after="0"/>
              <w:contextualSpacing w:val="0"/>
              <w:rPr>
                <w:rFonts w:asciiTheme="minorHAnsi" w:hAnsiTheme="minorHAnsi" w:cstheme="minorHAnsi"/>
                <w:color w:val="000000"/>
                <w:sz w:val="22"/>
                <w:szCs w:val="22"/>
              </w:rPr>
            </w:pPr>
            <w:r w:rsidRPr="00FB4DF2">
              <w:rPr>
                <w:rFonts w:asciiTheme="minorHAnsi" w:hAnsiTheme="minorHAnsi" w:cstheme="minorHAnsi"/>
                <w:color w:val="000000"/>
                <w:sz w:val="22"/>
                <w:szCs w:val="22"/>
              </w:rPr>
              <w:t xml:space="preserve">25th year </w:t>
            </w:r>
            <w:r w:rsidRPr="00FB4DF2">
              <w:rPr>
                <w:rFonts w:asciiTheme="minorHAnsi" w:hAnsiTheme="minorHAnsi" w:cstheme="minorHAnsi"/>
                <w:bCs/>
                <w:sz w:val="22"/>
                <w:szCs w:val="22"/>
              </w:rPr>
              <w:t>Land Lease Charges</w:t>
            </w:r>
          </w:p>
        </w:tc>
        <w:tc>
          <w:tcPr>
            <w:tcW w:w="1080" w:type="dxa"/>
          </w:tcPr>
          <w:p w14:paraId="0E4A63B8" w14:textId="77777777" w:rsidR="000C3E27" w:rsidRPr="00FB4DF2" w:rsidRDefault="000C3E27" w:rsidP="00463B4F">
            <w:pPr>
              <w:pStyle w:val="ColorfulList-Accent11"/>
              <w:autoSpaceDE w:val="0"/>
              <w:autoSpaceDN w:val="0"/>
              <w:adjustRightInd w:val="0"/>
              <w:spacing w:after="0"/>
              <w:contextualSpacing w:val="0"/>
              <w:jc w:val="center"/>
              <w:rPr>
                <w:rFonts w:asciiTheme="minorHAnsi" w:hAnsiTheme="minorHAnsi" w:cstheme="minorHAnsi"/>
                <w:b/>
                <w:sz w:val="22"/>
                <w:szCs w:val="22"/>
              </w:rPr>
            </w:pPr>
          </w:p>
        </w:tc>
        <w:tc>
          <w:tcPr>
            <w:tcW w:w="1214" w:type="dxa"/>
          </w:tcPr>
          <w:p w14:paraId="56E054B2" w14:textId="77777777" w:rsidR="000C3E27" w:rsidRPr="00FB4DF2" w:rsidRDefault="000C3E27" w:rsidP="00463B4F">
            <w:pPr>
              <w:pStyle w:val="ColorfulList-Accent11"/>
              <w:autoSpaceDE w:val="0"/>
              <w:autoSpaceDN w:val="0"/>
              <w:adjustRightInd w:val="0"/>
              <w:spacing w:after="0"/>
              <w:contextualSpacing w:val="0"/>
              <w:jc w:val="center"/>
              <w:rPr>
                <w:rFonts w:asciiTheme="minorHAnsi" w:hAnsiTheme="minorHAnsi" w:cstheme="minorHAnsi"/>
                <w:b/>
                <w:sz w:val="22"/>
                <w:szCs w:val="22"/>
              </w:rPr>
            </w:pPr>
          </w:p>
        </w:tc>
        <w:tc>
          <w:tcPr>
            <w:tcW w:w="1800" w:type="dxa"/>
          </w:tcPr>
          <w:p w14:paraId="771E1C1C" w14:textId="77777777" w:rsidR="000C3E27" w:rsidRPr="00FB4DF2" w:rsidRDefault="000C3E27" w:rsidP="00463B4F">
            <w:pPr>
              <w:pStyle w:val="ColorfulList-Accent11"/>
              <w:autoSpaceDE w:val="0"/>
              <w:autoSpaceDN w:val="0"/>
              <w:adjustRightInd w:val="0"/>
              <w:spacing w:after="0"/>
              <w:contextualSpacing w:val="0"/>
              <w:jc w:val="center"/>
              <w:rPr>
                <w:rFonts w:asciiTheme="minorHAnsi" w:hAnsiTheme="minorHAnsi" w:cstheme="minorHAnsi"/>
                <w:b/>
                <w:sz w:val="22"/>
                <w:szCs w:val="22"/>
              </w:rPr>
            </w:pPr>
          </w:p>
        </w:tc>
        <w:tc>
          <w:tcPr>
            <w:tcW w:w="1378" w:type="dxa"/>
            <w:vAlign w:val="bottom"/>
          </w:tcPr>
          <w:p w14:paraId="59294A24" w14:textId="77777777" w:rsidR="000C3E27" w:rsidRPr="00FB4DF2" w:rsidRDefault="000C3E27" w:rsidP="00463B4F">
            <w:pPr>
              <w:pStyle w:val="ColorfulList-Accent11"/>
              <w:autoSpaceDE w:val="0"/>
              <w:autoSpaceDN w:val="0"/>
              <w:adjustRightInd w:val="0"/>
              <w:spacing w:after="0"/>
              <w:contextualSpacing w:val="0"/>
              <w:jc w:val="center"/>
              <w:rPr>
                <w:rFonts w:asciiTheme="minorHAnsi" w:hAnsiTheme="minorHAnsi" w:cstheme="minorHAnsi"/>
                <w:b/>
                <w:sz w:val="22"/>
                <w:szCs w:val="22"/>
              </w:rPr>
            </w:pPr>
            <w:r w:rsidRPr="00FB4DF2">
              <w:rPr>
                <w:rFonts w:asciiTheme="minorHAnsi" w:hAnsiTheme="minorHAnsi" w:cstheme="minorHAnsi"/>
                <w:color w:val="000000"/>
                <w:sz w:val="22"/>
                <w:szCs w:val="22"/>
              </w:rPr>
              <w:t>0.101526</w:t>
            </w:r>
          </w:p>
        </w:tc>
        <w:tc>
          <w:tcPr>
            <w:tcW w:w="1378" w:type="dxa"/>
          </w:tcPr>
          <w:p w14:paraId="200E3D8B" w14:textId="77777777" w:rsidR="000C3E27" w:rsidRPr="00FB4DF2" w:rsidRDefault="000C3E27" w:rsidP="00463B4F">
            <w:pPr>
              <w:pStyle w:val="ColorfulList-Accent11"/>
              <w:autoSpaceDE w:val="0"/>
              <w:autoSpaceDN w:val="0"/>
              <w:adjustRightInd w:val="0"/>
              <w:spacing w:after="0"/>
              <w:contextualSpacing w:val="0"/>
              <w:jc w:val="center"/>
              <w:rPr>
                <w:rFonts w:asciiTheme="minorHAnsi" w:hAnsiTheme="minorHAnsi" w:cstheme="minorHAnsi"/>
                <w:b/>
                <w:sz w:val="22"/>
                <w:szCs w:val="22"/>
              </w:rPr>
            </w:pPr>
          </w:p>
        </w:tc>
      </w:tr>
      <w:tr w:rsidR="000C3E27" w:rsidRPr="00FB4DF2" w14:paraId="162A7712" w14:textId="77777777" w:rsidTr="00463B4F">
        <w:tc>
          <w:tcPr>
            <w:tcW w:w="645" w:type="dxa"/>
          </w:tcPr>
          <w:p w14:paraId="22A0E69F" w14:textId="77777777" w:rsidR="000C3E27" w:rsidRPr="00FB4DF2" w:rsidRDefault="000C3E27" w:rsidP="00463B4F">
            <w:pPr>
              <w:pStyle w:val="ColorfulList-Accent11"/>
              <w:autoSpaceDE w:val="0"/>
              <w:autoSpaceDN w:val="0"/>
              <w:adjustRightInd w:val="0"/>
              <w:spacing w:after="0"/>
              <w:contextualSpacing w:val="0"/>
              <w:jc w:val="center"/>
              <w:rPr>
                <w:rFonts w:asciiTheme="minorHAnsi" w:hAnsiTheme="minorHAnsi" w:cstheme="minorHAnsi"/>
                <w:bCs/>
                <w:sz w:val="22"/>
                <w:szCs w:val="22"/>
              </w:rPr>
            </w:pPr>
            <w:r w:rsidRPr="00FB4DF2">
              <w:rPr>
                <w:rFonts w:asciiTheme="minorHAnsi" w:hAnsiTheme="minorHAnsi" w:cstheme="minorHAnsi"/>
                <w:bCs/>
                <w:sz w:val="22"/>
                <w:szCs w:val="22"/>
              </w:rPr>
              <w:lastRenderedPageBreak/>
              <w:t>26</w:t>
            </w:r>
          </w:p>
        </w:tc>
        <w:tc>
          <w:tcPr>
            <w:tcW w:w="1993" w:type="dxa"/>
            <w:vAlign w:val="bottom"/>
          </w:tcPr>
          <w:p w14:paraId="11BC25A6" w14:textId="77777777" w:rsidR="000C3E27" w:rsidRPr="00FB4DF2" w:rsidRDefault="000C3E27" w:rsidP="00463B4F">
            <w:pPr>
              <w:pStyle w:val="ColorfulList-Accent11"/>
              <w:autoSpaceDE w:val="0"/>
              <w:autoSpaceDN w:val="0"/>
              <w:adjustRightInd w:val="0"/>
              <w:spacing w:after="0"/>
              <w:contextualSpacing w:val="0"/>
              <w:rPr>
                <w:rFonts w:asciiTheme="minorHAnsi" w:hAnsiTheme="minorHAnsi" w:cstheme="minorHAnsi"/>
                <w:color w:val="000000"/>
                <w:sz w:val="22"/>
                <w:szCs w:val="22"/>
              </w:rPr>
            </w:pPr>
            <w:r w:rsidRPr="00FB4DF2">
              <w:rPr>
                <w:rFonts w:asciiTheme="minorHAnsi" w:hAnsiTheme="minorHAnsi" w:cstheme="minorHAnsi"/>
                <w:color w:val="000000"/>
                <w:sz w:val="22"/>
                <w:szCs w:val="22"/>
              </w:rPr>
              <w:t xml:space="preserve">26th year </w:t>
            </w:r>
            <w:r w:rsidRPr="00FB4DF2">
              <w:rPr>
                <w:rFonts w:asciiTheme="minorHAnsi" w:hAnsiTheme="minorHAnsi" w:cstheme="minorHAnsi"/>
                <w:bCs/>
                <w:sz w:val="22"/>
                <w:szCs w:val="22"/>
              </w:rPr>
              <w:t>Land Lease Charges</w:t>
            </w:r>
          </w:p>
        </w:tc>
        <w:tc>
          <w:tcPr>
            <w:tcW w:w="1080" w:type="dxa"/>
          </w:tcPr>
          <w:p w14:paraId="79FD1A82" w14:textId="77777777" w:rsidR="000C3E27" w:rsidRPr="00FB4DF2" w:rsidRDefault="000C3E27" w:rsidP="00463B4F">
            <w:pPr>
              <w:pStyle w:val="ColorfulList-Accent11"/>
              <w:autoSpaceDE w:val="0"/>
              <w:autoSpaceDN w:val="0"/>
              <w:adjustRightInd w:val="0"/>
              <w:spacing w:after="0"/>
              <w:contextualSpacing w:val="0"/>
              <w:jc w:val="center"/>
              <w:rPr>
                <w:rFonts w:asciiTheme="minorHAnsi" w:hAnsiTheme="minorHAnsi" w:cstheme="minorHAnsi"/>
                <w:b/>
                <w:sz w:val="22"/>
                <w:szCs w:val="22"/>
              </w:rPr>
            </w:pPr>
          </w:p>
        </w:tc>
        <w:tc>
          <w:tcPr>
            <w:tcW w:w="1214" w:type="dxa"/>
          </w:tcPr>
          <w:p w14:paraId="7DEED8D2" w14:textId="77777777" w:rsidR="000C3E27" w:rsidRPr="00FB4DF2" w:rsidRDefault="000C3E27" w:rsidP="00463B4F">
            <w:pPr>
              <w:pStyle w:val="ColorfulList-Accent11"/>
              <w:autoSpaceDE w:val="0"/>
              <w:autoSpaceDN w:val="0"/>
              <w:adjustRightInd w:val="0"/>
              <w:spacing w:after="0"/>
              <w:contextualSpacing w:val="0"/>
              <w:jc w:val="center"/>
              <w:rPr>
                <w:rFonts w:asciiTheme="minorHAnsi" w:hAnsiTheme="minorHAnsi" w:cstheme="minorHAnsi"/>
                <w:b/>
                <w:sz w:val="22"/>
                <w:szCs w:val="22"/>
              </w:rPr>
            </w:pPr>
          </w:p>
        </w:tc>
        <w:tc>
          <w:tcPr>
            <w:tcW w:w="1800" w:type="dxa"/>
          </w:tcPr>
          <w:p w14:paraId="4F00EA32" w14:textId="77777777" w:rsidR="000C3E27" w:rsidRPr="00FB4DF2" w:rsidRDefault="000C3E27" w:rsidP="00463B4F">
            <w:pPr>
              <w:pStyle w:val="ColorfulList-Accent11"/>
              <w:autoSpaceDE w:val="0"/>
              <w:autoSpaceDN w:val="0"/>
              <w:adjustRightInd w:val="0"/>
              <w:spacing w:after="0"/>
              <w:contextualSpacing w:val="0"/>
              <w:jc w:val="center"/>
              <w:rPr>
                <w:rFonts w:asciiTheme="minorHAnsi" w:hAnsiTheme="minorHAnsi" w:cstheme="minorHAnsi"/>
                <w:b/>
                <w:sz w:val="22"/>
                <w:szCs w:val="22"/>
              </w:rPr>
            </w:pPr>
          </w:p>
        </w:tc>
        <w:tc>
          <w:tcPr>
            <w:tcW w:w="1378" w:type="dxa"/>
            <w:vAlign w:val="bottom"/>
          </w:tcPr>
          <w:p w14:paraId="71256E62" w14:textId="77777777" w:rsidR="000C3E27" w:rsidRPr="00FB4DF2" w:rsidRDefault="000C3E27" w:rsidP="00463B4F">
            <w:pPr>
              <w:pStyle w:val="ColorfulList-Accent11"/>
              <w:autoSpaceDE w:val="0"/>
              <w:autoSpaceDN w:val="0"/>
              <w:adjustRightInd w:val="0"/>
              <w:spacing w:after="0"/>
              <w:contextualSpacing w:val="0"/>
              <w:jc w:val="center"/>
              <w:rPr>
                <w:rFonts w:asciiTheme="minorHAnsi" w:hAnsiTheme="minorHAnsi" w:cstheme="minorHAnsi"/>
                <w:b/>
                <w:sz w:val="22"/>
                <w:szCs w:val="22"/>
              </w:rPr>
            </w:pPr>
            <w:r w:rsidRPr="00FB4DF2">
              <w:rPr>
                <w:rFonts w:asciiTheme="minorHAnsi" w:hAnsiTheme="minorHAnsi" w:cstheme="minorHAnsi"/>
                <w:color w:val="000000"/>
                <w:sz w:val="22"/>
                <w:szCs w:val="22"/>
              </w:rPr>
              <w:t>0.092296</w:t>
            </w:r>
          </w:p>
        </w:tc>
        <w:tc>
          <w:tcPr>
            <w:tcW w:w="1378" w:type="dxa"/>
          </w:tcPr>
          <w:p w14:paraId="440886DC" w14:textId="77777777" w:rsidR="000C3E27" w:rsidRPr="00FB4DF2" w:rsidRDefault="000C3E27" w:rsidP="00463B4F">
            <w:pPr>
              <w:pStyle w:val="ColorfulList-Accent11"/>
              <w:autoSpaceDE w:val="0"/>
              <w:autoSpaceDN w:val="0"/>
              <w:adjustRightInd w:val="0"/>
              <w:spacing w:after="0"/>
              <w:contextualSpacing w:val="0"/>
              <w:jc w:val="center"/>
              <w:rPr>
                <w:rFonts w:asciiTheme="minorHAnsi" w:hAnsiTheme="minorHAnsi" w:cstheme="minorHAnsi"/>
                <w:b/>
                <w:sz w:val="22"/>
                <w:szCs w:val="22"/>
              </w:rPr>
            </w:pPr>
          </w:p>
        </w:tc>
      </w:tr>
      <w:tr w:rsidR="000C3E27" w:rsidRPr="00FB4DF2" w14:paraId="6EF1324F" w14:textId="77777777" w:rsidTr="00463B4F">
        <w:tc>
          <w:tcPr>
            <w:tcW w:w="645" w:type="dxa"/>
          </w:tcPr>
          <w:p w14:paraId="7626BC83" w14:textId="77777777" w:rsidR="000C3E27" w:rsidRPr="00FB4DF2" w:rsidRDefault="000C3E27" w:rsidP="00463B4F">
            <w:pPr>
              <w:pStyle w:val="ColorfulList-Accent11"/>
              <w:autoSpaceDE w:val="0"/>
              <w:autoSpaceDN w:val="0"/>
              <w:adjustRightInd w:val="0"/>
              <w:spacing w:after="0"/>
              <w:contextualSpacing w:val="0"/>
              <w:jc w:val="center"/>
              <w:rPr>
                <w:rFonts w:asciiTheme="minorHAnsi" w:hAnsiTheme="minorHAnsi" w:cstheme="minorHAnsi"/>
                <w:bCs/>
                <w:sz w:val="22"/>
                <w:szCs w:val="22"/>
              </w:rPr>
            </w:pPr>
            <w:r w:rsidRPr="00FB4DF2">
              <w:rPr>
                <w:rFonts w:asciiTheme="minorHAnsi" w:hAnsiTheme="minorHAnsi" w:cstheme="minorHAnsi"/>
                <w:bCs/>
                <w:sz w:val="22"/>
                <w:szCs w:val="22"/>
              </w:rPr>
              <w:t>27</w:t>
            </w:r>
          </w:p>
        </w:tc>
        <w:tc>
          <w:tcPr>
            <w:tcW w:w="1993" w:type="dxa"/>
            <w:vAlign w:val="bottom"/>
          </w:tcPr>
          <w:p w14:paraId="471AD8AA" w14:textId="77777777" w:rsidR="000C3E27" w:rsidRPr="00FB4DF2" w:rsidRDefault="000C3E27" w:rsidP="00463B4F">
            <w:pPr>
              <w:pStyle w:val="ColorfulList-Accent11"/>
              <w:autoSpaceDE w:val="0"/>
              <w:autoSpaceDN w:val="0"/>
              <w:adjustRightInd w:val="0"/>
              <w:spacing w:after="0"/>
              <w:contextualSpacing w:val="0"/>
              <w:rPr>
                <w:rFonts w:asciiTheme="minorHAnsi" w:hAnsiTheme="minorHAnsi" w:cstheme="minorHAnsi"/>
                <w:color w:val="000000"/>
                <w:sz w:val="22"/>
                <w:szCs w:val="22"/>
              </w:rPr>
            </w:pPr>
            <w:r w:rsidRPr="00FB4DF2">
              <w:rPr>
                <w:rFonts w:asciiTheme="minorHAnsi" w:hAnsiTheme="minorHAnsi" w:cstheme="minorHAnsi"/>
                <w:color w:val="000000"/>
                <w:sz w:val="22"/>
                <w:szCs w:val="22"/>
              </w:rPr>
              <w:t xml:space="preserve">27th year </w:t>
            </w:r>
            <w:r w:rsidRPr="00FB4DF2">
              <w:rPr>
                <w:rFonts w:asciiTheme="minorHAnsi" w:hAnsiTheme="minorHAnsi" w:cstheme="minorHAnsi"/>
                <w:bCs/>
                <w:sz w:val="22"/>
                <w:szCs w:val="22"/>
              </w:rPr>
              <w:t>Land Lease Charges</w:t>
            </w:r>
          </w:p>
        </w:tc>
        <w:tc>
          <w:tcPr>
            <w:tcW w:w="1080" w:type="dxa"/>
          </w:tcPr>
          <w:p w14:paraId="6BF6BAF6" w14:textId="77777777" w:rsidR="000C3E27" w:rsidRPr="00FB4DF2" w:rsidRDefault="000C3E27" w:rsidP="00463B4F">
            <w:pPr>
              <w:pStyle w:val="ColorfulList-Accent11"/>
              <w:autoSpaceDE w:val="0"/>
              <w:autoSpaceDN w:val="0"/>
              <w:adjustRightInd w:val="0"/>
              <w:spacing w:after="0"/>
              <w:contextualSpacing w:val="0"/>
              <w:jc w:val="center"/>
              <w:rPr>
                <w:rFonts w:asciiTheme="minorHAnsi" w:hAnsiTheme="minorHAnsi" w:cstheme="minorHAnsi"/>
                <w:b/>
                <w:sz w:val="22"/>
                <w:szCs w:val="22"/>
              </w:rPr>
            </w:pPr>
          </w:p>
        </w:tc>
        <w:tc>
          <w:tcPr>
            <w:tcW w:w="1214" w:type="dxa"/>
          </w:tcPr>
          <w:p w14:paraId="736F5AF6" w14:textId="77777777" w:rsidR="000C3E27" w:rsidRPr="00FB4DF2" w:rsidRDefault="000C3E27" w:rsidP="00463B4F">
            <w:pPr>
              <w:pStyle w:val="ColorfulList-Accent11"/>
              <w:autoSpaceDE w:val="0"/>
              <w:autoSpaceDN w:val="0"/>
              <w:adjustRightInd w:val="0"/>
              <w:spacing w:after="0"/>
              <w:contextualSpacing w:val="0"/>
              <w:jc w:val="center"/>
              <w:rPr>
                <w:rFonts w:asciiTheme="minorHAnsi" w:hAnsiTheme="minorHAnsi" w:cstheme="minorHAnsi"/>
                <w:b/>
                <w:sz w:val="22"/>
                <w:szCs w:val="22"/>
              </w:rPr>
            </w:pPr>
          </w:p>
        </w:tc>
        <w:tc>
          <w:tcPr>
            <w:tcW w:w="1800" w:type="dxa"/>
          </w:tcPr>
          <w:p w14:paraId="12018947" w14:textId="77777777" w:rsidR="000C3E27" w:rsidRPr="00FB4DF2" w:rsidRDefault="000C3E27" w:rsidP="00463B4F">
            <w:pPr>
              <w:pStyle w:val="ColorfulList-Accent11"/>
              <w:autoSpaceDE w:val="0"/>
              <w:autoSpaceDN w:val="0"/>
              <w:adjustRightInd w:val="0"/>
              <w:spacing w:after="0"/>
              <w:contextualSpacing w:val="0"/>
              <w:jc w:val="center"/>
              <w:rPr>
                <w:rFonts w:asciiTheme="minorHAnsi" w:hAnsiTheme="minorHAnsi" w:cstheme="minorHAnsi"/>
                <w:b/>
                <w:sz w:val="22"/>
                <w:szCs w:val="22"/>
              </w:rPr>
            </w:pPr>
          </w:p>
        </w:tc>
        <w:tc>
          <w:tcPr>
            <w:tcW w:w="1378" w:type="dxa"/>
            <w:vAlign w:val="bottom"/>
          </w:tcPr>
          <w:p w14:paraId="5FFC30A6" w14:textId="77777777" w:rsidR="000C3E27" w:rsidRPr="00FB4DF2" w:rsidRDefault="000C3E27" w:rsidP="00463B4F">
            <w:pPr>
              <w:pStyle w:val="ColorfulList-Accent11"/>
              <w:autoSpaceDE w:val="0"/>
              <w:autoSpaceDN w:val="0"/>
              <w:adjustRightInd w:val="0"/>
              <w:spacing w:after="0"/>
              <w:contextualSpacing w:val="0"/>
              <w:jc w:val="center"/>
              <w:rPr>
                <w:rFonts w:asciiTheme="minorHAnsi" w:hAnsiTheme="minorHAnsi" w:cstheme="minorHAnsi"/>
                <w:b/>
                <w:sz w:val="22"/>
                <w:szCs w:val="22"/>
              </w:rPr>
            </w:pPr>
            <w:r w:rsidRPr="00FB4DF2">
              <w:rPr>
                <w:rFonts w:asciiTheme="minorHAnsi" w:hAnsiTheme="minorHAnsi" w:cstheme="minorHAnsi"/>
                <w:color w:val="000000"/>
                <w:sz w:val="22"/>
                <w:szCs w:val="22"/>
              </w:rPr>
              <w:t>0.083905</w:t>
            </w:r>
          </w:p>
        </w:tc>
        <w:tc>
          <w:tcPr>
            <w:tcW w:w="1378" w:type="dxa"/>
          </w:tcPr>
          <w:p w14:paraId="68E3318F" w14:textId="77777777" w:rsidR="000C3E27" w:rsidRPr="00FB4DF2" w:rsidRDefault="000C3E27" w:rsidP="00463B4F">
            <w:pPr>
              <w:pStyle w:val="ColorfulList-Accent11"/>
              <w:autoSpaceDE w:val="0"/>
              <w:autoSpaceDN w:val="0"/>
              <w:adjustRightInd w:val="0"/>
              <w:spacing w:after="0"/>
              <w:contextualSpacing w:val="0"/>
              <w:jc w:val="center"/>
              <w:rPr>
                <w:rFonts w:asciiTheme="minorHAnsi" w:hAnsiTheme="minorHAnsi" w:cstheme="minorHAnsi"/>
                <w:b/>
                <w:sz w:val="22"/>
                <w:szCs w:val="22"/>
              </w:rPr>
            </w:pPr>
          </w:p>
        </w:tc>
      </w:tr>
    </w:tbl>
    <w:p w14:paraId="3623E81A" w14:textId="77777777" w:rsidR="000C3E27" w:rsidRPr="00FB4DF2" w:rsidRDefault="000C3E27" w:rsidP="000C3E27">
      <w:pPr>
        <w:pStyle w:val="ColorfulList-Accent11"/>
        <w:autoSpaceDE w:val="0"/>
        <w:autoSpaceDN w:val="0"/>
        <w:adjustRightInd w:val="0"/>
        <w:spacing w:after="0"/>
        <w:contextualSpacing w:val="0"/>
        <w:jc w:val="center"/>
        <w:rPr>
          <w:rFonts w:asciiTheme="minorHAnsi" w:hAnsiTheme="minorHAnsi" w:cstheme="minorHAnsi"/>
          <w:b/>
          <w:sz w:val="22"/>
          <w:szCs w:val="22"/>
        </w:rPr>
      </w:pPr>
    </w:p>
    <w:p w14:paraId="1A8BFA66" w14:textId="77777777" w:rsidR="000C3E27" w:rsidRPr="00FB4DF2" w:rsidRDefault="000C3E27" w:rsidP="000C3E27">
      <w:pPr>
        <w:pStyle w:val="ColorfulList-Accent11"/>
        <w:autoSpaceDE w:val="0"/>
        <w:autoSpaceDN w:val="0"/>
        <w:adjustRightInd w:val="0"/>
        <w:spacing w:after="0"/>
        <w:rPr>
          <w:rFonts w:asciiTheme="minorHAnsi" w:hAnsiTheme="minorHAnsi" w:cstheme="minorHAnsi"/>
          <w:b/>
          <w:sz w:val="22"/>
          <w:szCs w:val="22"/>
        </w:rPr>
      </w:pPr>
      <w:r w:rsidRPr="00FB4DF2">
        <w:rPr>
          <w:rFonts w:asciiTheme="minorHAnsi" w:hAnsiTheme="minorHAnsi" w:cstheme="minorHAnsi"/>
          <w:b/>
          <w:sz w:val="22"/>
          <w:szCs w:val="22"/>
        </w:rPr>
        <w:t>Note:</w:t>
      </w:r>
    </w:p>
    <w:p w14:paraId="7B5F84BC" w14:textId="77777777" w:rsidR="00415BE6" w:rsidRPr="005A24A0" w:rsidRDefault="000C3E27" w:rsidP="00415BE6">
      <w:pPr>
        <w:pStyle w:val="ColorfulList-Accent11"/>
        <w:numPr>
          <w:ilvl w:val="0"/>
          <w:numId w:val="47"/>
        </w:numPr>
        <w:autoSpaceDE w:val="0"/>
        <w:autoSpaceDN w:val="0"/>
        <w:adjustRightInd w:val="0"/>
        <w:spacing w:after="0"/>
        <w:ind w:left="426" w:hanging="426"/>
        <w:jc w:val="both"/>
        <w:rPr>
          <w:rFonts w:asciiTheme="minorHAnsi" w:hAnsiTheme="minorHAnsi" w:cstheme="minorHAnsi"/>
          <w:bCs/>
          <w:sz w:val="22"/>
          <w:szCs w:val="22"/>
        </w:rPr>
      </w:pPr>
      <w:r w:rsidRPr="00FB4DF2">
        <w:rPr>
          <w:rFonts w:asciiTheme="minorHAnsi" w:hAnsiTheme="minorHAnsi" w:cstheme="minorHAnsi"/>
          <w:bCs/>
          <w:sz w:val="22"/>
          <w:szCs w:val="22"/>
        </w:rPr>
        <w:t xml:space="preserve">The Land Lease </w:t>
      </w:r>
      <w:r w:rsidRPr="005A24A0">
        <w:rPr>
          <w:rFonts w:asciiTheme="minorHAnsi" w:hAnsiTheme="minorHAnsi" w:cstheme="minorHAnsi"/>
          <w:bCs/>
          <w:sz w:val="22"/>
          <w:szCs w:val="22"/>
        </w:rPr>
        <w:t xml:space="preserve">Charges should be quoted in rupees on ‘Firm’ Basis. Price shall be inclusive of GST, all taxes, duties, any other charges etc. </w:t>
      </w:r>
    </w:p>
    <w:p w14:paraId="3B9D49C8" w14:textId="77777777" w:rsidR="003F12C3" w:rsidRDefault="00412A51" w:rsidP="003F12C3">
      <w:pPr>
        <w:pStyle w:val="ColorfulList-Accent11"/>
        <w:numPr>
          <w:ilvl w:val="0"/>
          <w:numId w:val="47"/>
        </w:numPr>
        <w:autoSpaceDE w:val="0"/>
        <w:autoSpaceDN w:val="0"/>
        <w:adjustRightInd w:val="0"/>
        <w:spacing w:after="0"/>
        <w:ind w:left="426" w:hanging="426"/>
        <w:jc w:val="both"/>
        <w:rPr>
          <w:rFonts w:asciiTheme="minorHAnsi" w:hAnsiTheme="minorHAnsi" w:cstheme="minorHAnsi"/>
          <w:bCs/>
          <w:sz w:val="22"/>
          <w:szCs w:val="22"/>
        </w:rPr>
      </w:pPr>
      <w:r w:rsidRPr="005A24A0">
        <w:rPr>
          <w:rFonts w:asciiTheme="minorHAnsi" w:hAnsiTheme="minorHAnsi" w:cstheme="minorHAnsi"/>
          <w:bCs/>
          <w:sz w:val="22"/>
          <w:szCs w:val="22"/>
        </w:rPr>
        <w:t xml:space="preserve">Bidders has to quote their </w:t>
      </w:r>
      <w:r w:rsidR="00166AFD" w:rsidRPr="005A24A0">
        <w:rPr>
          <w:rFonts w:asciiTheme="minorHAnsi" w:hAnsiTheme="minorHAnsi" w:cstheme="minorHAnsi"/>
          <w:bCs/>
          <w:sz w:val="22"/>
          <w:szCs w:val="22"/>
        </w:rPr>
        <w:t xml:space="preserve">land lease charges as minimum </w:t>
      </w:r>
      <w:r w:rsidR="00166AFD" w:rsidRPr="005A24A0">
        <w:rPr>
          <w:rFonts w:asciiTheme="minorHAnsi" w:hAnsiTheme="minorHAnsi" w:cstheme="minorHAnsi"/>
          <w:b/>
          <w:bCs/>
          <w:sz w:val="22"/>
          <w:szCs w:val="22"/>
        </w:rPr>
        <w:t>27</w:t>
      </w:r>
      <w:r w:rsidRPr="005A24A0">
        <w:rPr>
          <w:rFonts w:asciiTheme="minorHAnsi" w:hAnsiTheme="minorHAnsi" w:cstheme="minorHAnsi"/>
          <w:b/>
          <w:bCs/>
          <w:sz w:val="22"/>
          <w:szCs w:val="22"/>
        </w:rPr>
        <w:t>.</w:t>
      </w:r>
      <w:r w:rsidR="00166AFD" w:rsidRPr="005A24A0">
        <w:rPr>
          <w:rFonts w:asciiTheme="minorHAnsi" w:hAnsiTheme="minorHAnsi" w:cstheme="minorHAnsi"/>
          <w:b/>
          <w:bCs/>
          <w:sz w:val="22"/>
          <w:szCs w:val="22"/>
        </w:rPr>
        <w:t>50</w:t>
      </w:r>
      <w:r w:rsidRPr="005A24A0">
        <w:rPr>
          <w:rFonts w:asciiTheme="minorHAnsi" w:hAnsiTheme="minorHAnsi" w:cstheme="minorHAnsi"/>
          <w:b/>
          <w:bCs/>
          <w:sz w:val="22"/>
          <w:szCs w:val="22"/>
        </w:rPr>
        <w:t xml:space="preserve"> Lakh</w:t>
      </w:r>
      <w:r w:rsidRPr="005A24A0">
        <w:rPr>
          <w:rFonts w:asciiTheme="minorHAnsi" w:hAnsiTheme="minorHAnsi" w:cstheme="minorHAnsi"/>
          <w:bCs/>
          <w:sz w:val="22"/>
          <w:szCs w:val="22"/>
        </w:rPr>
        <w:t xml:space="preserve"> for First years. In case Bidder quote land le</w:t>
      </w:r>
      <w:r w:rsidR="00166AFD" w:rsidRPr="005A24A0">
        <w:rPr>
          <w:rFonts w:asciiTheme="minorHAnsi" w:hAnsiTheme="minorHAnsi" w:cstheme="minorHAnsi"/>
          <w:bCs/>
          <w:sz w:val="22"/>
          <w:szCs w:val="22"/>
        </w:rPr>
        <w:t xml:space="preserve">ase charges less than </w:t>
      </w:r>
      <w:r w:rsidR="00166AFD" w:rsidRPr="005A24A0">
        <w:rPr>
          <w:rFonts w:asciiTheme="minorHAnsi" w:hAnsiTheme="minorHAnsi" w:cstheme="minorHAnsi"/>
          <w:b/>
          <w:bCs/>
          <w:sz w:val="22"/>
          <w:szCs w:val="22"/>
        </w:rPr>
        <w:t>27.5</w:t>
      </w:r>
      <w:r w:rsidRPr="005A24A0">
        <w:rPr>
          <w:rFonts w:asciiTheme="minorHAnsi" w:hAnsiTheme="minorHAnsi" w:cstheme="minorHAnsi"/>
          <w:b/>
          <w:bCs/>
          <w:sz w:val="22"/>
          <w:szCs w:val="22"/>
        </w:rPr>
        <w:t>0 Lakh</w:t>
      </w:r>
      <w:r w:rsidRPr="005A24A0">
        <w:rPr>
          <w:rFonts w:asciiTheme="minorHAnsi" w:hAnsiTheme="minorHAnsi" w:cstheme="minorHAnsi"/>
          <w:bCs/>
          <w:sz w:val="22"/>
          <w:szCs w:val="22"/>
        </w:rPr>
        <w:t xml:space="preserve"> for First year, then bid shall not be considered for evaluation.</w:t>
      </w:r>
    </w:p>
    <w:p w14:paraId="26D97F97" w14:textId="21685BFA" w:rsidR="00BF7D02" w:rsidRPr="003F12C3" w:rsidRDefault="00786CE6" w:rsidP="003F12C3">
      <w:pPr>
        <w:pStyle w:val="ColorfulList-Accent11"/>
        <w:numPr>
          <w:ilvl w:val="0"/>
          <w:numId w:val="47"/>
        </w:numPr>
        <w:autoSpaceDE w:val="0"/>
        <w:autoSpaceDN w:val="0"/>
        <w:adjustRightInd w:val="0"/>
        <w:spacing w:after="0"/>
        <w:ind w:left="426" w:hanging="426"/>
        <w:jc w:val="both"/>
        <w:rPr>
          <w:rFonts w:asciiTheme="minorHAnsi" w:hAnsiTheme="minorHAnsi" w:cstheme="minorHAnsi"/>
          <w:bCs/>
          <w:sz w:val="22"/>
          <w:szCs w:val="22"/>
        </w:rPr>
      </w:pPr>
      <w:r w:rsidRPr="003F12C3">
        <w:rPr>
          <w:rFonts w:asciiTheme="minorHAnsi" w:hAnsiTheme="minorHAnsi" w:cstheme="minorHAnsi"/>
          <w:bCs/>
          <w:sz w:val="22"/>
          <w:szCs w:val="22"/>
        </w:rPr>
        <w:t xml:space="preserve">The Land Lease Cost, inclusive of all applicable taxes, shall remain fixed for every three (3) consecutive years starting from the first year. For the subsequent three (3) consecutive years, a maximum escalation of up to three percent (3%) shall be permissible. </w:t>
      </w:r>
      <w:r w:rsidR="003F12C3" w:rsidRPr="003F12C3">
        <w:rPr>
          <w:rFonts w:asciiTheme="minorHAnsi" w:hAnsiTheme="minorHAnsi" w:cstheme="minorHAnsi"/>
          <w:bCs/>
          <w:sz w:val="22"/>
          <w:szCs w:val="22"/>
        </w:rPr>
        <w:t>Any deviation from this condition shall not be considered for evaluation.</w:t>
      </w:r>
    </w:p>
    <w:p w14:paraId="0A536507" w14:textId="77777777" w:rsidR="00BF7D02" w:rsidRPr="00FB4DF2" w:rsidRDefault="00BF7D02" w:rsidP="000C3E27">
      <w:pPr>
        <w:pStyle w:val="ColorfulList-Accent11"/>
        <w:autoSpaceDE w:val="0"/>
        <w:autoSpaceDN w:val="0"/>
        <w:adjustRightInd w:val="0"/>
        <w:spacing w:after="0"/>
        <w:ind w:left="360" w:hanging="360"/>
        <w:jc w:val="both"/>
        <w:rPr>
          <w:rFonts w:asciiTheme="minorHAnsi" w:hAnsiTheme="minorHAnsi" w:cstheme="minorHAnsi"/>
          <w:bCs/>
          <w:sz w:val="22"/>
          <w:szCs w:val="22"/>
        </w:rPr>
      </w:pPr>
    </w:p>
    <w:p w14:paraId="02E7FADD" w14:textId="77777777" w:rsidR="00BF7D02" w:rsidRPr="00FB4DF2" w:rsidRDefault="00BF7D02" w:rsidP="000C3E27">
      <w:pPr>
        <w:pStyle w:val="ColorfulList-Accent11"/>
        <w:autoSpaceDE w:val="0"/>
        <w:autoSpaceDN w:val="0"/>
        <w:adjustRightInd w:val="0"/>
        <w:spacing w:after="0"/>
        <w:ind w:left="360" w:hanging="360"/>
        <w:jc w:val="both"/>
        <w:rPr>
          <w:rFonts w:asciiTheme="minorHAnsi" w:hAnsiTheme="minorHAnsi" w:cstheme="minorHAnsi"/>
          <w:bCs/>
          <w:sz w:val="22"/>
          <w:szCs w:val="22"/>
        </w:rPr>
      </w:pPr>
    </w:p>
    <w:p w14:paraId="5867EE93" w14:textId="77777777" w:rsidR="00BF7D02" w:rsidRPr="00FB4DF2" w:rsidRDefault="00BF7D02" w:rsidP="000C3E27">
      <w:pPr>
        <w:pStyle w:val="ColorfulList-Accent11"/>
        <w:autoSpaceDE w:val="0"/>
        <w:autoSpaceDN w:val="0"/>
        <w:adjustRightInd w:val="0"/>
        <w:spacing w:after="0"/>
        <w:ind w:left="360" w:hanging="360"/>
        <w:jc w:val="both"/>
        <w:rPr>
          <w:rFonts w:asciiTheme="minorHAnsi" w:hAnsiTheme="minorHAnsi" w:cstheme="minorHAnsi"/>
          <w:bCs/>
          <w:sz w:val="22"/>
          <w:szCs w:val="22"/>
        </w:rPr>
      </w:pPr>
    </w:p>
    <w:p w14:paraId="5CFB9A3A" w14:textId="77777777" w:rsidR="00BF7D02" w:rsidRPr="00FB4DF2" w:rsidRDefault="00BF7D02" w:rsidP="000C3E27">
      <w:pPr>
        <w:pStyle w:val="ColorfulList-Accent11"/>
        <w:autoSpaceDE w:val="0"/>
        <w:autoSpaceDN w:val="0"/>
        <w:adjustRightInd w:val="0"/>
        <w:spacing w:after="0"/>
        <w:ind w:left="360" w:hanging="360"/>
        <w:jc w:val="both"/>
        <w:rPr>
          <w:rFonts w:asciiTheme="minorHAnsi" w:hAnsiTheme="minorHAnsi" w:cstheme="minorHAnsi"/>
          <w:bCs/>
          <w:sz w:val="22"/>
          <w:szCs w:val="22"/>
        </w:rPr>
      </w:pPr>
    </w:p>
    <w:p w14:paraId="4C4F8D3B" w14:textId="77777777" w:rsidR="00BF7D02" w:rsidRPr="00FB4DF2" w:rsidRDefault="00BF7D02" w:rsidP="000C3E27">
      <w:pPr>
        <w:pStyle w:val="ColorfulList-Accent11"/>
        <w:autoSpaceDE w:val="0"/>
        <w:autoSpaceDN w:val="0"/>
        <w:adjustRightInd w:val="0"/>
        <w:spacing w:after="0"/>
        <w:ind w:left="360" w:hanging="360"/>
        <w:jc w:val="both"/>
        <w:rPr>
          <w:rFonts w:asciiTheme="minorHAnsi" w:hAnsiTheme="minorHAnsi" w:cstheme="minorHAnsi"/>
          <w:bCs/>
          <w:sz w:val="22"/>
          <w:szCs w:val="22"/>
        </w:rPr>
      </w:pPr>
    </w:p>
    <w:p w14:paraId="0334CC73" w14:textId="77777777" w:rsidR="00BF7D02" w:rsidRPr="00FB4DF2" w:rsidRDefault="00BF7D02" w:rsidP="000C3E27">
      <w:pPr>
        <w:pStyle w:val="ColorfulList-Accent11"/>
        <w:autoSpaceDE w:val="0"/>
        <w:autoSpaceDN w:val="0"/>
        <w:adjustRightInd w:val="0"/>
        <w:spacing w:after="0"/>
        <w:ind w:left="360" w:hanging="360"/>
        <w:jc w:val="both"/>
        <w:rPr>
          <w:rFonts w:asciiTheme="minorHAnsi" w:hAnsiTheme="minorHAnsi" w:cstheme="minorHAnsi"/>
          <w:bCs/>
          <w:sz w:val="22"/>
          <w:szCs w:val="22"/>
        </w:rPr>
      </w:pPr>
    </w:p>
    <w:p w14:paraId="1A32C646" w14:textId="77777777" w:rsidR="00BF7D02" w:rsidRPr="00FB4DF2" w:rsidRDefault="00BF7D02" w:rsidP="000C3E27">
      <w:pPr>
        <w:pStyle w:val="ColorfulList-Accent11"/>
        <w:autoSpaceDE w:val="0"/>
        <w:autoSpaceDN w:val="0"/>
        <w:adjustRightInd w:val="0"/>
        <w:spacing w:after="0"/>
        <w:ind w:left="360" w:hanging="360"/>
        <w:jc w:val="both"/>
        <w:rPr>
          <w:rFonts w:asciiTheme="minorHAnsi" w:hAnsiTheme="minorHAnsi" w:cstheme="minorHAnsi"/>
          <w:bCs/>
          <w:sz w:val="22"/>
          <w:szCs w:val="22"/>
        </w:rPr>
      </w:pPr>
    </w:p>
    <w:p w14:paraId="2B5D20BD" w14:textId="77777777" w:rsidR="00BF7D02" w:rsidRPr="00FB4DF2" w:rsidRDefault="00BF7D02" w:rsidP="000C3E27">
      <w:pPr>
        <w:pStyle w:val="ColorfulList-Accent11"/>
        <w:autoSpaceDE w:val="0"/>
        <w:autoSpaceDN w:val="0"/>
        <w:adjustRightInd w:val="0"/>
        <w:spacing w:after="0"/>
        <w:ind w:left="360" w:hanging="360"/>
        <w:jc w:val="both"/>
        <w:rPr>
          <w:rFonts w:asciiTheme="minorHAnsi" w:hAnsiTheme="minorHAnsi" w:cstheme="minorHAnsi"/>
          <w:bCs/>
          <w:sz w:val="22"/>
          <w:szCs w:val="22"/>
        </w:rPr>
      </w:pPr>
    </w:p>
    <w:p w14:paraId="42247EA1" w14:textId="77777777" w:rsidR="00BF7D02" w:rsidRPr="00FB4DF2" w:rsidRDefault="00BF7D02" w:rsidP="000C3E27">
      <w:pPr>
        <w:pStyle w:val="ColorfulList-Accent11"/>
        <w:autoSpaceDE w:val="0"/>
        <w:autoSpaceDN w:val="0"/>
        <w:adjustRightInd w:val="0"/>
        <w:spacing w:after="0"/>
        <w:ind w:left="360" w:hanging="360"/>
        <w:jc w:val="both"/>
        <w:rPr>
          <w:rFonts w:asciiTheme="minorHAnsi" w:hAnsiTheme="minorHAnsi" w:cstheme="minorHAnsi"/>
          <w:bCs/>
          <w:sz w:val="22"/>
          <w:szCs w:val="22"/>
        </w:rPr>
      </w:pPr>
    </w:p>
    <w:p w14:paraId="767F8526" w14:textId="25916229" w:rsidR="00BF2267" w:rsidRDefault="00BF2267" w:rsidP="000C3E27">
      <w:pPr>
        <w:spacing w:line="360" w:lineRule="auto"/>
        <w:jc w:val="both"/>
        <w:rPr>
          <w:rFonts w:asciiTheme="minorHAnsi" w:hAnsiTheme="minorHAnsi" w:cstheme="minorHAnsi"/>
          <w:sz w:val="22"/>
          <w:szCs w:val="22"/>
        </w:rPr>
      </w:pPr>
      <w:r>
        <w:rPr>
          <w:rFonts w:asciiTheme="minorHAnsi" w:hAnsiTheme="minorHAnsi" w:cstheme="minorHAnsi"/>
          <w:sz w:val="22"/>
          <w:szCs w:val="22"/>
        </w:rPr>
        <w:br w:type="page"/>
      </w:r>
    </w:p>
    <w:p w14:paraId="1523ECD5" w14:textId="66243E40" w:rsidR="000C3E27" w:rsidRPr="00166AFD" w:rsidRDefault="000C3E27" w:rsidP="00BC165C">
      <w:pPr>
        <w:pStyle w:val="Title"/>
        <w:spacing w:after="240"/>
        <w:ind w:left="432" w:hanging="432"/>
        <w:rPr>
          <w:rFonts w:asciiTheme="minorHAnsi" w:hAnsiTheme="minorHAnsi" w:cstheme="minorHAnsi"/>
          <w:sz w:val="22"/>
          <w:szCs w:val="22"/>
        </w:rPr>
      </w:pPr>
      <w:bookmarkStart w:id="48" w:name="_Toc205917215"/>
      <w:bookmarkEnd w:id="45"/>
      <w:r w:rsidRPr="00166AFD">
        <w:rPr>
          <w:rFonts w:asciiTheme="minorHAnsi" w:hAnsiTheme="minorHAnsi" w:cstheme="minorHAnsi"/>
          <w:sz w:val="22"/>
          <w:szCs w:val="22"/>
        </w:rPr>
        <w:lastRenderedPageBreak/>
        <w:t>Table E</w:t>
      </w:r>
      <w:r w:rsidR="00BF7D02" w:rsidRPr="00166AFD">
        <w:rPr>
          <w:rFonts w:asciiTheme="minorHAnsi" w:hAnsiTheme="minorHAnsi" w:cstheme="minorHAnsi"/>
          <w:sz w:val="22"/>
          <w:szCs w:val="22"/>
        </w:rPr>
        <w:t>-5</w:t>
      </w:r>
      <w:r w:rsidR="003011CF" w:rsidRPr="00166AFD">
        <w:rPr>
          <w:rFonts w:asciiTheme="minorHAnsi" w:hAnsiTheme="minorHAnsi" w:cstheme="minorHAnsi"/>
          <w:sz w:val="22"/>
          <w:szCs w:val="22"/>
        </w:rPr>
        <w:t>: NEEGG FOR 10</w:t>
      </w:r>
      <w:r w:rsidRPr="00166AFD">
        <w:rPr>
          <w:rFonts w:asciiTheme="minorHAnsi" w:hAnsiTheme="minorHAnsi" w:cstheme="minorHAnsi"/>
          <w:sz w:val="22"/>
          <w:szCs w:val="22"/>
        </w:rPr>
        <w:t xml:space="preserve"> MW (AC)</w:t>
      </w:r>
      <w:bookmarkEnd w:id="48"/>
    </w:p>
    <w:tbl>
      <w:tblPr>
        <w:tblStyle w:val="TableGrid"/>
        <w:tblW w:w="9236" w:type="dxa"/>
        <w:tblLook w:val="04A0" w:firstRow="1" w:lastRow="0" w:firstColumn="1" w:lastColumn="0" w:noHBand="0" w:noVBand="1"/>
      </w:tblPr>
      <w:tblGrid>
        <w:gridCol w:w="905"/>
        <w:gridCol w:w="4887"/>
        <w:gridCol w:w="3444"/>
      </w:tblGrid>
      <w:tr w:rsidR="000C3E27" w:rsidRPr="00166AFD" w14:paraId="36C6D97D" w14:textId="77777777" w:rsidTr="00166AFD">
        <w:trPr>
          <w:trHeight w:val="891"/>
        </w:trPr>
        <w:tc>
          <w:tcPr>
            <w:tcW w:w="905" w:type="dxa"/>
          </w:tcPr>
          <w:p w14:paraId="1E415BC2" w14:textId="77777777" w:rsidR="000C3E27" w:rsidRPr="00166AFD" w:rsidRDefault="000C3E27" w:rsidP="00463B4F">
            <w:pPr>
              <w:rPr>
                <w:rFonts w:asciiTheme="minorHAnsi" w:hAnsiTheme="minorHAnsi" w:cstheme="minorHAnsi"/>
                <w:b/>
                <w:sz w:val="22"/>
                <w:szCs w:val="22"/>
              </w:rPr>
            </w:pPr>
            <w:r w:rsidRPr="00166AFD">
              <w:rPr>
                <w:rFonts w:asciiTheme="minorHAnsi" w:hAnsiTheme="minorHAnsi" w:cstheme="minorHAnsi"/>
                <w:b/>
                <w:sz w:val="22"/>
                <w:szCs w:val="22"/>
              </w:rPr>
              <w:t>Sr. No.</w:t>
            </w:r>
          </w:p>
        </w:tc>
        <w:tc>
          <w:tcPr>
            <w:tcW w:w="4887" w:type="dxa"/>
          </w:tcPr>
          <w:p w14:paraId="4C69D3AE" w14:textId="77777777" w:rsidR="000C3E27" w:rsidRPr="00166AFD" w:rsidRDefault="000C3E27" w:rsidP="00463B4F">
            <w:pPr>
              <w:jc w:val="center"/>
              <w:rPr>
                <w:rFonts w:asciiTheme="minorHAnsi" w:hAnsiTheme="minorHAnsi" w:cstheme="minorHAnsi"/>
                <w:b/>
                <w:sz w:val="22"/>
                <w:szCs w:val="22"/>
              </w:rPr>
            </w:pPr>
            <w:r w:rsidRPr="00166AFD">
              <w:rPr>
                <w:rFonts w:asciiTheme="minorHAnsi" w:hAnsiTheme="minorHAnsi" w:cstheme="minorHAnsi"/>
                <w:b/>
                <w:sz w:val="22"/>
                <w:szCs w:val="22"/>
              </w:rPr>
              <w:t>Head</w:t>
            </w:r>
          </w:p>
          <w:p w14:paraId="12EA8884" w14:textId="77777777" w:rsidR="000C3E27" w:rsidRPr="00166AFD" w:rsidRDefault="000C3E27" w:rsidP="00463B4F">
            <w:pPr>
              <w:jc w:val="center"/>
              <w:rPr>
                <w:rFonts w:asciiTheme="minorHAnsi" w:hAnsiTheme="minorHAnsi" w:cstheme="minorHAnsi"/>
                <w:b/>
                <w:sz w:val="22"/>
                <w:szCs w:val="22"/>
              </w:rPr>
            </w:pPr>
          </w:p>
          <w:p w14:paraId="4A83DC4F" w14:textId="77777777" w:rsidR="000C3E27" w:rsidRPr="00166AFD" w:rsidRDefault="000C3E27" w:rsidP="00463B4F">
            <w:pPr>
              <w:jc w:val="center"/>
              <w:rPr>
                <w:rFonts w:asciiTheme="minorHAnsi" w:hAnsiTheme="minorHAnsi" w:cstheme="minorHAnsi"/>
                <w:b/>
                <w:sz w:val="22"/>
                <w:szCs w:val="22"/>
              </w:rPr>
            </w:pPr>
            <w:r w:rsidRPr="00166AFD">
              <w:rPr>
                <w:rFonts w:asciiTheme="minorHAnsi" w:hAnsiTheme="minorHAnsi" w:cstheme="minorHAnsi"/>
                <w:b/>
                <w:sz w:val="22"/>
                <w:szCs w:val="22"/>
              </w:rPr>
              <w:t>(A)</w:t>
            </w:r>
          </w:p>
        </w:tc>
        <w:tc>
          <w:tcPr>
            <w:tcW w:w="3444" w:type="dxa"/>
          </w:tcPr>
          <w:p w14:paraId="3FA7B0EB" w14:textId="233D9BAC" w:rsidR="000C3E27" w:rsidRPr="00166AFD" w:rsidRDefault="003011CF" w:rsidP="00463B4F">
            <w:pPr>
              <w:jc w:val="center"/>
              <w:rPr>
                <w:rFonts w:asciiTheme="minorHAnsi" w:hAnsiTheme="minorHAnsi" w:cstheme="minorHAnsi"/>
                <w:b/>
                <w:sz w:val="22"/>
                <w:szCs w:val="22"/>
              </w:rPr>
            </w:pPr>
            <w:r w:rsidRPr="00166AFD">
              <w:rPr>
                <w:rFonts w:asciiTheme="minorHAnsi" w:hAnsiTheme="minorHAnsi" w:cstheme="minorHAnsi"/>
                <w:b/>
                <w:sz w:val="22"/>
                <w:szCs w:val="22"/>
              </w:rPr>
              <w:t>NEEGG for 10</w:t>
            </w:r>
            <w:r w:rsidR="000C3E27" w:rsidRPr="00166AFD">
              <w:rPr>
                <w:rFonts w:asciiTheme="minorHAnsi" w:hAnsiTheme="minorHAnsi" w:cstheme="minorHAnsi"/>
                <w:b/>
                <w:sz w:val="22"/>
                <w:szCs w:val="22"/>
              </w:rPr>
              <w:t xml:space="preserve"> MW (AC) SPV project (In kWh)</w:t>
            </w:r>
          </w:p>
          <w:p w14:paraId="1F3B08A1" w14:textId="77777777" w:rsidR="000C3E27" w:rsidRPr="00166AFD" w:rsidRDefault="000C3E27" w:rsidP="00463B4F">
            <w:pPr>
              <w:jc w:val="center"/>
              <w:rPr>
                <w:rFonts w:asciiTheme="minorHAnsi" w:hAnsiTheme="minorHAnsi" w:cstheme="minorHAnsi"/>
                <w:b/>
                <w:sz w:val="22"/>
                <w:szCs w:val="22"/>
              </w:rPr>
            </w:pPr>
            <w:r w:rsidRPr="00166AFD">
              <w:rPr>
                <w:rFonts w:asciiTheme="minorHAnsi" w:hAnsiTheme="minorHAnsi" w:cstheme="minorHAnsi"/>
                <w:b/>
                <w:sz w:val="22"/>
                <w:szCs w:val="22"/>
              </w:rPr>
              <w:t>(B)</w:t>
            </w:r>
          </w:p>
        </w:tc>
      </w:tr>
      <w:tr w:rsidR="00166AFD" w:rsidRPr="00166AFD" w14:paraId="241F9BBD" w14:textId="77777777" w:rsidTr="00EC470D">
        <w:trPr>
          <w:trHeight w:val="369"/>
        </w:trPr>
        <w:tc>
          <w:tcPr>
            <w:tcW w:w="905" w:type="dxa"/>
          </w:tcPr>
          <w:p w14:paraId="05925174" w14:textId="77777777" w:rsidR="00166AFD" w:rsidRPr="00166AFD" w:rsidRDefault="00166AFD" w:rsidP="00166AFD">
            <w:pPr>
              <w:jc w:val="center"/>
              <w:rPr>
                <w:rFonts w:asciiTheme="minorHAnsi" w:hAnsiTheme="minorHAnsi" w:cstheme="minorHAnsi"/>
                <w:sz w:val="22"/>
                <w:szCs w:val="22"/>
              </w:rPr>
            </w:pPr>
            <w:r w:rsidRPr="00166AFD">
              <w:rPr>
                <w:rFonts w:asciiTheme="minorHAnsi" w:hAnsiTheme="minorHAnsi" w:cstheme="minorHAnsi"/>
                <w:sz w:val="22"/>
                <w:szCs w:val="22"/>
              </w:rPr>
              <w:t>1</w:t>
            </w:r>
          </w:p>
        </w:tc>
        <w:tc>
          <w:tcPr>
            <w:tcW w:w="4887" w:type="dxa"/>
          </w:tcPr>
          <w:p w14:paraId="594B75BA" w14:textId="77777777" w:rsidR="00166AFD" w:rsidRPr="00166AFD" w:rsidRDefault="00166AFD" w:rsidP="00166AFD">
            <w:pPr>
              <w:rPr>
                <w:rFonts w:asciiTheme="minorHAnsi" w:hAnsiTheme="minorHAnsi" w:cstheme="minorHAnsi"/>
                <w:sz w:val="22"/>
                <w:szCs w:val="22"/>
              </w:rPr>
            </w:pPr>
            <w:r w:rsidRPr="00166AFD">
              <w:rPr>
                <w:rFonts w:asciiTheme="minorHAnsi" w:hAnsiTheme="minorHAnsi" w:cstheme="minorHAnsi"/>
                <w:sz w:val="22"/>
                <w:szCs w:val="22"/>
              </w:rPr>
              <w:t>NEEGG for 1</w:t>
            </w:r>
            <w:r w:rsidRPr="00166AFD">
              <w:rPr>
                <w:rFonts w:asciiTheme="minorHAnsi" w:hAnsiTheme="minorHAnsi" w:cstheme="minorHAnsi"/>
                <w:sz w:val="22"/>
                <w:szCs w:val="22"/>
                <w:vertAlign w:val="superscript"/>
              </w:rPr>
              <w:t>st</w:t>
            </w:r>
            <w:r w:rsidRPr="00166AFD">
              <w:rPr>
                <w:rFonts w:asciiTheme="minorHAnsi" w:hAnsiTheme="minorHAnsi" w:cstheme="minorHAnsi"/>
                <w:sz w:val="22"/>
                <w:szCs w:val="22"/>
              </w:rPr>
              <w:t xml:space="preserve"> Year</w:t>
            </w:r>
          </w:p>
        </w:tc>
        <w:tc>
          <w:tcPr>
            <w:tcW w:w="3444" w:type="dxa"/>
            <w:vAlign w:val="center"/>
          </w:tcPr>
          <w:p w14:paraId="3EF04F51" w14:textId="2DC01B8C" w:rsidR="00166AFD" w:rsidRPr="00166AFD" w:rsidRDefault="00166AFD" w:rsidP="00166AFD">
            <w:pPr>
              <w:jc w:val="center"/>
              <w:rPr>
                <w:rFonts w:asciiTheme="minorHAnsi" w:hAnsiTheme="minorHAnsi" w:cstheme="minorHAnsi"/>
                <w:sz w:val="22"/>
                <w:szCs w:val="22"/>
              </w:rPr>
            </w:pPr>
            <w:r w:rsidRPr="00166AFD">
              <w:rPr>
                <w:rFonts w:ascii="Calibri" w:hAnsi="Calibri" w:cs="Calibri"/>
                <w:color w:val="000000"/>
                <w:sz w:val="22"/>
                <w:szCs w:val="22"/>
              </w:rPr>
              <w:t xml:space="preserve">            2,08,00,000 </w:t>
            </w:r>
          </w:p>
        </w:tc>
      </w:tr>
      <w:tr w:rsidR="00166AFD" w:rsidRPr="00166AFD" w14:paraId="507AEEFB" w14:textId="77777777" w:rsidTr="00EC470D">
        <w:trPr>
          <w:trHeight w:val="369"/>
        </w:trPr>
        <w:tc>
          <w:tcPr>
            <w:tcW w:w="905" w:type="dxa"/>
          </w:tcPr>
          <w:p w14:paraId="6BA655CF" w14:textId="77777777" w:rsidR="00166AFD" w:rsidRPr="00166AFD" w:rsidRDefault="00166AFD" w:rsidP="00166AFD">
            <w:pPr>
              <w:jc w:val="center"/>
              <w:rPr>
                <w:rFonts w:asciiTheme="minorHAnsi" w:hAnsiTheme="minorHAnsi" w:cstheme="minorHAnsi"/>
                <w:sz w:val="22"/>
                <w:szCs w:val="22"/>
              </w:rPr>
            </w:pPr>
            <w:r w:rsidRPr="00166AFD">
              <w:rPr>
                <w:rFonts w:asciiTheme="minorHAnsi" w:hAnsiTheme="minorHAnsi" w:cstheme="minorHAnsi"/>
                <w:sz w:val="22"/>
                <w:szCs w:val="22"/>
              </w:rPr>
              <w:t>2</w:t>
            </w:r>
          </w:p>
        </w:tc>
        <w:tc>
          <w:tcPr>
            <w:tcW w:w="4887" w:type="dxa"/>
          </w:tcPr>
          <w:p w14:paraId="6736D038" w14:textId="77777777" w:rsidR="00166AFD" w:rsidRPr="00166AFD" w:rsidRDefault="00166AFD" w:rsidP="00166AFD">
            <w:pPr>
              <w:rPr>
                <w:rFonts w:asciiTheme="minorHAnsi" w:hAnsiTheme="minorHAnsi" w:cstheme="minorHAnsi"/>
                <w:sz w:val="22"/>
                <w:szCs w:val="22"/>
              </w:rPr>
            </w:pPr>
            <w:r w:rsidRPr="00166AFD">
              <w:rPr>
                <w:rFonts w:asciiTheme="minorHAnsi" w:hAnsiTheme="minorHAnsi" w:cstheme="minorHAnsi"/>
                <w:sz w:val="22"/>
                <w:szCs w:val="22"/>
              </w:rPr>
              <w:t>NEEGG for 2</w:t>
            </w:r>
            <w:r w:rsidRPr="00166AFD">
              <w:rPr>
                <w:rFonts w:asciiTheme="minorHAnsi" w:hAnsiTheme="minorHAnsi" w:cstheme="minorHAnsi"/>
                <w:sz w:val="22"/>
                <w:szCs w:val="22"/>
                <w:vertAlign w:val="superscript"/>
              </w:rPr>
              <w:t>nd</w:t>
            </w:r>
            <w:r w:rsidRPr="00166AFD">
              <w:rPr>
                <w:rFonts w:asciiTheme="minorHAnsi" w:hAnsiTheme="minorHAnsi" w:cstheme="minorHAnsi"/>
                <w:sz w:val="22"/>
                <w:szCs w:val="22"/>
              </w:rPr>
              <w:t>Year</w:t>
            </w:r>
          </w:p>
        </w:tc>
        <w:tc>
          <w:tcPr>
            <w:tcW w:w="3444" w:type="dxa"/>
            <w:vAlign w:val="center"/>
          </w:tcPr>
          <w:p w14:paraId="3CDEF572" w14:textId="5C8EEB29" w:rsidR="00166AFD" w:rsidRPr="00166AFD" w:rsidRDefault="00166AFD" w:rsidP="00166AFD">
            <w:pPr>
              <w:jc w:val="center"/>
              <w:rPr>
                <w:rFonts w:asciiTheme="minorHAnsi" w:hAnsiTheme="minorHAnsi" w:cstheme="minorHAnsi"/>
                <w:sz w:val="22"/>
                <w:szCs w:val="22"/>
              </w:rPr>
            </w:pPr>
            <w:r w:rsidRPr="00166AFD">
              <w:rPr>
                <w:rFonts w:ascii="Calibri" w:hAnsi="Calibri" w:cs="Calibri"/>
                <w:color w:val="000000"/>
                <w:sz w:val="22"/>
                <w:szCs w:val="22"/>
              </w:rPr>
              <w:t xml:space="preserve">            2,06,54,400 </w:t>
            </w:r>
          </w:p>
        </w:tc>
      </w:tr>
      <w:tr w:rsidR="00166AFD" w:rsidRPr="00166AFD" w14:paraId="1B4E4D92" w14:textId="77777777" w:rsidTr="00EC470D">
        <w:trPr>
          <w:trHeight w:val="369"/>
        </w:trPr>
        <w:tc>
          <w:tcPr>
            <w:tcW w:w="905" w:type="dxa"/>
          </w:tcPr>
          <w:p w14:paraId="172EE17D" w14:textId="77777777" w:rsidR="00166AFD" w:rsidRPr="00166AFD" w:rsidRDefault="00166AFD" w:rsidP="00166AFD">
            <w:pPr>
              <w:jc w:val="center"/>
              <w:rPr>
                <w:rFonts w:asciiTheme="minorHAnsi" w:hAnsiTheme="minorHAnsi" w:cstheme="minorHAnsi"/>
                <w:sz w:val="22"/>
                <w:szCs w:val="22"/>
              </w:rPr>
            </w:pPr>
            <w:r w:rsidRPr="00166AFD">
              <w:rPr>
                <w:rFonts w:asciiTheme="minorHAnsi" w:hAnsiTheme="minorHAnsi" w:cstheme="minorHAnsi"/>
                <w:sz w:val="22"/>
                <w:szCs w:val="22"/>
              </w:rPr>
              <w:t>3</w:t>
            </w:r>
          </w:p>
        </w:tc>
        <w:tc>
          <w:tcPr>
            <w:tcW w:w="4887" w:type="dxa"/>
          </w:tcPr>
          <w:p w14:paraId="7C8D24C4" w14:textId="77777777" w:rsidR="00166AFD" w:rsidRPr="00166AFD" w:rsidRDefault="00166AFD" w:rsidP="00166AFD">
            <w:pPr>
              <w:rPr>
                <w:rFonts w:asciiTheme="minorHAnsi" w:hAnsiTheme="minorHAnsi" w:cstheme="minorHAnsi"/>
                <w:sz w:val="22"/>
                <w:szCs w:val="22"/>
              </w:rPr>
            </w:pPr>
            <w:r w:rsidRPr="00166AFD">
              <w:rPr>
                <w:rFonts w:asciiTheme="minorHAnsi" w:hAnsiTheme="minorHAnsi" w:cstheme="minorHAnsi"/>
                <w:sz w:val="22"/>
                <w:szCs w:val="22"/>
              </w:rPr>
              <w:t>NEEGG for 3</w:t>
            </w:r>
            <w:r w:rsidRPr="00166AFD">
              <w:rPr>
                <w:rFonts w:asciiTheme="minorHAnsi" w:hAnsiTheme="minorHAnsi" w:cstheme="minorHAnsi"/>
                <w:sz w:val="22"/>
                <w:szCs w:val="22"/>
                <w:vertAlign w:val="superscript"/>
              </w:rPr>
              <w:t>rd</w:t>
            </w:r>
            <w:r w:rsidRPr="00166AFD">
              <w:rPr>
                <w:rFonts w:asciiTheme="minorHAnsi" w:hAnsiTheme="minorHAnsi" w:cstheme="minorHAnsi"/>
                <w:sz w:val="22"/>
                <w:szCs w:val="22"/>
              </w:rPr>
              <w:t>Year</w:t>
            </w:r>
          </w:p>
        </w:tc>
        <w:tc>
          <w:tcPr>
            <w:tcW w:w="3444" w:type="dxa"/>
            <w:vAlign w:val="center"/>
          </w:tcPr>
          <w:p w14:paraId="4DC8616C" w14:textId="49D74BAE" w:rsidR="00166AFD" w:rsidRPr="00166AFD" w:rsidRDefault="00166AFD" w:rsidP="00166AFD">
            <w:pPr>
              <w:jc w:val="center"/>
              <w:rPr>
                <w:rFonts w:asciiTheme="minorHAnsi" w:hAnsiTheme="minorHAnsi" w:cstheme="minorHAnsi"/>
                <w:sz w:val="22"/>
                <w:szCs w:val="22"/>
              </w:rPr>
            </w:pPr>
            <w:r w:rsidRPr="00166AFD">
              <w:rPr>
                <w:rFonts w:ascii="Calibri" w:hAnsi="Calibri" w:cs="Calibri"/>
                <w:color w:val="000000"/>
                <w:sz w:val="22"/>
                <w:szCs w:val="22"/>
              </w:rPr>
              <w:t xml:space="preserve">            2,05,09,819 </w:t>
            </w:r>
          </w:p>
        </w:tc>
      </w:tr>
      <w:tr w:rsidR="00166AFD" w:rsidRPr="00166AFD" w14:paraId="14214A1D" w14:textId="77777777" w:rsidTr="00EC470D">
        <w:trPr>
          <w:trHeight w:val="369"/>
        </w:trPr>
        <w:tc>
          <w:tcPr>
            <w:tcW w:w="905" w:type="dxa"/>
          </w:tcPr>
          <w:p w14:paraId="26028BA5" w14:textId="77777777" w:rsidR="00166AFD" w:rsidRPr="00166AFD" w:rsidRDefault="00166AFD" w:rsidP="00166AFD">
            <w:pPr>
              <w:jc w:val="center"/>
              <w:rPr>
                <w:rFonts w:asciiTheme="minorHAnsi" w:hAnsiTheme="minorHAnsi" w:cstheme="minorHAnsi"/>
                <w:sz w:val="22"/>
                <w:szCs w:val="22"/>
              </w:rPr>
            </w:pPr>
            <w:r w:rsidRPr="00166AFD">
              <w:rPr>
                <w:rFonts w:asciiTheme="minorHAnsi" w:hAnsiTheme="minorHAnsi" w:cstheme="minorHAnsi"/>
                <w:sz w:val="22"/>
                <w:szCs w:val="22"/>
              </w:rPr>
              <w:t>4</w:t>
            </w:r>
          </w:p>
        </w:tc>
        <w:tc>
          <w:tcPr>
            <w:tcW w:w="4887" w:type="dxa"/>
          </w:tcPr>
          <w:p w14:paraId="4AB3F5DC" w14:textId="77777777" w:rsidR="00166AFD" w:rsidRPr="00166AFD" w:rsidRDefault="00166AFD" w:rsidP="00166AFD">
            <w:pPr>
              <w:rPr>
                <w:rFonts w:asciiTheme="minorHAnsi" w:hAnsiTheme="minorHAnsi" w:cstheme="minorHAnsi"/>
                <w:sz w:val="22"/>
                <w:szCs w:val="22"/>
              </w:rPr>
            </w:pPr>
            <w:r w:rsidRPr="00166AFD">
              <w:rPr>
                <w:rFonts w:asciiTheme="minorHAnsi" w:hAnsiTheme="minorHAnsi" w:cstheme="minorHAnsi"/>
                <w:sz w:val="22"/>
                <w:szCs w:val="22"/>
              </w:rPr>
              <w:t>NEEGG for 4</w:t>
            </w:r>
            <w:r w:rsidRPr="00166AFD">
              <w:rPr>
                <w:rFonts w:asciiTheme="minorHAnsi" w:hAnsiTheme="minorHAnsi" w:cstheme="minorHAnsi"/>
                <w:sz w:val="22"/>
                <w:szCs w:val="22"/>
                <w:vertAlign w:val="superscript"/>
              </w:rPr>
              <w:t>th</w:t>
            </w:r>
            <w:r w:rsidRPr="00166AFD">
              <w:rPr>
                <w:rFonts w:asciiTheme="minorHAnsi" w:hAnsiTheme="minorHAnsi" w:cstheme="minorHAnsi"/>
                <w:sz w:val="22"/>
                <w:szCs w:val="22"/>
              </w:rPr>
              <w:t xml:space="preserve"> Year</w:t>
            </w:r>
          </w:p>
        </w:tc>
        <w:tc>
          <w:tcPr>
            <w:tcW w:w="3444" w:type="dxa"/>
            <w:vAlign w:val="center"/>
          </w:tcPr>
          <w:p w14:paraId="74EBC63F" w14:textId="22A6EAEE" w:rsidR="00166AFD" w:rsidRPr="00166AFD" w:rsidRDefault="00166AFD" w:rsidP="00166AFD">
            <w:pPr>
              <w:jc w:val="center"/>
              <w:rPr>
                <w:rFonts w:asciiTheme="minorHAnsi" w:hAnsiTheme="minorHAnsi" w:cstheme="minorHAnsi"/>
                <w:sz w:val="22"/>
                <w:szCs w:val="22"/>
              </w:rPr>
            </w:pPr>
            <w:r w:rsidRPr="00166AFD">
              <w:rPr>
                <w:rFonts w:ascii="Calibri" w:hAnsi="Calibri" w:cs="Calibri"/>
                <w:color w:val="000000"/>
                <w:sz w:val="22"/>
                <w:szCs w:val="22"/>
              </w:rPr>
              <w:t xml:space="preserve">            2,03,66,250 </w:t>
            </w:r>
          </w:p>
        </w:tc>
      </w:tr>
      <w:tr w:rsidR="00166AFD" w:rsidRPr="00166AFD" w14:paraId="5695F25C" w14:textId="77777777" w:rsidTr="00EC470D">
        <w:trPr>
          <w:trHeight w:val="386"/>
        </w:trPr>
        <w:tc>
          <w:tcPr>
            <w:tcW w:w="905" w:type="dxa"/>
          </w:tcPr>
          <w:p w14:paraId="5C24EB50" w14:textId="77777777" w:rsidR="00166AFD" w:rsidRPr="00166AFD" w:rsidRDefault="00166AFD" w:rsidP="00166AFD">
            <w:pPr>
              <w:jc w:val="center"/>
              <w:rPr>
                <w:rFonts w:asciiTheme="minorHAnsi" w:hAnsiTheme="minorHAnsi" w:cstheme="minorHAnsi"/>
                <w:sz w:val="22"/>
                <w:szCs w:val="22"/>
              </w:rPr>
            </w:pPr>
            <w:r w:rsidRPr="00166AFD">
              <w:rPr>
                <w:rFonts w:asciiTheme="minorHAnsi" w:hAnsiTheme="minorHAnsi" w:cstheme="minorHAnsi"/>
                <w:sz w:val="22"/>
                <w:szCs w:val="22"/>
              </w:rPr>
              <w:t>5</w:t>
            </w:r>
          </w:p>
        </w:tc>
        <w:tc>
          <w:tcPr>
            <w:tcW w:w="4887" w:type="dxa"/>
          </w:tcPr>
          <w:p w14:paraId="0F643F6C" w14:textId="77777777" w:rsidR="00166AFD" w:rsidRPr="00166AFD" w:rsidRDefault="00166AFD" w:rsidP="00166AFD">
            <w:pPr>
              <w:rPr>
                <w:rFonts w:asciiTheme="minorHAnsi" w:hAnsiTheme="minorHAnsi" w:cstheme="minorHAnsi"/>
                <w:sz w:val="22"/>
                <w:szCs w:val="22"/>
              </w:rPr>
            </w:pPr>
            <w:r w:rsidRPr="00166AFD">
              <w:rPr>
                <w:rFonts w:asciiTheme="minorHAnsi" w:hAnsiTheme="minorHAnsi" w:cstheme="minorHAnsi"/>
                <w:sz w:val="22"/>
                <w:szCs w:val="22"/>
              </w:rPr>
              <w:t>NEEGG for 5</w:t>
            </w:r>
            <w:r w:rsidRPr="00166AFD">
              <w:rPr>
                <w:rFonts w:asciiTheme="minorHAnsi" w:hAnsiTheme="minorHAnsi" w:cstheme="minorHAnsi"/>
                <w:sz w:val="22"/>
                <w:szCs w:val="22"/>
                <w:vertAlign w:val="superscript"/>
              </w:rPr>
              <w:t>th</w:t>
            </w:r>
            <w:r w:rsidRPr="00166AFD">
              <w:rPr>
                <w:rFonts w:asciiTheme="minorHAnsi" w:hAnsiTheme="minorHAnsi" w:cstheme="minorHAnsi"/>
                <w:sz w:val="22"/>
                <w:szCs w:val="22"/>
              </w:rPr>
              <w:t>Year</w:t>
            </w:r>
          </w:p>
        </w:tc>
        <w:tc>
          <w:tcPr>
            <w:tcW w:w="3444" w:type="dxa"/>
            <w:vAlign w:val="center"/>
          </w:tcPr>
          <w:p w14:paraId="13E1C02B" w14:textId="30464184" w:rsidR="00166AFD" w:rsidRPr="00166AFD" w:rsidRDefault="00166AFD" w:rsidP="00166AFD">
            <w:pPr>
              <w:jc w:val="center"/>
              <w:rPr>
                <w:rFonts w:asciiTheme="minorHAnsi" w:hAnsiTheme="minorHAnsi" w:cstheme="minorHAnsi"/>
                <w:sz w:val="22"/>
                <w:szCs w:val="22"/>
              </w:rPr>
            </w:pPr>
            <w:r w:rsidRPr="00166AFD">
              <w:rPr>
                <w:rFonts w:ascii="Calibri" w:hAnsi="Calibri" w:cs="Calibri"/>
                <w:color w:val="000000"/>
                <w:sz w:val="22"/>
                <w:szCs w:val="22"/>
              </w:rPr>
              <w:t xml:space="preserve">            2,02,23,687 </w:t>
            </w:r>
          </w:p>
        </w:tc>
      </w:tr>
      <w:tr w:rsidR="00166AFD" w:rsidRPr="00166AFD" w14:paraId="3CB64F6C" w14:textId="77777777" w:rsidTr="00EC470D">
        <w:trPr>
          <w:trHeight w:val="369"/>
        </w:trPr>
        <w:tc>
          <w:tcPr>
            <w:tcW w:w="905" w:type="dxa"/>
          </w:tcPr>
          <w:p w14:paraId="517F8ADD" w14:textId="77777777" w:rsidR="00166AFD" w:rsidRPr="00166AFD" w:rsidRDefault="00166AFD" w:rsidP="00166AFD">
            <w:pPr>
              <w:jc w:val="center"/>
              <w:rPr>
                <w:rFonts w:asciiTheme="minorHAnsi" w:hAnsiTheme="minorHAnsi" w:cstheme="minorHAnsi"/>
                <w:sz w:val="22"/>
                <w:szCs w:val="22"/>
              </w:rPr>
            </w:pPr>
            <w:r w:rsidRPr="00166AFD">
              <w:rPr>
                <w:rFonts w:asciiTheme="minorHAnsi" w:hAnsiTheme="minorHAnsi" w:cstheme="minorHAnsi"/>
                <w:sz w:val="22"/>
                <w:szCs w:val="22"/>
              </w:rPr>
              <w:t>6</w:t>
            </w:r>
          </w:p>
        </w:tc>
        <w:tc>
          <w:tcPr>
            <w:tcW w:w="4887" w:type="dxa"/>
          </w:tcPr>
          <w:p w14:paraId="24FF1927" w14:textId="77777777" w:rsidR="00166AFD" w:rsidRPr="00166AFD" w:rsidRDefault="00166AFD" w:rsidP="00166AFD">
            <w:pPr>
              <w:rPr>
                <w:rFonts w:asciiTheme="minorHAnsi" w:hAnsiTheme="minorHAnsi" w:cstheme="minorHAnsi"/>
                <w:sz w:val="22"/>
                <w:szCs w:val="22"/>
              </w:rPr>
            </w:pPr>
            <w:r w:rsidRPr="00166AFD">
              <w:rPr>
                <w:rFonts w:asciiTheme="minorHAnsi" w:hAnsiTheme="minorHAnsi" w:cstheme="minorHAnsi"/>
                <w:sz w:val="22"/>
                <w:szCs w:val="22"/>
              </w:rPr>
              <w:t>NEEGG for 6</w:t>
            </w:r>
            <w:r w:rsidRPr="00166AFD">
              <w:rPr>
                <w:rFonts w:asciiTheme="minorHAnsi" w:hAnsiTheme="minorHAnsi" w:cstheme="minorHAnsi"/>
                <w:sz w:val="22"/>
                <w:szCs w:val="22"/>
                <w:vertAlign w:val="superscript"/>
              </w:rPr>
              <w:t>th</w:t>
            </w:r>
            <w:r w:rsidRPr="00166AFD">
              <w:rPr>
                <w:rFonts w:asciiTheme="minorHAnsi" w:hAnsiTheme="minorHAnsi" w:cstheme="minorHAnsi"/>
                <w:sz w:val="22"/>
                <w:szCs w:val="22"/>
              </w:rPr>
              <w:t>Year</w:t>
            </w:r>
          </w:p>
        </w:tc>
        <w:tc>
          <w:tcPr>
            <w:tcW w:w="3444" w:type="dxa"/>
            <w:vAlign w:val="center"/>
          </w:tcPr>
          <w:p w14:paraId="6974B0FA" w14:textId="0E9C6B41" w:rsidR="00166AFD" w:rsidRPr="00166AFD" w:rsidRDefault="00166AFD" w:rsidP="00166AFD">
            <w:pPr>
              <w:jc w:val="center"/>
              <w:rPr>
                <w:rFonts w:asciiTheme="minorHAnsi" w:hAnsiTheme="minorHAnsi" w:cstheme="minorHAnsi"/>
                <w:sz w:val="22"/>
                <w:szCs w:val="22"/>
              </w:rPr>
            </w:pPr>
            <w:r w:rsidRPr="00166AFD">
              <w:rPr>
                <w:rFonts w:ascii="Calibri" w:hAnsi="Calibri" w:cs="Calibri"/>
                <w:color w:val="000000"/>
                <w:sz w:val="22"/>
                <w:szCs w:val="22"/>
              </w:rPr>
              <w:t xml:space="preserve">            2,00,82,121 </w:t>
            </w:r>
          </w:p>
        </w:tc>
      </w:tr>
      <w:tr w:rsidR="00166AFD" w:rsidRPr="00166AFD" w14:paraId="6088D370" w14:textId="77777777" w:rsidTr="00EC470D">
        <w:trPr>
          <w:trHeight w:val="369"/>
        </w:trPr>
        <w:tc>
          <w:tcPr>
            <w:tcW w:w="905" w:type="dxa"/>
          </w:tcPr>
          <w:p w14:paraId="3911AB97" w14:textId="77777777" w:rsidR="00166AFD" w:rsidRPr="00166AFD" w:rsidRDefault="00166AFD" w:rsidP="00166AFD">
            <w:pPr>
              <w:jc w:val="center"/>
              <w:rPr>
                <w:rFonts w:asciiTheme="minorHAnsi" w:hAnsiTheme="minorHAnsi" w:cstheme="minorHAnsi"/>
                <w:sz w:val="22"/>
                <w:szCs w:val="22"/>
              </w:rPr>
            </w:pPr>
            <w:r w:rsidRPr="00166AFD">
              <w:rPr>
                <w:rFonts w:asciiTheme="minorHAnsi" w:hAnsiTheme="minorHAnsi" w:cstheme="minorHAnsi"/>
                <w:sz w:val="22"/>
                <w:szCs w:val="22"/>
              </w:rPr>
              <w:t>7</w:t>
            </w:r>
          </w:p>
        </w:tc>
        <w:tc>
          <w:tcPr>
            <w:tcW w:w="4887" w:type="dxa"/>
          </w:tcPr>
          <w:p w14:paraId="75F09306" w14:textId="77777777" w:rsidR="00166AFD" w:rsidRPr="00166AFD" w:rsidRDefault="00166AFD" w:rsidP="00166AFD">
            <w:pPr>
              <w:rPr>
                <w:rFonts w:asciiTheme="minorHAnsi" w:hAnsiTheme="minorHAnsi" w:cstheme="minorHAnsi"/>
                <w:sz w:val="22"/>
                <w:szCs w:val="22"/>
              </w:rPr>
            </w:pPr>
            <w:r w:rsidRPr="00166AFD">
              <w:rPr>
                <w:rFonts w:asciiTheme="minorHAnsi" w:hAnsiTheme="minorHAnsi" w:cstheme="minorHAnsi"/>
                <w:sz w:val="22"/>
                <w:szCs w:val="22"/>
              </w:rPr>
              <w:t>NEEGG for 7</w:t>
            </w:r>
            <w:r w:rsidRPr="00166AFD">
              <w:rPr>
                <w:rFonts w:asciiTheme="minorHAnsi" w:hAnsiTheme="minorHAnsi" w:cstheme="minorHAnsi"/>
                <w:sz w:val="22"/>
                <w:szCs w:val="22"/>
                <w:vertAlign w:val="superscript"/>
              </w:rPr>
              <w:t>th</w:t>
            </w:r>
            <w:r w:rsidRPr="00166AFD">
              <w:rPr>
                <w:rFonts w:asciiTheme="minorHAnsi" w:hAnsiTheme="minorHAnsi" w:cstheme="minorHAnsi"/>
                <w:sz w:val="22"/>
                <w:szCs w:val="22"/>
              </w:rPr>
              <w:t>Year</w:t>
            </w:r>
          </w:p>
        </w:tc>
        <w:tc>
          <w:tcPr>
            <w:tcW w:w="3444" w:type="dxa"/>
            <w:vAlign w:val="center"/>
          </w:tcPr>
          <w:p w14:paraId="29453ED9" w14:textId="10398F1E" w:rsidR="00166AFD" w:rsidRPr="00166AFD" w:rsidRDefault="00166AFD" w:rsidP="00166AFD">
            <w:pPr>
              <w:jc w:val="center"/>
              <w:rPr>
                <w:rFonts w:asciiTheme="minorHAnsi" w:hAnsiTheme="minorHAnsi" w:cstheme="minorHAnsi"/>
                <w:sz w:val="22"/>
                <w:szCs w:val="22"/>
              </w:rPr>
            </w:pPr>
            <w:r w:rsidRPr="00166AFD">
              <w:rPr>
                <w:rFonts w:ascii="Calibri" w:hAnsi="Calibri" w:cs="Calibri"/>
                <w:color w:val="000000"/>
                <w:sz w:val="22"/>
                <w:szCs w:val="22"/>
              </w:rPr>
              <w:t xml:space="preserve">            1,99,41,546 </w:t>
            </w:r>
          </w:p>
        </w:tc>
      </w:tr>
      <w:tr w:rsidR="00166AFD" w:rsidRPr="00166AFD" w14:paraId="1B199420" w14:textId="77777777" w:rsidTr="00EC470D">
        <w:trPr>
          <w:trHeight w:val="369"/>
        </w:trPr>
        <w:tc>
          <w:tcPr>
            <w:tcW w:w="905" w:type="dxa"/>
          </w:tcPr>
          <w:p w14:paraId="7C2449E6" w14:textId="77777777" w:rsidR="00166AFD" w:rsidRPr="00166AFD" w:rsidRDefault="00166AFD" w:rsidP="00166AFD">
            <w:pPr>
              <w:jc w:val="center"/>
              <w:rPr>
                <w:rFonts w:asciiTheme="minorHAnsi" w:hAnsiTheme="minorHAnsi" w:cstheme="minorHAnsi"/>
                <w:sz w:val="22"/>
                <w:szCs w:val="22"/>
              </w:rPr>
            </w:pPr>
            <w:r w:rsidRPr="00166AFD">
              <w:rPr>
                <w:rFonts w:asciiTheme="minorHAnsi" w:hAnsiTheme="minorHAnsi" w:cstheme="minorHAnsi"/>
                <w:sz w:val="22"/>
                <w:szCs w:val="22"/>
              </w:rPr>
              <w:t>8</w:t>
            </w:r>
          </w:p>
        </w:tc>
        <w:tc>
          <w:tcPr>
            <w:tcW w:w="4887" w:type="dxa"/>
          </w:tcPr>
          <w:p w14:paraId="1733F112" w14:textId="77777777" w:rsidR="00166AFD" w:rsidRPr="00166AFD" w:rsidRDefault="00166AFD" w:rsidP="00166AFD">
            <w:pPr>
              <w:rPr>
                <w:rFonts w:asciiTheme="minorHAnsi" w:hAnsiTheme="minorHAnsi" w:cstheme="minorHAnsi"/>
                <w:sz w:val="22"/>
                <w:szCs w:val="22"/>
              </w:rPr>
            </w:pPr>
            <w:r w:rsidRPr="00166AFD">
              <w:rPr>
                <w:rFonts w:asciiTheme="minorHAnsi" w:hAnsiTheme="minorHAnsi" w:cstheme="minorHAnsi"/>
                <w:sz w:val="22"/>
                <w:szCs w:val="22"/>
              </w:rPr>
              <w:t>NEEGG for 8</w:t>
            </w:r>
            <w:r w:rsidRPr="00166AFD">
              <w:rPr>
                <w:rFonts w:asciiTheme="minorHAnsi" w:hAnsiTheme="minorHAnsi" w:cstheme="minorHAnsi"/>
                <w:sz w:val="22"/>
                <w:szCs w:val="22"/>
                <w:vertAlign w:val="superscript"/>
              </w:rPr>
              <w:t>th</w:t>
            </w:r>
            <w:r w:rsidRPr="00166AFD">
              <w:rPr>
                <w:rFonts w:asciiTheme="minorHAnsi" w:hAnsiTheme="minorHAnsi" w:cstheme="minorHAnsi"/>
                <w:sz w:val="22"/>
                <w:szCs w:val="22"/>
              </w:rPr>
              <w:t>Year</w:t>
            </w:r>
          </w:p>
        </w:tc>
        <w:tc>
          <w:tcPr>
            <w:tcW w:w="3444" w:type="dxa"/>
            <w:vAlign w:val="center"/>
          </w:tcPr>
          <w:p w14:paraId="3EB40466" w14:textId="6A00ABC1" w:rsidR="00166AFD" w:rsidRPr="00166AFD" w:rsidRDefault="00166AFD" w:rsidP="00166AFD">
            <w:pPr>
              <w:jc w:val="center"/>
              <w:rPr>
                <w:rFonts w:asciiTheme="minorHAnsi" w:hAnsiTheme="minorHAnsi" w:cstheme="minorHAnsi"/>
                <w:sz w:val="22"/>
                <w:szCs w:val="22"/>
              </w:rPr>
            </w:pPr>
            <w:r w:rsidRPr="00166AFD">
              <w:rPr>
                <w:rFonts w:ascii="Calibri" w:hAnsi="Calibri" w:cs="Calibri"/>
                <w:color w:val="000000"/>
                <w:sz w:val="22"/>
                <w:szCs w:val="22"/>
              </w:rPr>
              <w:t xml:space="preserve">            1,98,01,955 </w:t>
            </w:r>
          </w:p>
        </w:tc>
      </w:tr>
      <w:tr w:rsidR="00166AFD" w:rsidRPr="00166AFD" w14:paraId="5DCF8200" w14:textId="77777777" w:rsidTr="00EC470D">
        <w:trPr>
          <w:trHeight w:val="369"/>
        </w:trPr>
        <w:tc>
          <w:tcPr>
            <w:tcW w:w="905" w:type="dxa"/>
          </w:tcPr>
          <w:p w14:paraId="3F5445A6" w14:textId="77777777" w:rsidR="00166AFD" w:rsidRPr="00166AFD" w:rsidRDefault="00166AFD" w:rsidP="00166AFD">
            <w:pPr>
              <w:jc w:val="center"/>
              <w:rPr>
                <w:rFonts w:asciiTheme="minorHAnsi" w:hAnsiTheme="minorHAnsi" w:cstheme="minorHAnsi"/>
                <w:sz w:val="22"/>
                <w:szCs w:val="22"/>
              </w:rPr>
            </w:pPr>
            <w:r w:rsidRPr="00166AFD">
              <w:rPr>
                <w:rFonts w:asciiTheme="minorHAnsi" w:hAnsiTheme="minorHAnsi" w:cstheme="minorHAnsi"/>
                <w:sz w:val="22"/>
                <w:szCs w:val="22"/>
              </w:rPr>
              <w:t>9</w:t>
            </w:r>
          </w:p>
        </w:tc>
        <w:tc>
          <w:tcPr>
            <w:tcW w:w="4887" w:type="dxa"/>
          </w:tcPr>
          <w:p w14:paraId="1F00C9B9" w14:textId="77777777" w:rsidR="00166AFD" w:rsidRPr="00166AFD" w:rsidRDefault="00166AFD" w:rsidP="00166AFD">
            <w:pPr>
              <w:rPr>
                <w:rFonts w:asciiTheme="minorHAnsi" w:hAnsiTheme="minorHAnsi" w:cstheme="minorHAnsi"/>
                <w:sz w:val="22"/>
                <w:szCs w:val="22"/>
              </w:rPr>
            </w:pPr>
            <w:r w:rsidRPr="00166AFD">
              <w:rPr>
                <w:rFonts w:asciiTheme="minorHAnsi" w:hAnsiTheme="minorHAnsi" w:cstheme="minorHAnsi"/>
                <w:sz w:val="22"/>
                <w:szCs w:val="22"/>
              </w:rPr>
              <w:t>NEEGG for 9</w:t>
            </w:r>
            <w:r w:rsidRPr="00166AFD">
              <w:rPr>
                <w:rFonts w:asciiTheme="minorHAnsi" w:hAnsiTheme="minorHAnsi" w:cstheme="minorHAnsi"/>
                <w:sz w:val="22"/>
                <w:szCs w:val="22"/>
                <w:vertAlign w:val="superscript"/>
              </w:rPr>
              <w:t>th</w:t>
            </w:r>
            <w:r w:rsidRPr="00166AFD">
              <w:rPr>
                <w:rFonts w:asciiTheme="minorHAnsi" w:hAnsiTheme="minorHAnsi" w:cstheme="minorHAnsi"/>
                <w:sz w:val="22"/>
                <w:szCs w:val="22"/>
              </w:rPr>
              <w:t>Year</w:t>
            </w:r>
          </w:p>
        </w:tc>
        <w:tc>
          <w:tcPr>
            <w:tcW w:w="3444" w:type="dxa"/>
            <w:vAlign w:val="center"/>
          </w:tcPr>
          <w:p w14:paraId="7C477E91" w14:textId="7B35ECBD" w:rsidR="00166AFD" w:rsidRPr="00166AFD" w:rsidRDefault="00166AFD" w:rsidP="00166AFD">
            <w:pPr>
              <w:jc w:val="center"/>
              <w:rPr>
                <w:rFonts w:asciiTheme="minorHAnsi" w:hAnsiTheme="minorHAnsi" w:cstheme="minorHAnsi"/>
                <w:sz w:val="22"/>
                <w:szCs w:val="22"/>
              </w:rPr>
            </w:pPr>
            <w:r w:rsidRPr="00166AFD">
              <w:rPr>
                <w:rFonts w:ascii="Calibri" w:hAnsi="Calibri" w:cs="Calibri"/>
                <w:color w:val="000000"/>
                <w:sz w:val="22"/>
                <w:szCs w:val="22"/>
              </w:rPr>
              <w:t xml:space="preserve">            1,96,63,342 </w:t>
            </w:r>
          </w:p>
        </w:tc>
      </w:tr>
      <w:tr w:rsidR="00166AFD" w:rsidRPr="00166AFD" w14:paraId="42420C12" w14:textId="77777777" w:rsidTr="00EC470D">
        <w:trPr>
          <w:trHeight w:val="369"/>
        </w:trPr>
        <w:tc>
          <w:tcPr>
            <w:tcW w:w="905" w:type="dxa"/>
          </w:tcPr>
          <w:p w14:paraId="7CBB279E" w14:textId="77777777" w:rsidR="00166AFD" w:rsidRPr="00166AFD" w:rsidRDefault="00166AFD" w:rsidP="00166AFD">
            <w:pPr>
              <w:jc w:val="center"/>
              <w:rPr>
                <w:rFonts w:asciiTheme="minorHAnsi" w:hAnsiTheme="minorHAnsi" w:cstheme="minorHAnsi"/>
                <w:sz w:val="22"/>
                <w:szCs w:val="22"/>
              </w:rPr>
            </w:pPr>
            <w:r w:rsidRPr="00166AFD">
              <w:rPr>
                <w:rFonts w:asciiTheme="minorHAnsi" w:hAnsiTheme="minorHAnsi" w:cstheme="minorHAnsi"/>
                <w:sz w:val="22"/>
                <w:szCs w:val="22"/>
              </w:rPr>
              <w:t>10</w:t>
            </w:r>
          </w:p>
        </w:tc>
        <w:tc>
          <w:tcPr>
            <w:tcW w:w="4887" w:type="dxa"/>
          </w:tcPr>
          <w:p w14:paraId="32EBCEA3" w14:textId="77777777" w:rsidR="00166AFD" w:rsidRPr="00166AFD" w:rsidRDefault="00166AFD" w:rsidP="00166AFD">
            <w:pPr>
              <w:rPr>
                <w:rFonts w:asciiTheme="minorHAnsi" w:hAnsiTheme="minorHAnsi" w:cstheme="minorHAnsi"/>
                <w:sz w:val="22"/>
                <w:szCs w:val="22"/>
              </w:rPr>
            </w:pPr>
            <w:r w:rsidRPr="00166AFD">
              <w:rPr>
                <w:rFonts w:asciiTheme="minorHAnsi" w:hAnsiTheme="minorHAnsi" w:cstheme="minorHAnsi"/>
                <w:sz w:val="22"/>
                <w:szCs w:val="22"/>
              </w:rPr>
              <w:t>NEEGG for 10</w:t>
            </w:r>
            <w:r w:rsidRPr="00166AFD">
              <w:rPr>
                <w:rFonts w:asciiTheme="minorHAnsi" w:hAnsiTheme="minorHAnsi" w:cstheme="minorHAnsi"/>
                <w:sz w:val="22"/>
                <w:szCs w:val="22"/>
                <w:vertAlign w:val="superscript"/>
              </w:rPr>
              <w:t>th</w:t>
            </w:r>
            <w:r w:rsidRPr="00166AFD">
              <w:rPr>
                <w:rFonts w:asciiTheme="minorHAnsi" w:hAnsiTheme="minorHAnsi" w:cstheme="minorHAnsi"/>
                <w:sz w:val="22"/>
                <w:szCs w:val="22"/>
              </w:rPr>
              <w:t>Year</w:t>
            </w:r>
          </w:p>
        </w:tc>
        <w:tc>
          <w:tcPr>
            <w:tcW w:w="3444" w:type="dxa"/>
            <w:vAlign w:val="center"/>
          </w:tcPr>
          <w:p w14:paraId="1B630EF8" w14:textId="3C288372" w:rsidR="00166AFD" w:rsidRPr="00166AFD" w:rsidRDefault="00166AFD" w:rsidP="00166AFD">
            <w:pPr>
              <w:jc w:val="center"/>
              <w:rPr>
                <w:rFonts w:asciiTheme="minorHAnsi" w:hAnsiTheme="minorHAnsi" w:cstheme="minorHAnsi"/>
                <w:sz w:val="22"/>
                <w:szCs w:val="22"/>
              </w:rPr>
            </w:pPr>
            <w:r w:rsidRPr="00166AFD">
              <w:rPr>
                <w:rFonts w:ascii="Calibri" w:hAnsi="Calibri" w:cs="Calibri"/>
                <w:color w:val="000000"/>
                <w:sz w:val="22"/>
                <w:szCs w:val="22"/>
              </w:rPr>
              <w:t xml:space="preserve">            1,95,25,698 </w:t>
            </w:r>
          </w:p>
        </w:tc>
      </w:tr>
    </w:tbl>
    <w:p w14:paraId="7AD5EF6B" w14:textId="4A4EB02B" w:rsidR="000C3E27" w:rsidRPr="00FB4DF2" w:rsidRDefault="000C3E27" w:rsidP="000C3E27">
      <w:pPr>
        <w:rPr>
          <w:rFonts w:asciiTheme="minorHAnsi" w:hAnsiTheme="minorHAnsi" w:cstheme="minorHAnsi"/>
          <w:sz w:val="22"/>
          <w:szCs w:val="22"/>
        </w:rPr>
      </w:pPr>
      <w:r w:rsidRPr="00166AFD">
        <w:rPr>
          <w:rFonts w:asciiTheme="minorHAnsi" w:hAnsiTheme="minorHAnsi" w:cstheme="minorHAnsi"/>
          <w:sz w:val="22"/>
          <w:szCs w:val="22"/>
        </w:rPr>
        <w:t xml:space="preserve">Bidder Has to provide Notarised </w:t>
      </w:r>
      <w:r w:rsidR="00166AFD" w:rsidRPr="00166AFD">
        <w:rPr>
          <w:rFonts w:asciiTheme="minorHAnsi" w:hAnsiTheme="minorHAnsi" w:cstheme="minorHAnsi"/>
          <w:sz w:val="22"/>
          <w:szCs w:val="22"/>
        </w:rPr>
        <w:t>Document</w:t>
      </w:r>
      <w:r w:rsidRPr="00166AFD">
        <w:rPr>
          <w:rFonts w:asciiTheme="minorHAnsi" w:hAnsiTheme="minorHAnsi" w:cstheme="minorHAnsi"/>
          <w:sz w:val="22"/>
          <w:szCs w:val="22"/>
        </w:rPr>
        <w:t xml:space="preserve"> Undertaking by signing this page on 300 Rs. Stamp Paper, that they agreed and confirm to provide NEEGG as mentioned above.</w:t>
      </w:r>
    </w:p>
    <w:p w14:paraId="7C4ED6C0" w14:textId="77777777" w:rsidR="000C3E27" w:rsidRPr="00FB4DF2" w:rsidRDefault="000C3E27" w:rsidP="000C3E27">
      <w:pPr>
        <w:rPr>
          <w:rFonts w:asciiTheme="minorHAnsi" w:hAnsiTheme="minorHAnsi" w:cstheme="minorHAnsi"/>
          <w:sz w:val="22"/>
          <w:szCs w:val="22"/>
        </w:rPr>
      </w:pPr>
    </w:p>
    <w:p w14:paraId="06896461" w14:textId="77777777" w:rsidR="00074A06" w:rsidRPr="00FB4DF2" w:rsidRDefault="00074A06" w:rsidP="000C3E27">
      <w:pPr>
        <w:rPr>
          <w:rFonts w:asciiTheme="minorHAnsi" w:hAnsiTheme="minorHAnsi" w:cstheme="minorHAnsi"/>
          <w:sz w:val="22"/>
          <w:szCs w:val="22"/>
        </w:rPr>
      </w:pPr>
    </w:p>
    <w:p w14:paraId="2A3B7E94" w14:textId="77777777" w:rsidR="00074A06" w:rsidRPr="00FB4DF2" w:rsidRDefault="00074A06" w:rsidP="000C3E27">
      <w:pPr>
        <w:rPr>
          <w:rFonts w:asciiTheme="minorHAnsi" w:hAnsiTheme="minorHAnsi" w:cstheme="minorHAnsi"/>
          <w:sz w:val="22"/>
          <w:szCs w:val="22"/>
        </w:rPr>
      </w:pPr>
    </w:p>
    <w:p w14:paraId="77917FC1" w14:textId="5FDC8732" w:rsidR="000C3E27" w:rsidRPr="00FB4DF2" w:rsidRDefault="000C3E27" w:rsidP="000C3E27">
      <w:pPr>
        <w:rPr>
          <w:rFonts w:asciiTheme="minorHAnsi" w:hAnsiTheme="minorHAnsi" w:cstheme="minorHAnsi"/>
          <w:sz w:val="22"/>
          <w:szCs w:val="22"/>
        </w:rPr>
      </w:pPr>
      <w:r w:rsidRPr="00FB4DF2">
        <w:rPr>
          <w:rFonts w:asciiTheme="minorHAnsi" w:hAnsiTheme="minorHAnsi" w:cstheme="minorHAnsi"/>
          <w:sz w:val="22"/>
          <w:szCs w:val="22"/>
        </w:rPr>
        <w:t xml:space="preserve">Seal of Company </w:t>
      </w:r>
      <w:r w:rsidRPr="00FB4DF2">
        <w:rPr>
          <w:rFonts w:asciiTheme="minorHAnsi" w:hAnsiTheme="minorHAnsi" w:cstheme="minorHAnsi"/>
          <w:sz w:val="22"/>
          <w:szCs w:val="22"/>
        </w:rPr>
        <w:tab/>
      </w:r>
      <w:r w:rsidRPr="00FB4DF2">
        <w:rPr>
          <w:rFonts w:asciiTheme="minorHAnsi" w:hAnsiTheme="minorHAnsi" w:cstheme="minorHAnsi"/>
          <w:sz w:val="22"/>
          <w:szCs w:val="22"/>
        </w:rPr>
        <w:tab/>
      </w:r>
      <w:r w:rsidRPr="00FB4DF2">
        <w:rPr>
          <w:rFonts w:asciiTheme="minorHAnsi" w:hAnsiTheme="minorHAnsi" w:cstheme="minorHAnsi"/>
          <w:sz w:val="22"/>
          <w:szCs w:val="22"/>
        </w:rPr>
        <w:tab/>
      </w:r>
      <w:r w:rsidRPr="00FB4DF2">
        <w:rPr>
          <w:rFonts w:asciiTheme="minorHAnsi" w:hAnsiTheme="minorHAnsi" w:cstheme="minorHAnsi"/>
          <w:sz w:val="22"/>
          <w:szCs w:val="22"/>
        </w:rPr>
        <w:tab/>
      </w:r>
      <w:r w:rsidRPr="00FB4DF2">
        <w:rPr>
          <w:rFonts w:asciiTheme="minorHAnsi" w:hAnsiTheme="minorHAnsi" w:cstheme="minorHAnsi"/>
          <w:sz w:val="22"/>
          <w:szCs w:val="22"/>
        </w:rPr>
        <w:tab/>
      </w:r>
      <w:r w:rsidRPr="00FB4DF2">
        <w:rPr>
          <w:rFonts w:asciiTheme="minorHAnsi" w:hAnsiTheme="minorHAnsi" w:cstheme="minorHAnsi"/>
          <w:sz w:val="22"/>
          <w:szCs w:val="22"/>
        </w:rPr>
        <w:tab/>
      </w:r>
      <w:r w:rsidRPr="00FB4DF2">
        <w:rPr>
          <w:rFonts w:asciiTheme="minorHAnsi" w:hAnsiTheme="minorHAnsi" w:cstheme="minorHAnsi"/>
          <w:sz w:val="22"/>
          <w:szCs w:val="22"/>
        </w:rPr>
        <w:tab/>
        <w:t>Signature of Authority</w:t>
      </w:r>
    </w:p>
    <w:tbl>
      <w:tblPr>
        <w:tblStyle w:val="TableGrid"/>
        <w:tblW w:w="0" w:type="auto"/>
        <w:tblLook w:val="04A0" w:firstRow="1" w:lastRow="0" w:firstColumn="1" w:lastColumn="0" w:noHBand="0" w:noVBand="1"/>
      </w:tblPr>
      <w:tblGrid>
        <w:gridCol w:w="9225"/>
      </w:tblGrid>
      <w:tr w:rsidR="000C3E27" w:rsidRPr="00FB4DF2" w14:paraId="3D280185" w14:textId="77777777" w:rsidTr="00463B4F">
        <w:tc>
          <w:tcPr>
            <w:tcW w:w="9486" w:type="dxa"/>
          </w:tcPr>
          <w:p w14:paraId="23DF00A2" w14:textId="77777777" w:rsidR="000C3E27" w:rsidRPr="00FB4DF2" w:rsidRDefault="000C3E27" w:rsidP="00463B4F">
            <w:pPr>
              <w:rPr>
                <w:rFonts w:asciiTheme="minorHAnsi" w:hAnsiTheme="minorHAnsi" w:cstheme="minorHAnsi"/>
                <w:b/>
                <w:sz w:val="22"/>
                <w:szCs w:val="22"/>
              </w:rPr>
            </w:pPr>
            <w:r w:rsidRPr="00FB4DF2">
              <w:rPr>
                <w:rFonts w:asciiTheme="minorHAnsi" w:hAnsiTheme="minorHAnsi" w:cstheme="minorHAnsi"/>
                <w:b/>
                <w:sz w:val="22"/>
                <w:szCs w:val="22"/>
              </w:rPr>
              <w:t>Evaluated Bid Value (EBV) = [(EPC Contract Price including (Supply + Work)) including taxes + (NPV of O&amp;M Cost of each year O&amp;M contract price of 10 Years) including taxes + (NPV of Land lease Cost of each year Land lease of 27 Years including taxes]</w:t>
            </w:r>
          </w:p>
        </w:tc>
      </w:tr>
    </w:tbl>
    <w:p w14:paraId="42CF2DC6" w14:textId="77777777" w:rsidR="000C3E27" w:rsidRPr="00FB4DF2" w:rsidRDefault="000C3E27" w:rsidP="000C3E27">
      <w:pPr>
        <w:rPr>
          <w:rFonts w:asciiTheme="minorHAnsi" w:hAnsiTheme="minorHAnsi" w:cstheme="minorHAnsi"/>
          <w:sz w:val="22"/>
          <w:szCs w:val="22"/>
        </w:rPr>
      </w:pPr>
    </w:p>
    <w:p w14:paraId="211BD255" w14:textId="77777777" w:rsidR="000C3E27" w:rsidRPr="00FB4DF2" w:rsidRDefault="000C3E27" w:rsidP="000C3E27">
      <w:pPr>
        <w:rPr>
          <w:rFonts w:asciiTheme="minorHAnsi" w:hAnsiTheme="minorHAnsi" w:cstheme="minorHAnsi"/>
          <w:sz w:val="22"/>
          <w:szCs w:val="22"/>
        </w:rPr>
      </w:pPr>
      <w:r w:rsidRPr="00FB4DF2">
        <w:rPr>
          <w:rFonts w:asciiTheme="minorHAnsi" w:hAnsiTheme="minorHAnsi" w:cstheme="minorHAnsi"/>
          <w:sz w:val="22"/>
          <w:szCs w:val="22"/>
        </w:rPr>
        <w:t xml:space="preserve">i.e.  </w:t>
      </w:r>
    </w:p>
    <w:p w14:paraId="4360D2B5" w14:textId="77777777" w:rsidR="000C3E27" w:rsidRPr="00FB4DF2" w:rsidRDefault="000C3E27" w:rsidP="000C3E27">
      <w:pPr>
        <w:rPr>
          <w:rFonts w:asciiTheme="minorHAnsi" w:hAnsiTheme="minorHAnsi" w:cstheme="minorHAnsi"/>
          <w:sz w:val="22"/>
          <w:szCs w:val="22"/>
        </w:rPr>
      </w:pPr>
      <w:r w:rsidRPr="00FB4DF2">
        <w:rPr>
          <w:rFonts w:asciiTheme="minorHAnsi" w:hAnsiTheme="minorHAnsi" w:cstheme="minorHAnsi"/>
          <w:sz w:val="22"/>
          <w:szCs w:val="22"/>
        </w:rPr>
        <w:t>1. EPC Contract Price: Total Project Supply Price + Total Project Work Price including taxes</w:t>
      </w:r>
    </w:p>
    <w:p w14:paraId="74803CB2" w14:textId="68AB8857" w:rsidR="000C3E27" w:rsidRPr="00FB4DF2" w:rsidRDefault="000C3E27" w:rsidP="000C3E27">
      <w:pPr>
        <w:spacing w:line="360" w:lineRule="auto"/>
        <w:rPr>
          <w:rFonts w:asciiTheme="minorHAnsi" w:hAnsiTheme="minorHAnsi" w:cstheme="minorHAnsi"/>
          <w:sz w:val="22"/>
          <w:szCs w:val="22"/>
        </w:rPr>
      </w:pPr>
      <w:r w:rsidRPr="00FB4DF2">
        <w:rPr>
          <w:rFonts w:asciiTheme="minorHAnsi" w:hAnsiTheme="minorHAnsi" w:cstheme="minorHAnsi"/>
          <w:sz w:val="22"/>
          <w:szCs w:val="22"/>
        </w:rPr>
        <w:t xml:space="preserve">a. Total Project Supply Price: Schedule of Supply Price (Table </w:t>
      </w:r>
      <w:r w:rsidR="008C1C9F" w:rsidRPr="00FB4DF2">
        <w:rPr>
          <w:rFonts w:asciiTheme="minorHAnsi" w:hAnsiTheme="minorHAnsi" w:cstheme="minorHAnsi"/>
          <w:sz w:val="22"/>
          <w:szCs w:val="22"/>
        </w:rPr>
        <w:t>E-1</w:t>
      </w:r>
      <w:r w:rsidRPr="00FB4DF2">
        <w:rPr>
          <w:rFonts w:asciiTheme="minorHAnsi" w:hAnsiTheme="minorHAnsi" w:cstheme="minorHAnsi"/>
          <w:sz w:val="22"/>
          <w:szCs w:val="22"/>
        </w:rPr>
        <w:t>: SCHEDULE OF SUPPLY PRICE –A)</w:t>
      </w:r>
    </w:p>
    <w:p w14:paraId="76A57BC9" w14:textId="2F2233BD" w:rsidR="000C3E27" w:rsidRPr="00FB4DF2" w:rsidRDefault="000C3E27" w:rsidP="000C3E27">
      <w:pPr>
        <w:spacing w:line="360" w:lineRule="auto"/>
        <w:rPr>
          <w:rFonts w:asciiTheme="minorHAnsi" w:hAnsiTheme="minorHAnsi" w:cstheme="minorHAnsi"/>
          <w:sz w:val="22"/>
          <w:szCs w:val="22"/>
        </w:rPr>
      </w:pPr>
      <w:r w:rsidRPr="00FB4DF2">
        <w:rPr>
          <w:rFonts w:asciiTheme="minorHAnsi" w:hAnsiTheme="minorHAnsi" w:cstheme="minorHAnsi"/>
          <w:sz w:val="22"/>
          <w:szCs w:val="22"/>
        </w:rPr>
        <w:t xml:space="preserve">b. Total Project Work Price Table </w:t>
      </w:r>
      <w:r w:rsidR="00C300D0" w:rsidRPr="00FB4DF2">
        <w:rPr>
          <w:rFonts w:asciiTheme="minorHAnsi" w:hAnsiTheme="minorHAnsi" w:cstheme="minorHAnsi"/>
          <w:sz w:val="22"/>
          <w:szCs w:val="22"/>
        </w:rPr>
        <w:t>E-2</w:t>
      </w:r>
      <w:r w:rsidRPr="00FB4DF2">
        <w:rPr>
          <w:rFonts w:asciiTheme="minorHAnsi" w:hAnsiTheme="minorHAnsi" w:cstheme="minorHAnsi"/>
          <w:sz w:val="22"/>
          <w:szCs w:val="22"/>
        </w:rPr>
        <w:t>: SCHEDULE OF WORK PRICE –B</w:t>
      </w:r>
    </w:p>
    <w:p w14:paraId="458AC96D" w14:textId="17EAEFC2" w:rsidR="000C3E27" w:rsidRPr="00FB4DF2" w:rsidRDefault="000C3E27" w:rsidP="000C3E27">
      <w:pPr>
        <w:pStyle w:val="ColorfulList-Accent11"/>
        <w:autoSpaceDE w:val="0"/>
        <w:autoSpaceDN w:val="0"/>
        <w:adjustRightInd w:val="0"/>
        <w:spacing w:after="0"/>
        <w:contextualSpacing w:val="0"/>
        <w:jc w:val="both"/>
        <w:rPr>
          <w:rFonts w:asciiTheme="minorHAnsi" w:eastAsia="MS Mincho" w:hAnsiTheme="minorHAnsi" w:cstheme="minorHAnsi"/>
          <w:sz w:val="22"/>
          <w:szCs w:val="22"/>
        </w:rPr>
      </w:pPr>
      <w:r w:rsidRPr="00FB4DF2">
        <w:rPr>
          <w:rFonts w:asciiTheme="minorHAnsi" w:hAnsiTheme="minorHAnsi" w:cstheme="minorHAnsi"/>
          <w:sz w:val="22"/>
          <w:szCs w:val="22"/>
        </w:rPr>
        <w:t xml:space="preserve">2. Cost of Each Year O&amp;M contract Price of 10 Years: Table </w:t>
      </w:r>
      <w:r w:rsidR="00BC0F7D" w:rsidRPr="00FB4DF2">
        <w:rPr>
          <w:rFonts w:asciiTheme="minorHAnsi" w:hAnsiTheme="minorHAnsi" w:cstheme="minorHAnsi"/>
          <w:sz w:val="22"/>
          <w:szCs w:val="22"/>
        </w:rPr>
        <w:t>E-3:</w:t>
      </w:r>
      <w:r w:rsidRPr="00FB4DF2">
        <w:rPr>
          <w:rFonts w:asciiTheme="minorHAnsi" w:hAnsiTheme="minorHAnsi" w:cstheme="minorHAnsi"/>
          <w:sz w:val="22"/>
          <w:szCs w:val="22"/>
        </w:rPr>
        <w:t xml:space="preserve"> </w:t>
      </w:r>
      <w:r w:rsidR="003011CF">
        <w:rPr>
          <w:rFonts w:asciiTheme="minorHAnsi" w:eastAsia="MS Mincho" w:hAnsiTheme="minorHAnsi" w:cstheme="minorHAnsi"/>
          <w:sz w:val="22"/>
          <w:szCs w:val="22"/>
        </w:rPr>
        <w:t>Price Quote for O&amp;M Contract 10</w:t>
      </w:r>
      <w:r w:rsidRPr="00FB4DF2">
        <w:rPr>
          <w:rFonts w:asciiTheme="minorHAnsi" w:eastAsia="MS Mincho" w:hAnsiTheme="minorHAnsi" w:cstheme="minorHAnsi"/>
          <w:sz w:val="22"/>
          <w:szCs w:val="22"/>
        </w:rPr>
        <w:t xml:space="preserve"> MW (AC) Projects-COST OF O&amp;M CHARGES</w:t>
      </w:r>
    </w:p>
    <w:p w14:paraId="785E3ABA" w14:textId="24A74C44" w:rsidR="000C3E27" w:rsidRPr="00FB4DF2" w:rsidRDefault="000C3E27" w:rsidP="000C3E27">
      <w:pPr>
        <w:pStyle w:val="ColorfulList-Accent11"/>
        <w:autoSpaceDE w:val="0"/>
        <w:autoSpaceDN w:val="0"/>
        <w:adjustRightInd w:val="0"/>
        <w:spacing w:after="0"/>
        <w:contextualSpacing w:val="0"/>
        <w:jc w:val="both"/>
        <w:rPr>
          <w:rFonts w:asciiTheme="minorHAnsi" w:eastAsia="MS Mincho" w:hAnsiTheme="minorHAnsi" w:cstheme="minorHAnsi"/>
          <w:sz w:val="22"/>
          <w:szCs w:val="22"/>
        </w:rPr>
      </w:pPr>
      <w:r w:rsidRPr="00FB4DF2">
        <w:rPr>
          <w:rFonts w:asciiTheme="minorHAnsi" w:eastAsia="MS Mincho" w:hAnsiTheme="minorHAnsi" w:cstheme="minorHAnsi"/>
          <w:sz w:val="22"/>
          <w:szCs w:val="22"/>
        </w:rPr>
        <w:t xml:space="preserve">3.  </w:t>
      </w:r>
      <w:r w:rsidRPr="00FB4DF2">
        <w:rPr>
          <w:rFonts w:asciiTheme="minorHAnsi" w:hAnsiTheme="minorHAnsi" w:cstheme="minorHAnsi"/>
          <w:sz w:val="22"/>
          <w:szCs w:val="22"/>
        </w:rPr>
        <w:t xml:space="preserve">Cost of Each Year Land Lease Contract Price of 27 Years: Table </w:t>
      </w:r>
      <w:r w:rsidR="00BA6DD5" w:rsidRPr="00FB4DF2">
        <w:rPr>
          <w:rFonts w:asciiTheme="minorHAnsi" w:hAnsiTheme="minorHAnsi" w:cstheme="minorHAnsi"/>
          <w:sz w:val="22"/>
          <w:szCs w:val="22"/>
        </w:rPr>
        <w:t>E-4</w:t>
      </w:r>
      <w:r w:rsidRPr="00FB4DF2">
        <w:rPr>
          <w:rFonts w:asciiTheme="minorHAnsi" w:hAnsiTheme="minorHAnsi" w:cstheme="minorHAnsi"/>
          <w:sz w:val="22"/>
          <w:szCs w:val="22"/>
        </w:rPr>
        <w:t xml:space="preserve">: </w:t>
      </w:r>
      <w:r w:rsidRPr="00FB4DF2">
        <w:rPr>
          <w:rFonts w:asciiTheme="minorHAnsi" w:eastAsia="MS Mincho" w:hAnsiTheme="minorHAnsi" w:cstheme="minorHAnsi"/>
          <w:sz w:val="22"/>
          <w:szCs w:val="22"/>
        </w:rPr>
        <w:t xml:space="preserve">Price </w:t>
      </w:r>
      <w:r w:rsidR="003011CF">
        <w:rPr>
          <w:rFonts w:asciiTheme="minorHAnsi" w:eastAsia="MS Mincho" w:hAnsiTheme="minorHAnsi" w:cstheme="minorHAnsi"/>
          <w:sz w:val="22"/>
          <w:szCs w:val="22"/>
        </w:rPr>
        <w:t>Quote for Land Lease Contract 10</w:t>
      </w:r>
      <w:r w:rsidRPr="00FB4DF2">
        <w:rPr>
          <w:rFonts w:asciiTheme="minorHAnsi" w:eastAsia="MS Mincho" w:hAnsiTheme="minorHAnsi" w:cstheme="minorHAnsi"/>
          <w:sz w:val="22"/>
          <w:szCs w:val="22"/>
        </w:rPr>
        <w:t xml:space="preserve"> MW (AC) Projects-COST OF LAND LEASE CHARGES</w:t>
      </w:r>
    </w:p>
    <w:p w14:paraId="51FFF37F" w14:textId="77777777" w:rsidR="000C3E27" w:rsidRPr="00FB4DF2" w:rsidRDefault="000C3E27" w:rsidP="000C3E27">
      <w:pPr>
        <w:pStyle w:val="ColorfulList-Accent11"/>
        <w:autoSpaceDE w:val="0"/>
        <w:autoSpaceDN w:val="0"/>
        <w:adjustRightInd w:val="0"/>
        <w:spacing w:after="0"/>
        <w:contextualSpacing w:val="0"/>
        <w:jc w:val="both"/>
        <w:rPr>
          <w:rFonts w:asciiTheme="minorHAnsi" w:eastAsia="MS Mincho" w:hAnsiTheme="minorHAnsi" w:cstheme="minorHAnsi"/>
          <w:b/>
          <w:sz w:val="22"/>
          <w:szCs w:val="22"/>
        </w:rPr>
      </w:pPr>
    </w:p>
    <w:tbl>
      <w:tblPr>
        <w:tblStyle w:val="TableGrid"/>
        <w:tblW w:w="0" w:type="auto"/>
        <w:tblLook w:val="04A0" w:firstRow="1" w:lastRow="0" w:firstColumn="1" w:lastColumn="0" w:noHBand="0" w:noVBand="1"/>
      </w:tblPr>
      <w:tblGrid>
        <w:gridCol w:w="1162"/>
        <w:gridCol w:w="4889"/>
        <w:gridCol w:w="3174"/>
      </w:tblGrid>
      <w:tr w:rsidR="000C3E27" w:rsidRPr="00FB4DF2" w14:paraId="575B553D" w14:textId="77777777" w:rsidTr="00AF6F91">
        <w:trPr>
          <w:tblHeader/>
        </w:trPr>
        <w:tc>
          <w:tcPr>
            <w:tcW w:w="1188" w:type="dxa"/>
          </w:tcPr>
          <w:p w14:paraId="632D27C6" w14:textId="77777777" w:rsidR="000C3E27" w:rsidRPr="00FB4DF2" w:rsidRDefault="000C3E27" w:rsidP="00463B4F">
            <w:pPr>
              <w:jc w:val="center"/>
              <w:rPr>
                <w:rFonts w:asciiTheme="minorHAnsi" w:hAnsiTheme="minorHAnsi" w:cstheme="minorHAnsi"/>
                <w:b/>
                <w:sz w:val="22"/>
                <w:szCs w:val="22"/>
              </w:rPr>
            </w:pPr>
            <w:r w:rsidRPr="00FB4DF2">
              <w:rPr>
                <w:rFonts w:asciiTheme="minorHAnsi" w:hAnsiTheme="minorHAnsi" w:cstheme="minorHAnsi"/>
                <w:b/>
                <w:sz w:val="22"/>
                <w:szCs w:val="22"/>
              </w:rPr>
              <w:t>Sr. No.</w:t>
            </w:r>
          </w:p>
        </w:tc>
        <w:tc>
          <w:tcPr>
            <w:tcW w:w="5040" w:type="dxa"/>
          </w:tcPr>
          <w:p w14:paraId="565BD28F" w14:textId="77777777" w:rsidR="000C3E27" w:rsidRPr="00FB4DF2" w:rsidRDefault="000C3E27" w:rsidP="00463B4F">
            <w:pPr>
              <w:jc w:val="center"/>
              <w:rPr>
                <w:rFonts w:asciiTheme="minorHAnsi" w:hAnsiTheme="minorHAnsi" w:cstheme="minorHAnsi"/>
                <w:b/>
                <w:sz w:val="22"/>
                <w:szCs w:val="22"/>
              </w:rPr>
            </w:pPr>
            <w:r w:rsidRPr="00FB4DF2">
              <w:rPr>
                <w:rFonts w:asciiTheme="minorHAnsi" w:hAnsiTheme="minorHAnsi" w:cstheme="minorHAnsi"/>
                <w:b/>
                <w:sz w:val="22"/>
                <w:szCs w:val="22"/>
              </w:rPr>
              <w:t>Description</w:t>
            </w:r>
          </w:p>
        </w:tc>
        <w:tc>
          <w:tcPr>
            <w:tcW w:w="3258" w:type="dxa"/>
          </w:tcPr>
          <w:p w14:paraId="1BA9ACEA" w14:textId="77777777" w:rsidR="000C3E27" w:rsidRPr="00FB4DF2" w:rsidRDefault="000C3E27" w:rsidP="00463B4F">
            <w:pPr>
              <w:jc w:val="center"/>
              <w:rPr>
                <w:rFonts w:asciiTheme="minorHAnsi" w:hAnsiTheme="minorHAnsi" w:cstheme="minorHAnsi"/>
                <w:b/>
                <w:sz w:val="22"/>
                <w:szCs w:val="22"/>
              </w:rPr>
            </w:pPr>
            <w:r w:rsidRPr="00FB4DF2">
              <w:rPr>
                <w:rFonts w:asciiTheme="minorHAnsi" w:hAnsiTheme="minorHAnsi" w:cstheme="minorHAnsi"/>
                <w:b/>
                <w:sz w:val="22"/>
                <w:szCs w:val="22"/>
              </w:rPr>
              <w:t>Values</w:t>
            </w:r>
          </w:p>
        </w:tc>
      </w:tr>
      <w:tr w:rsidR="000C3E27" w:rsidRPr="00FB4DF2" w14:paraId="424EE125" w14:textId="77777777" w:rsidTr="00AF6F91">
        <w:tc>
          <w:tcPr>
            <w:tcW w:w="1188" w:type="dxa"/>
          </w:tcPr>
          <w:p w14:paraId="65E1E2E5" w14:textId="77777777" w:rsidR="000C3E27" w:rsidRPr="00FB4DF2" w:rsidRDefault="000C3E27" w:rsidP="00463B4F">
            <w:pPr>
              <w:jc w:val="center"/>
              <w:rPr>
                <w:rFonts w:asciiTheme="minorHAnsi" w:hAnsiTheme="minorHAnsi" w:cstheme="minorHAnsi"/>
                <w:sz w:val="22"/>
                <w:szCs w:val="22"/>
              </w:rPr>
            </w:pPr>
            <w:r w:rsidRPr="00FB4DF2">
              <w:rPr>
                <w:rFonts w:asciiTheme="minorHAnsi" w:hAnsiTheme="minorHAnsi" w:cstheme="minorHAnsi"/>
                <w:sz w:val="22"/>
                <w:szCs w:val="22"/>
              </w:rPr>
              <w:t>1</w:t>
            </w:r>
          </w:p>
        </w:tc>
        <w:tc>
          <w:tcPr>
            <w:tcW w:w="5040" w:type="dxa"/>
          </w:tcPr>
          <w:p w14:paraId="25CA4DF3" w14:textId="77777777" w:rsidR="000C3E27" w:rsidRPr="00FB4DF2" w:rsidRDefault="000C3E27" w:rsidP="00463B4F">
            <w:pPr>
              <w:rPr>
                <w:rFonts w:asciiTheme="minorHAnsi" w:hAnsiTheme="minorHAnsi" w:cstheme="minorHAnsi"/>
                <w:sz w:val="22"/>
                <w:szCs w:val="22"/>
              </w:rPr>
            </w:pPr>
            <w:r w:rsidRPr="00FB4DF2">
              <w:rPr>
                <w:rFonts w:asciiTheme="minorHAnsi" w:hAnsiTheme="minorHAnsi" w:cstheme="minorHAnsi"/>
                <w:sz w:val="22"/>
                <w:szCs w:val="22"/>
              </w:rPr>
              <w:t>EPC Contract Price including taxes</w:t>
            </w:r>
          </w:p>
        </w:tc>
        <w:tc>
          <w:tcPr>
            <w:tcW w:w="3258" w:type="dxa"/>
          </w:tcPr>
          <w:p w14:paraId="5D1D2630" w14:textId="77777777" w:rsidR="000C3E27" w:rsidRPr="00FB4DF2" w:rsidRDefault="000C3E27" w:rsidP="00463B4F">
            <w:pPr>
              <w:rPr>
                <w:rFonts w:asciiTheme="minorHAnsi" w:hAnsiTheme="minorHAnsi" w:cstheme="minorHAnsi"/>
                <w:sz w:val="22"/>
                <w:szCs w:val="22"/>
              </w:rPr>
            </w:pPr>
          </w:p>
        </w:tc>
      </w:tr>
      <w:tr w:rsidR="000C3E27" w:rsidRPr="00FB4DF2" w14:paraId="28779869" w14:textId="77777777" w:rsidTr="00AF6F91">
        <w:tc>
          <w:tcPr>
            <w:tcW w:w="1188" w:type="dxa"/>
          </w:tcPr>
          <w:p w14:paraId="67201CE2" w14:textId="77777777" w:rsidR="000C3E27" w:rsidRPr="00FB4DF2" w:rsidRDefault="000C3E27" w:rsidP="00463B4F">
            <w:pPr>
              <w:jc w:val="center"/>
              <w:rPr>
                <w:rFonts w:asciiTheme="minorHAnsi" w:hAnsiTheme="minorHAnsi" w:cstheme="minorHAnsi"/>
                <w:sz w:val="22"/>
                <w:szCs w:val="22"/>
              </w:rPr>
            </w:pPr>
            <w:r w:rsidRPr="00FB4DF2">
              <w:rPr>
                <w:rFonts w:asciiTheme="minorHAnsi" w:hAnsiTheme="minorHAnsi" w:cstheme="minorHAnsi"/>
                <w:sz w:val="22"/>
                <w:szCs w:val="22"/>
              </w:rPr>
              <w:t>1.1</w:t>
            </w:r>
          </w:p>
        </w:tc>
        <w:tc>
          <w:tcPr>
            <w:tcW w:w="5040" w:type="dxa"/>
          </w:tcPr>
          <w:p w14:paraId="5600FF23" w14:textId="77777777" w:rsidR="000C3E27" w:rsidRPr="00FB4DF2" w:rsidRDefault="000C3E27" w:rsidP="00463B4F">
            <w:pPr>
              <w:rPr>
                <w:rFonts w:asciiTheme="minorHAnsi" w:hAnsiTheme="minorHAnsi" w:cstheme="minorHAnsi"/>
                <w:sz w:val="22"/>
                <w:szCs w:val="22"/>
              </w:rPr>
            </w:pPr>
            <w:r w:rsidRPr="00FB4DF2">
              <w:rPr>
                <w:rFonts w:asciiTheme="minorHAnsi" w:hAnsiTheme="minorHAnsi" w:cstheme="minorHAnsi"/>
                <w:sz w:val="22"/>
                <w:szCs w:val="22"/>
              </w:rPr>
              <w:t>Total Project Supply Price including taxes</w:t>
            </w:r>
          </w:p>
        </w:tc>
        <w:tc>
          <w:tcPr>
            <w:tcW w:w="3258" w:type="dxa"/>
          </w:tcPr>
          <w:p w14:paraId="7F48D746" w14:textId="7DCD1A24" w:rsidR="000C3E27" w:rsidRPr="00FB4DF2" w:rsidRDefault="000C3E27" w:rsidP="00463B4F">
            <w:pPr>
              <w:rPr>
                <w:rFonts w:asciiTheme="minorHAnsi" w:hAnsiTheme="minorHAnsi" w:cstheme="minorHAnsi"/>
                <w:sz w:val="22"/>
                <w:szCs w:val="22"/>
              </w:rPr>
            </w:pPr>
            <w:r w:rsidRPr="00FB4DF2">
              <w:rPr>
                <w:rFonts w:asciiTheme="minorHAnsi" w:hAnsiTheme="minorHAnsi" w:cstheme="minorHAnsi"/>
                <w:b/>
                <w:sz w:val="22"/>
                <w:szCs w:val="22"/>
              </w:rPr>
              <w:t xml:space="preserve">Table </w:t>
            </w:r>
            <w:r w:rsidR="00AF6F91" w:rsidRPr="00FB4DF2">
              <w:rPr>
                <w:rFonts w:asciiTheme="minorHAnsi" w:hAnsiTheme="minorHAnsi" w:cstheme="minorHAnsi"/>
                <w:b/>
                <w:sz w:val="22"/>
                <w:szCs w:val="22"/>
              </w:rPr>
              <w:t>E-1</w:t>
            </w:r>
            <w:r w:rsidRPr="00FB4DF2">
              <w:rPr>
                <w:rFonts w:asciiTheme="minorHAnsi" w:hAnsiTheme="minorHAnsi" w:cstheme="minorHAnsi"/>
                <w:b/>
                <w:sz w:val="22"/>
                <w:szCs w:val="22"/>
              </w:rPr>
              <w:t>: SCHEDULE OF SUPPLY PRICE –A</w:t>
            </w:r>
          </w:p>
        </w:tc>
      </w:tr>
      <w:tr w:rsidR="000C3E27" w:rsidRPr="00FB4DF2" w14:paraId="49BE92D9" w14:textId="77777777" w:rsidTr="00AF6F91">
        <w:tc>
          <w:tcPr>
            <w:tcW w:w="1188" w:type="dxa"/>
          </w:tcPr>
          <w:p w14:paraId="0F1EB0EA" w14:textId="77777777" w:rsidR="000C3E27" w:rsidRPr="00FB4DF2" w:rsidRDefault="000C3E27" w:rsidP="00463B4F">
            <w:pPr>
              <w:jc w:val="center"/>
              <w:rPr>
                <w:rFonts w:asciiTheme="minorHAnsi" w:hAnsiTheme="minorHAnsi" w:cstheme="minorHAnsi"/>
                <w:sz w:val="22"/>
                <w:szCs w:val="22"/>
              </w:rPr>
            </w:pPr>
            <w:r w:rsidRPr="00FB4DF2">
              <w:rPr>
                <w:rFonts w:asciiTheme="minorHAnsi" w:hAnsiTheme="minorHAnsi" w:cstheme="minorHAnsi"/>
                <w:sz w:val="22"/>
                <w:szCs w:val="22"/>
              </w:rPr>
              <w:t>1.2</w:t>
            </w:r>
          </w:p>
        </w:tc>
        <w:tc>
          <w:tcPr>
            <w:tcW w:w="5040" w:type="dxa"/>
          </w:tcPr>
          <w:p w14:paraId="2775C066" w14:textId="77777777" w:rsidR="000C3E27" w:rsidRPr="00FB4DF2" w:rsidRDefault="000C3E27" w:rsidP="00463B4F">
            <w:pPr>
              <w:rPr>
                <w:rFonts w:asciiTheme="minorHAnsi" w:hAnsiTheme="minorHAnsi" w:cstheme="minorHAnsi"/>
                <w:sz w:val="22"/>
                <w:szCs w:val="22"/>
              </w:rPr>
            </w:pPr>
            <w:r w:rsidRPr="00FB4DF2">
              <w:rPr>
                <w:rFonts w:asciiTheme="minorHAnsi" w:hAnsiTheme="minorHAnsi" w:cstheme="minorHAnsi"/>
                <w:sz w:val="22"/>
                <w:szCs w:val="22"/>
              </w:rPr>
              <w:t>Total project Work Price including taxes</w:t>
            </w:r>
          </w:p>
        </w:tc>
        <w:tc>
          <w:tcPr>
            <w:tcW w:w="3258" w:type="dxa"/>
          </w:tcPr>
          <w:p w14:paraId="6B62D627" w14:textId="6CB2096D" w:rsidR="000C3E27" w:rsidRPr="00FB4DF2" w:rsidRDefault="000C3E27" w:rsidP="00463B4F">
            <w:pPr>
              <w:rPr>
                <w:rFonts w:asciiTheme="minorHAnsi" w:hAnsiTheme="minorHAnsi" w:cstheme="minorHAnsi"/>
                <w:sz w:val="22"/>
                <w:szCs w:val="22"/>
              </w:rPr>
            </w:pPr>
            <w:r w:rsidRPr="00FB4DF2">
              <w:rPr>
                <w:rFonts w:asciiTheme="minorHAnsi" w:hAnsiTheme="minorHAnsi" w:cstheme="minorHAnsi"/>
                <w:b/>
                <w:sz w:val="22"/>
                <w:szCs w:val="22"/>
              </w:rPr>
              <w:t xml:space="preserve">Table </w:t>
            </w:r>
            <w:r w:rsidR="006B3029" w:rsidRPr="00FB4DF2">
              <w:rPr>
                <w:rFonts w:asciiTheme="minorHAnsi" w:hAnsiTheme="minorHAnsi" w:cstheme="minorHAnsi"/>
                <w:b/>
                <w:sz w:val="22"/>
                <w:szCs w:val="22"/>
              </w:rPr>
              <w:t>E-2</w:t>
            </w:r>
            <w:r w:rsidRPr="00FB4DF2">
              <w:rPr>
                <w:rFonts w:asciiTheme="minorHAnsi" w:hAnsiTheme="minorHAnsi" w:cstheme="minorHAnsi"/>
                <w:b/>
                <w:sz w:val="22"/>
                <w:szCs w:val="22"/>
              </w:rPr>
              <w:t>: SCHEDULE OF WORK PRICE –B</w:t>
            </w:r>
          </w:p>
        </w:tc>
      </w:tr>
      <w:tr w:rsidR="000C3E27" w:rsidRPr="00FB4DF2" w14:paraId="2206A65A" w14:textId="77777777" w:rsidTr="00AF6F91">
        <w:tc>
          <w:tcPr>
            <w:tcW w:w="1188" w:type="dxa"/>
          </w:tcPr>
          <w:p w14:paraId="2F147243" w14:textId="77777777" w:rsidR="000C3E27" w:rsidRPr="00FB4DF2" w:rsidRDefault="000C3E27" w:rsidP="00463B4F">
            <w:pPr>
              <w:jc w:val="center"/>
              <w:rPr>
                <w:rFonts w:asciiTheme="minorHAnsi" w:hAnsiTheme="minorHAnsi" w:cstheme="minorHAnsi"/>
                <w:sz w:val="22"/>
                <w:szCs w:val="22"/>
              </w:rPr>
            </w:pPr>
            <w:r w:rsidRPr="00FB4DF2">
              <w:rPr>
                <w:rFonts w:asciiTheme="minorHAnsi" w:hAnsiTheme="minorHAnsi" w:cstheme="minorHAnsi"/>
                <w:sz w:val="22"/>
                <w:szCs w:val="22"/>
              </w:rPr>
              <w:t>2</w:t>
            </w:r>
          </w:p>
        </w:tc>
        <w:tc>
          <w:tcPr>
            <w:tcW w:w="5040" w:type="dxa"/>
          </w:tcPr>
          <w:p w14:paraId="3E704F9A" w14:textId="77777777" w:rsidR="000C3E27" w:rsidRPr="00FB4DF2" w:rsidRDefault="000C3E27" w:rsidP="00463B4F">
            <w:pPr>
              <w:rPr>
                <w:rFonts w:asciiTheme="minorHAnsi" w:hAnsiTheme="minorHAnsi" w:cstheme="minorHAnsi"/>
                <w:sz w:val="22"/>
                <w:szCs w:val="22"/>
              </w:rPr>
            </w:pPr>
            <w:r w:rsidRPr="00FB4DF2">
              <w:rPr>
                <w:rFonts w:asciiTheme="minorHAnsi" w:hAnsiTheme="minorHAnsi" w:cstheme="minorHAnsi"/>
                <w:sz w:val="22"/>
                <w:szCs w:val="22"/>
              </w:rPr>
              <w:t>NPV of O&amp;M Cost of each year O&amp;M contact price of 10 Years including taxes</w:t>
            </w:r>
          </w:p>
        </w:tc>
        <w:tc>
          <w:tcPr>
            <w:tcW w:w="3258" w:type="dxa"/>
          </w:tcPr>
          <w:p w14:paraId="75AAA9EC" w14:textId="703975C2" w:rsidR="000C3E27" w:rsidRPr="00FB4DF2" w:rsidRDefault="000C3E27" w:rsidP="00463B4F">
            <w:pPr>
              <w:pStyle w:val="ColorfulList-Accent11"/>
              <w:autoSpaceDE w:val="0"/>
              <w:autoSpaceDN w:val="0"/>
              <w:adjustRightInd w:val="0"/>
              <w:spacing w:after="0"/>
              <w:contextualSpacing w:val="0"/>
              <w:rPr>
                <w:rFonts w:asciiTheme="minorHAnsi" w:eastAsia="MS Mincho" w:hAnsiTheme="minorHAnsi" w:cstheme="minorHAnsi"/>
                <w:b/>
                <w:sz w:val="22"/>
                <w:szCs w:val="22"/>
              </w:rPr>
            </w:pPr>
            <w:r w:rsidRPr="00FB4DF2">
              <w:rPr>
                <w:rFonts w:asciiTheme="minorHAnsi" w:hAnsiTheme="minorHAnsi" w:cstheme="minorHAnsi"/>
                <w:b/>
                <w:sz w:val="22"/>
                <w:szCs w:val="22"/>
              </w:rPr>
              <w:t xml:space="preserve">Table </w:t>
            </w:r>
            <w:r w:rsidR="008B150F" w:rsidRPr="00FB4DF2">
              <w:rPr>
                <w:rFonts w:asciiTheme="minorHAnsi" w:hAnsiTheme="minorHAnsi" w:cstheme="minorHAnsi"/>
                <w:b/>
                <w:sz w:val="22"/>
                <w:szCs w:val="22"/>
              </w:rPr>
              <w:t>E-3</w:t>
            </w:r>
            <w:r w:rsidRPr="00FB4DF2">
              <w:rPr>
                <w:rFonts w:asciiTheme="minorHAnsi" w:hAnsiTheme="minorHAnsi" w:cstheme="minorHAnsi"/>
                <w:b/>
                <w:sz w:val="22"/>
                <w:szCs w:val="22"/>
              </w:rPr>
              <w:t xml:space="preserve">: </w:t>
            </w:r>
            <w:r w:rsidR="003011CF">
              <w:rPr>
                <w:rFonts w:asciiTheme="minorHAnsi" w:eastAsia="MS Mincho" w:hAnsiTheme="minorHAnsi" w:cstheme="minorHAnsi"/>
                <w:b/>
                <w:sz w:val="22"/>
                <w:szCs w:val="22"/>
              </w:rPr>
              <w:t>Price Quote for O&amp;M Contract 10</w:t>
            </w:r>
            <w:r w:rsidRPr="00FB4DF2">
              <w:rPr>
                <w:rFonts w:asciiTheme="minorHAnsi" w:eastAsia="MS Mincho" w:hAnsiTheme="minorHAnsi" w:cstheme="minorHAnsi"/>
                <w:b/>
                <w:sz w:val="22"/>
                <w:szCs w:val="22"/>
              </w:rPr>
              <w:t xml:space="preserve"> MW (AC) Projects-COST OF O&amp;M CHARGES</w:t>
            </w:r>
          </w:p>
          <w:p w14:paraId="2F45C0EA" w14:textId="77777777" w:rsidR="000C3E27" w:rsidRPr="00FB4DF2" w:rsidRDefault="000C3E27" w:rsidP="00463B4F">
            <w:pPr>
              <w:rPr>
                <w:rFonts w:asciiTheme="minorHAnsi" w:hAnsiTheme="minorHAnsi" w:cstheme="minorHAnsi"/>
                <w:sz w:val="22"/>
                <w:szCs w:val="22"/>
              </w:rPr>
            </w:pPr>
          </w:p>
        </w:tc>
      </w:tr>
      <w:tr w:rsidR="000C3E27" w:rsidRPr="00FB4DF2" w14:paraId="71CC3767" w14:textId="77777777" w:rsidTr="00AF6F91">
        <w:tc>
          <w:tcPr>
            <w:tcW w:w="1188" w:type="dxa"/>
          </w:tcPr>
          <w:p w14:paraId="7428A043" w14:textId="77777777" w:rsidR="000C3E27" w:rsidRPr="00FB4DF2" w:rsidRDefault="000C3E27" w:rsidP="00463B4F">
            <w:pPr>
              <w:jc w:val="center"/>
              <w:rPr>
                <w:rFonts w:asciiTheme="minorHAnsi" w:hAnsiTheme="minorHAnsi" w:cstheme="minorHAnsi"/>
                <w:sz w:val="22"/>
                <w:szCs w:val="22"/>
              </w:rPr>
            </w:pPr>
            <w:r w:rsidRPr="00FB4DF2">
              <w:rPr>
                <w:rFonts w:asciiTheme="minorHAnsi" w:hAnsiTheme="minorHAnsi" w:cstheme="minorHAnsi"/>
                <w:sz w:val="22"/>
                <w:szCs w:val="22"/>
              </w:rPr>
              <w:lastRenderedPageBreak/>
              <w:t>3</w:t>
            </w:r>
          </w:p>
        </w:tc>
        <w:tc>
          <w:tcPr>
            <w:tcW w:w="5040" w:type="dxa"/>
          </w:tcPr>
          <w:p w14:paraId="559914D0" w14:textId="77777777" w:rsidR="000C3E27" w:rsidRPr="00FB4DF2" w:rsidRDefault="000C3E27" w:rsidP="00463B4F">
            <w:pPr>
              <w:rPr>
                <w:rFonts w:asciiTheme="minorHAnsi" w:hAnsiTheme="minorHAnsi" w:cstheme="minorHAnsi"/>
                <w:sz w:val="22"/>
                <w:szCs w:val="22"/>
              </w:rPr>
            </w:pPr>
            <w:r w:rsidRPr="00FB4DF2">
              <w:rPr>
                <w:rFonts w:asciiTheme="minorHAnsi" w:hAnsiTheme="minorHAnsi" w:cstheme="minorHAnsi"/>
                <w:sz w:val="22"/>
                <w:szCs w:val="22"/>
              </w:rPr>
              <w:t>NPV of Land lease Cost of each year Land Lease contact price of 27 Years including taxes</w:t>
            </w:r>
          </w:p>
        </w:tc>
        <w:tc>
          <w:tcPr>
            <w:tcW w:w="3258" w:type="dxa"/>
          </w:tcPr>
          <w:p w14:paraId="6CC04DBF" w14:textId="248228DA" w:rsidR="000C3E27" w:rsidRPr="00FB4DF2" w:rsidRDefault="000C3E27" w:rsidP="00463B4F">
            <w:pPr>
              <w:pStyle w:val="ColorfulList-Accent11"/>
              <w:autoSpaceDE w:val="0"/>
              <w:autoSpaceDN w:val="0"/>
              <w:adjustRightInd w:val="0"/>
              <w:spacing w:after="0"/>
              <w:contextualSpacing w:val="0"/>
              <w:rPr>
                <w:rFonts w:asciiTheme="minorHAnsi" w:eastAsia="MS Mincho" w:hAnsiTheme="minorHAnsi" w:cstheme="minorHAnsi"/>
                <w:b/>
                <w:sz w:val="22"/>
                <w:szCs w:val="22"/>
              </w:rPr>
            </w:pPr>
            <w:r w:rsidRPr="00FB4DF2">
              <w:rPr>
                <w:rFonts w:asciiTheme="minorHAnsi" w:hAnsiTheme="minorHAnsi" w:cstheme="minorHAnsi"/>
                <w:b/>
                <w:sz w:val="22"/>
                <w:szCs w:val="22"/>
              </w:rPr>
              <w:t xml:space="preserve">Table </w:t>
            </w:r>
            <w:r w:rsidR="008B150F" w:rsidRPr="00FB4DF2">
              <w:rPr>
                <w:rFonts w:asciiTheme="minorHAnsi" w:hAnsiTheme="minorHAnsi" w:cstheme="minorHAnsi"/>
                <w:b/>
                <w:sz w:val="22"/>
                <w:szCs w:val="22"/>
              </w:rPr>
              <w:t>E-4</w:t>
            </w:r>
            <w:r w:rsidRPr="00FB4DF2">
              <w:rPr>
                <w:rFonts w:asciiTheme="minorHAnsi" w:hAnsiTheme="minorHAnsi" w:cstheme="minorHAnsi"/>
                <w:b/>
                <w:sz w:val="22"/>
                <w:szCs w:val="22"/>
              </w:rPr>
              <w:t xml:space="preserve">: </w:t>
            </w:r>
            <w:r w:rsidRPr="00FB4DF2">
              <w:rPr>
                <w:rFonts w:asciiTheme="minorHAnsi" w:eastAsia="MS Mincho" w:hAnsiTheme="minorHAnsi" w:cstheme="minorHAnsi"/>
                <w:b/>
                <w:sz w:val="22"/>
                <w:szCs w:val="22"/>
              </w:rPr>
              <w:t xml:space="preserve">Price </w:t>
            </w:r>
            <w:r w:rsidR="003011CF">
              <w:rPr>
                <w:rFonts w:asciiTheme="minorHAnsi" w:eastAsia="MS Mincho" w:hAnsiTheme="minorHAnsi" w:cstheme="minorHAnsi"/>
                <w:b/>
                <w:sz w:val="22"/>
                <w:szCs w:val="22"/>
              </w:rPr>
              <w:t>Quote for Land Lease Contract 10</w:t>
            </w:r>
            <w:r w:rsidRPr="00FB4DF2">
              <w:rPr>
                <w:rFonts w:asciiTheme="minorHAnsi" w:eastAsia="MS Mincho" w:hAnsiTheme="minorHAnsi" w:cstheme="minorHAnsi"/>
                <w:b/>
                <w:sz w:val="22"/>
                <w:szCs w:val="22"/>
              </w:rPr>
              <w:t xml:space="preserve"> MW (AC) Projects- COST OF LAND LEASE CHARGES</w:t>
            </w:r>
          </w:p>
          <w:p w14:paraId="28737E97" w14:textId="77777777" w:rsidR="000C3E27" w:rsidRPr="00FB4DF2" w:rsidRDefault="000C3E27" w:rsidP="00463B4F">
            <w:pPr>
              <w:pStyle w:val="ColorfulList-Accent11"/>
              <w:autoSpaceDE w:val="0"/>
              <w:autoSpaceDN w:val="0"/>
              <w:adjustRightInd w:val="0"/>
              <w:spacing w:after="0"/>
              <w:contextualSpacing w:val="0"/>
              <w:rPr>
                <w:rFonts w:asciiTheme="minorHAnsi" w:hAnsiTheme="minorHAnsi" w:cstheme="minorHAnsi"/>
                <w:b/>
                <w:sz w:val="22"/>
                <w:szCs w:val="22"/>
              </w:rPr>
            </w:pPr>
          </w:p>
        </w:tc>
      </w:tr>
      <w:tr w:rsidR="000C3E27" w:rsidRPr="00FB4DF2" w14:paraId="7C01400A" w14:textId="77777777" w:rsidTr="00AF6F91">
        <w:tc>
          <w:tcPr>
            <w:tcW w:w="1188" w:type="dxa"/>
          </w:tcPr>
          <w:p w14:paraId="42764E5F" w14:textId="77777777" w:rsidR="000C3E27" w:rsidRPr="00FB4DF2" w:rsidRDefault="000C3E27" w:rsidP="00463B4F">
            <w:pPr>
              <w:jc w:val="center"/>
              <w:rPr>
                <w:rFonts w:asciiTheme="minorHAnsi" w:hAnsiTheme="minorHAnsi" w:cstheme="minorHAnsi"/>
                <w:sz w:val="22"/>
                <w:szCs w:val="22"/>
              </w:rPr>
            </w:pPr>
            <w:r w:rsidRPr="00FB4DF2">
              <w:rPr>
                <w:rFonts w:asciiTheme="minorHAnsi" w:hAnsiTheme="minorHAnsi" w:cstheme="minorHAnsi"/>
                <w:sz w:val="22"/>
                <w:szCs w:val="22"/>
              </w:rPr>
              <w:t>4</w:t>
            </w:r>
          </w:p>
        </w:tc>
        <w:tc>
          <w:tcPr>
            <w:tcW w:w="5040" w:type="dxa"/>
          </w:tcPr>
          <w:p w14:paraId="4FA97857" w14:textId="77777777" w:rsidR="000C3E27" w:rsidRPr="00FB4DF2" w:rsidRDefault="000C3E27" w:rsidP="00463B4F">
            <w:pPr>
              <w:rPr>
                <w:rFonts w:asciiTheme="minorHAnsi" w:hAnsiTheme="minorHAnsi" w:cstheme="minorHAnsi"/>
                <w:sz w:val="22"/>
                <w:szCs w:val="22"/>
              </w:rPr>
            </w:pPr>
            <w:r w:rsidRPr="00FB4DF2">
              <w:rPr>
                <w:rFonts w:asciiTheme="minorHAnsi" w:hAnsiTheme="minorHAnsi" w:cstheme="minorHAnsi"/>
                <w:sz w:val="22"/>
                <w:szCs w:val="22"/>
              </w:rPr>
              <w:t>Total Evaluated Bid Price (EBV)</w:t>
            </w:r>
          </w:p>
        </w:tc>
        <w:tc>
          <w:tcPr>
            <w:tcW w:w="3258" w:type="dxa"/>
          </w:tcPr>
          <w:p w14:paraId="337A75AD" w14:textId="354EDD13" w:rsidR="000C3E27" w:rsidRPr="00FB4DF2" w:rsidRDefault="000C3E27" w:rsidP="00463B4F">
            <w:pPr>
              <w:rPr>
                <w:rFonts w:asciiTheme="minorHAnsi" w:hAnsiTheme="minorHAnsi" w:cstheme="minorHAnsi"/>
                <w:sz w:val="22"/>
                <w:szCs w:val="22"/>
              </w:rPr>
            </w:pPr>
            <w:r w:rsidRPr="00FB4DF2">
              <w:rPr>
                <w:rFonts w:asciiTheme="minorHAnsi" w:hAnsiTheme="minorHAnsi" w:cstheme="minorHAnsi"/>
                <w:sz w:val="22"/>
                <w:szCs w:val="22"/>
              </w:rPr>
              <w:t>= (1.1</w:t>
            </w:r>
            <w:r w:rsidR="0028155A">
              <w:rPr>
                <w:rFonts w:asciiTheme="minorHAnsi" w:hAnsiTheme="minorHAnsi" w:cstheme="minorHAnsi"/>
                <w:sz w:val="22"/>
                <w:szCs w:val="22"/>
              </w:rPr>
              <w:t xml:space="preserve"> </w:t>
            </w:r>
            <w:r w:rsidRPr="00FB4DF2">
              <w:rPr>
                <w:rFonts w:asciiTheme="minorHAnsi" w:hAnsiTheme="minorHAnsi" w:cstheme="minorHAnsi"/>
                <w:sz w:val="22"/>
                <w:szCs w:val="22"/>
              </w:rPr>
              <w:t>+</w:t>
            </w:r>
            <w:r w:rsidR="0028155A">
              <w:rPr>
                <w:rFonts w:asciiTheme="minorHAnsi" w:hAnsiTheme="minorHAnsi" w:cstheme="minorHAnsi"/>
                <w:sz w:val="22"/>
                <w:szCs w:val="22"/>
              </w:rPr>
              <w:t xml:space="preserve"> </w:t>
            </w:r>
            <w:r w:rsidRPr="00FB4DF2">
              <w:rPr>
                <w:rFonts w:asciiTheme="minorHAnsi" w:hAnsiTheme="minorHAnsi" w:cstheme="minorHAnsi"/>
                <w:sz w:val="22"/>
                <w:szCs w:val="22"/>
              </w:rPr>
              <w:t>1.2</w:t>
            </w:r>
            <w:r w:rsidR="0028155A">
              <w:rPr>
                <w:rFonts w:asciiTheme="minorHAnsi" w:hAnsiTheme="minorHAnsi" w:cstheme="minorHAnsi"/>
                <w:sz w:val="22"/>
                <w:szCs w:val="22"/>
              </w:rPr>
              <w:t xml:space="preserve"> </w:t>
            </w:r>
            <w:r w:rsidRPr="00FB4DF2">
              <w:rPr>
                <w:rFonts w:asciiTheme="minorHAnsi" w:hAnsiTheme="minorHAnsi" w:cstheme="minorHAnsi"/>
                <w:sz w:val="22"/>
                <w:szCs w:val="22"/>
              </w:rPr>
              <w:t>+</w:t>
            </w:r>
            <w:r w:rsidR="0028155A">
              <w:rPr>
                <w:rFonts w:asciiTheme="minorHAnsi" w:hAnsiTheme="minorHAnsi" w:cstheme="minorHAnsi"/>
                <w:sz w:val="22"/>
                <w:szCs w:val="22"/>
              </w:rPr>
              <w:t xml:space="preserve"> </w:t>
            </w:r>
            <w:r w:rsidRPr="00FB4DF2">
              <w:rPr>
                <w:rFonts w:asciiTheme="minorHAnsi" w:hAnsiTheme="minorHAnsi" w:cstheme="minorHAnsi"/>
                <w:sz w:val="22"/>
                <w:szCs w:val="22"/>
              </w:rPr>
              <w:t>2</w:t>
            </w:r>
            <w:r w:rsidR="0028155A">
              <w:rPr>
                <w:rFonts w:asciiTheme="minorHAnsi" w:hAnsiTheme="minorHAnsi" w:cstheme="minorHAnsi"/>
                <w:sz w:val="22"/>
                <w:szCs w:val="22"/>
              </w:rPr>
              <w:t xml:space="preserve"> </w:t>
            </w:r>
            <w:r w:rsidRPr="00FB4DF2">
              <w:rPr>
                <w:rFonts w:asciiTheme="minorHAnsi" w:hAnsiTheme="minorHAnsi" w:cstheme="minorHAnsi"/>
                <w:sz w:val="22"/>
                <w:szCs w:val="22"/>
              </w:rPr>
              <w:t>+</w:t>
            </w:r>
            <w:r w:rsidR="0028155A">
              <w:rPr>
                <w:rFonts w:asciiTheme="minorHAnsi" w:hAnsiTheme="minorHAnsi" w:cstheme="minorHAnsi"/>
                <w:sz w:val="22"/>
                <w:szCs w:val="22"/>
              </w:rPr>
              <w:t xml:space="preserve"> </w:t>
            </w:r>
            <w:r w:rsidRPr="00FB4DF2">
              <w:rPr>
                <w:rFonts w:asciiTheme="minorHAnsi" w:hAnsiTheme="minorHAnsi" w:cstheme="minorHAnsi"/>
                <w:sz w:val="22"/>
                <w:szCs w:val="22"/>
              </w:rPr>
              <w:t>3)</w:t>
            </w:r>
          </w:p>
        </w:tc>
      </w:tr>
    </w:tbl>
    <w:p w14:paraId="5702C9CD" w14:textId="77777777" w:rsidR="000C3E27" w:rsidRPr="00FB4DF2" w:rsidRDefault="000C3E27" w:rsidP="000C3E27">
      <w:pPr>
        <w:pStyle w:val="Title"/>
        <w:jc w:val="left"/>
        <w:rPr>
          <w:rFonts w:asciiTheme="minorHAnsi" w:hAnsiTheme="minorHAnsi" w:cstheme="minorHAnsi"/>
          <w:sz w:val="22"/>
          <w:szCs w:val="22"/>
        </w:rPr>
      </w:pPr>
    </w:p>
    <w:p w14:paraId="0439F534" w14:textId="3E806E48" w:rsidR="000C3E27" w:rsidRPr="00FB4DF2" w:rsidRDefault="00FF7AC0" w:rsidP="00FF7AC0">
      <w:pPr>
        <w:widowControl/>
        <w:autoSpaceDE/>
        <w:autoSpaceDN/>
        <w:adjustRightInd/>
        <w:spacing w:after="200" w:line="276" w:lineRule="auto"/>
        <w:rPr>
          <w:rFonts w:asciiTheme="minorHAnsi" w:hAnsiTheme="minorHAnsi" w:cstheme="minorHAnsi"/>
          <w:b/>
          <w:sz w:val="22"/>
          <w:szCs w:val="22"/>
          <w:lang w:eastAsia="en-US" w:bidi="ar-SA"/>
        </w:rPr>
      </w:pPr>
      <w:r w:rsidRPr="00FB4DF2">
        <w:rPr>
          <w:rFonts w:asciiTheme="minorHAnsi" w:hAnsiTheme="minorHAnsi" w:cstheme="minorHAnsi"/>
          <w:sz w:val="22"/>
          <w:szCs w:val="22"/>
        </w:rPr>
        <w:br w:type="page"/>
      </w:r>
    </w:p>
    <w:p w14:paraId="0E058015" w14:textId="5AFFBC4F" w:rsidR="00394261" w:rsidRPr="00FB4DF2" w:rsidRDefault="00394261" w:rsidP="00394261">
      <w:pPr>
        <w:shd w:val="clear" w:color="auto" w:fill="FFFFFF"/>
        <w:ind w:right="-173"/>
        <w:jc w:val="center"/>
        <w:rPr>
          <w:rFonts w:ascii="Calibri" w:hAnsi="Calibri" w:cs="Calibri"/>
          <w:b/>
          <w:bCs/>
          <w:color w:val="000000"/>
          <w:sz w:val="24"/>
          <w:szCs w:val="24"/>
          <w:u w:val="single"/>
          <w:lang w:val="en-US"/>
        </w:rPr>
      </w:pPr>
      <w:r w:rsidRPr="00FB4DF2">
        <w:rPr>
          <w:rFonts w:ascii="Calibri" w:hAnsi="Calibri" w:cs="Calibri"/>
          <w:b/>
          <w:bCs/>
          <w:color w:val="000000"/>
          <w:sz w:val="24"/>
          <w:szCs w:val="24"/>
          <w:u w:val="single"/>
          <w:lang w:val="en-US"/>
        </w:rPr>
        <w:lastRenderedPageBreak/>
        <w:t>Annexure – F</w:t>
      </w:r>
    </w:p>
    <w:p w14:paraId="3AEA8F78" w14:textId="025782C3" w:rsidR="00CA57B7" w:rsidRPr="00FB4DF2" w:rsidRDefault="00274BE9" w:rsidP="00CA57B7">
      <w:pPr>
        <w:pStyle w:val="Heading1"/>
        <w:jc w:val="center"/>
        <w:rPr>
          <w:rFonts w:asciiTheme="minorHAnsi" w:hAnsiTheme="minorHAnsi" w:cstheme="minorHAnsi"/>
          <w:sz w:val="22"/>
          <w:szCs w:val="22"/>
          <w:lang w:val="en-US"/>
        </w:rPr>
      </w:pPr>
      <w:r w:rsidRPr="00FB4DF2">
        <w:rPr>
          <w:rFonts w:asciiTheme="minorHAnsi" w:hAnsiTheme="minorHAnsi" w:cstheme="minorHAnsi"/>
          <w:sz w:val="22"/>
          <w:szCs w:val="22"/>
        </w:rPr>
        <w:t>EVALUATION OF BID VALUE (EBV)</w:t>
      </w:r>
      <w:bookmarkEnd w:id="37"/>
      <w:bookmarkEnd w:id="38"/>
      <w:r w:rsidR="003011CF">
        <w:rPr>
          <w:rFonts w:asciiTheme="minorHAnsi" w:hAnsiTheme="minorHAnsi" w:cstheme="minorHAnsi"/>
          <w:sz w:val="22"/>
          <w:szCs w:val="22"/>
          <w:lang w:val="en-US"/>
        </w:rPr>
        <w:t xml:space="preserve"> FOR 10</w:t>
      </w:r>
      <w:r w:rsidRPr="00FB4DF2">
        <w:rPr>
          <w:rFonts w:asciiTheme="minorHAnsi" w:hAnsiTheme="minorHAnsi" w:cstheme="minorHAnsi"/>
          <w:sz w:val="22"/>
          <w:szCs w:val="22"/>
          <w:lang w:val="en-US"/>
        </w:rPr>
        <w:t xml:space="preserve"> MW (AC)</w:t>
      </w:r>
      <w:bookmarkEnd w:id="39"/>
    </w:p>
    <w:p w14:paraId="3FC2B5B9" w14:textId="77777777" w:rsidR="00560832" w:rsidRPr="00FB4DF2" w:rsidRDefault="00560832" w:rsidP="00560832">
      <w:pPr>
        <w:rPr>
          <w:lang w:val="en-US" w:eastAsia="en-US" w:bidi="ar-SA"/>
        </w:rPr>
      </w:pPr>
    </w:p>
    <w:p w14:paraId="538EC090" w14:textId="77777777" w:rsidR="00CA57B7" w:rsidRPr="00FB4DF2" w:rsidRDefault="00CA57B7" w:rsidP="00CA57B7">
      <w:pPr>
        <w:rPr>
          <w:rFonts w:asciiTheme="minorHAnsi" w:hAnsiTheme="minorHAnsi" w:cstheme="minorHAnsi"/>
          <w:sz w:val="22"/>
          <w:szCs w:val="22"/>
        </w:rPr>
      </w:pPr>
      <w:r w:rsidRPr="00FB4DF2">
        <w:rPr>
          <w:rFonts w:asciiTheme="minorHAnsi" w:hAnsiTheme="minorHAnsi" w:cstheme="minorHAnsi"/>
          <w:sz w:val="22"/>
          <w:szCs w:val="22"/>
        </w:rPr>
        <w:t>The Evaluation Bid Value (EBV) shall be calculated using the following parameters:</w:t>
      </w:r>
    </w:p>
    <w:p w14:paraId="267E4994" w14:textId="77777777" w:rsidR="00CA57B7" w:rsidRPr="00FB4DF2" w:rsidRDefault="00CA57B7" w:rsidP="00CA57B7">
      <w:pPr>
        <w:rPr>
          <w:rFonts w:asciiTheme="minorHAnsi" w:hAnsiTheme="minorHAnsi" w:cstheme="minorHAnsi"/>
          <w:sz w:val="22"/>
          <w:szCs w:val="22"/>
        </w:rPr>
      </w:pPr>
      <w:r w:rsidRPr="00FB4DF2">
        <w:rPr>
          <w:rFonts w:asciiTheme="minorHAnsi" w:hAnsiTheme="minorHAnsi" w:cstheme="minorHAnsi"/>
          <w:sz w:val="22"/>
          <w:szCs w:val="22"/>
        </w:rPr>
        <w:t>Parameters Quoted by the Bidder:</w:t>
      </w:r>
    </w:p>
    <w:p w14:paraId="55D97081" w14:textId="77777777" w:rsidR="00CA57B7" w:rsidRPr="00FB4DF2" w:rsidRDefault="00CA57B7">
      <w:pPr>
        <w:widowControl/>
        <w:numPr>
          <w:ilvl w:val="0"/>
          <w:numId w:val="10"/>
        </w:numPr>
        <w:autoSpaceDE/>
        <w:autoSpaceDN/>
        <w:adjustRightInd/>
        <w:spacing w:line="276" w:lineRule="auto"/>
        <w:rPr>
          <w:rFonts w:asciiTheme="minorHAnsi" w:hAnsiTheme="minorHAnsi" w:cstheme="minorHAnsi"/>
          <w:sz w:val="22"/>
          <w:szCs w:val="22"/>
        </w:rPr>
      </w:pPr>
      <w:r w:rsidRPr="00FB4DF2">
        <w:rPr>
          <w:rFonts w:asciiTheme="minorHAnsi" w:hAnsiTheme="minorHAnsi" w:cstheme="minorHAnsi"/>
          <w:sz w:val="22"/>
          <w:szCs w:val="22"/>
        </w:rPr>
        <w:t>Quoted EPC Contract Price (Supply Price + Work Price including all taxes),</w:t>
      </w:r>
    </w:p>
    <w:p w14:paraId="11BDF87B" w14:textId="77777777" w:rsidR="00CA57B7" w:rsidRPr="00FB4DF2" w:rsidRDefault="00CA57B7">
      <w:pPr>
        <w:widowControl/>
        <w:numPr>
          <w:ilvl w:val="0"/>
          <w:numId w:val="10"/>
        </w:numPr>
        <w:autoSpaceDE/>
        <w:autoSpaceDN/>
        <w:adjustRightInd/>
        <w:spacing w:line="276" w:lineRule="auto"/>
        <w:rPr>
          <w:rFonts w:asciiTheme="minorHAnsi" w:hAnsiTheme="minorHAnsi" w:cstheme="minorHAnsi"/>
          <w:sz w:val="22"/>
          <w:szCs w:val="22"/>
        </w:rPr>
      </w:pPr>
      <w:r w:rsidRPr="00FB4DF2">
        <w:rPr>
          <w:rFonts w:asciiTheme="minorHAnsi" w:hAnsiTheme="minorHAnsi" w:cstheme="minorHAnsi"/>
          <w:sz w:val="22"/>
          <w:szCs w:val="22"/>
        </w:rPr>
        <w:t xml:space="preserve">NPV of Quoted O&amp;M Contract Price for each year during the O&amp;M of </w:t>
      </w:r>
      <w:r w:rsidRPr="00FB4DF2">
        <w:rPr>
          <w:rFonts w:asciiTheme="minorHAnsi" w:eastAsia="Calibri" w:hAnsiTheme="minorHAnsi" w:cstheme="minorHAnsi"/>
          <w:sz w:val="22"/>
          <w:szCs w:val="22"/>
        </w:rPr>
        <w:t>10 years (From 1</w:t>
      </w:r>
      <w:r w:rsidRPr="00FB4DF2">
        <w:rPr>
          <w:rFonts w:asciiTheme="minorHAnsi" w:eastAsia="Calibri" w:hAnsiTheme="minorHAnsi" w:cstheme="minorHAnsi"/>
          <w:sz w:val="22"/>
          <w:szCs w:val="22"/>
          <w:vertAlign w:val="superscript"/>
        </w:rPr>
        <w:t>st</w:t>
      </w:r>
      <w:r w:rsidRPr="00FB4DF2">
        <w:rPr>
          <w:rFonts w:asciiTheme="minorHAnsi" w:eastAsia="Calibri" w:hAnsiTheme="minorHAnsi" w:cstheme="minorHAnsi"/>
          <w:sz w:val="22"/>
          <w:szCs w:val="22"/>
        </w:rPr>
        <w:t xml:space="preserve"> to 10</w:t>
      </w:r>
      <w:r w:rsidRPr="00FB4DF2">
        <w:rPr>
          <w:rFonts w:asciiTheme="minorHAnsi" w:eastAsia="Calibri" w:hAnsiTheme="minorHAnsi" w:cstheme="minorHAnsi"/>
          <w:sz w:val="22"/>
          <w:szCs w:val="22"/>
          <w:vertAlign w:val="superscript"/>
        </w:rPr>
        <w:t>th</w:t>
      </w:r>
      <w:r w:rsidRPr="00FB4DF2">
        <w:rPr>
          <w:rFonts w:asciiTheme="minorHAnsi" w:eastAsia="Calibri" w:hAnsiTheme="minorHAnsi" w:cstheme="minorHAnsi"/>
          <w:sz w:val="22"/>
          <w:szCs w:val="22"/>
        </w:rPr>
        <w:t xml:space="preserve"> Years) including taxes</w:t>
      </w:r>
      <w:r w:rsidRPr="00FB4DF2">
        <w:rPr>
          <w:rFonts w:asciiTheme="minorHAnsi" w:hAnsiTheme="minorHAnsi" w:cstheme="minorHAnsi"/>
          <w:sz w:val="22"/>
          <w:szCs w:val="22"/>
        </w:rPr>
        <w:t>,</w:t>
      </w:r>
    </w:p>
    <w:p w14:paraId="3FF24493" w14:textId="77777777" w:rsidR="00CA57B7" w:rsidRPr="00FB4DF2" w:rsidRDefault="00CA57B7">
      <w:pPr>
        <w:widowControl/>
        <w:numPr>
          <w:ilvl w:val="0"/>
          <w:numId w:val="10"/>
        </w:numPr>
        <w:autoSpaceDE/>
        <w:autoSpaceDN/>
        <w:adjustRightInd/>
        <w:spacing w:line="276" w:lineRule="auto"/>
        <w:rPr>
          <w:rFonts w:asciiTheme="minorHAnsi" w:hAnsiTheme="minorHAnsi" w:cstheme="minorHAnsi"/>
          <w:sz w:val="22"/>
          <w:szCs w:val="22"/>
        </w:rPr>
      </w:pPr>
      <w:r w:rsidRPr="00FB4DF2">
        <w:rPr>
          <w:rFonts w:asciiTheme="minorHAnsi" w:hAnsiTheme="minorHAnsi" w:cstheme="minorHAnsi"/>
          <w:sz w:val="22"/>
          <w:szCs w:val="22"/>
        </w:rPr>
        <w:t>NPV of Quoted Land Lease Price for each year of total 27 years including taxes</w:t>
      </w:r>
    </w:p>
    <w:p w14:paraId="4C3D9697" w14:textId="77777777" w:rsidR="00CA57B7" w:rsidRPr="00FB4DF2" w:rsidRDefault="00CA57B7" w:rsidP="00CA57B7">
      <w:pPr>
        <w:rPr>
          <w:rFonts w:asciiTheme="minorHAnsi" w:hAnsiTheme="minorHAnsi" w:cstheme="minorHAnsi"/>
          <w:sz w:val="22"/>
          <w:szCs w:val="22"/>
        </w:rPr>
      </w:pPr>
    </w:p>
    <w:p w14:paraId="71C6FADD" w14:textId="77777777" w:rsidR="00CA57B7" w:rsidRPr="00FB4DF2" w:rsidRDefault="00CA57B7" w:rsidP="00CA57B7">
      <w:pPr>
        <w:rPr>
          <w:rFonts w:asciiTheme="minorHAnsi" w:hAnsiTheme="minorHAnsi" w:cstheme="minorHAnsi"/>
          <w:sz w:val="22"/>
          <w:szCs w:val="22"/>
        </w:rPr>
      </w:pPr>
      <w:r w:rsidRPr="00FB4DF2">
        <w:rPr>
          <w:rFonts w:asciiTheme="minorHAnsi" w:hAnsiTheme="minorHAnsi" w:cstheme="minorHAnsi"/>
          <w:sz w:val="22"/>
          <w:szCs w:val="22"/>
        </w:rPr>
        <w:t>The Evaluation Bid Value (EBV) shall be calculated using the above-mentioned parameters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72" w:type="dxa"/>
          <w:left w:w="115" w:type="dxa"/>
          <w:bottom w:w="72" w:type="dxa"/>
          <w:right w:w="115" w:type="dxa"/>
        </w:tblCellMar>
        <w:tblLook w:val="04A0" w:firstRow="1" w:lastRow="0" w:firstColumn="1" w:lastColumn="0" w:noHBand="0" w:noVBand="1"/>
      </w:tblPr>
      <w:tblGrid>
        <w:gridCol w:w="1895"/>
        <w:gridCol w:w="1906"/>
        <w:gridCol w:w="283"/>
        <w:gridCol w:w="5173"/>
      </w:tblGrid>
      <w:tr w:rsidR="00CA57B7" w:rsidRPr="00FB4DF2" w14:paraId="3157382D" w14:textId="77777777" w:rsidTr="00463B4F">
        <w:trPr>
          <w:trHeight w:val="288"/>
        </w:trPr>
        <w:tc>
          <w:tcPr>
            <w:tcW w:w="1895" w:type="dxa"/>
          </w:tcPr>
          <w:p w14:paraId="7992F295" w14:textId="77777777" w:rsidR="00CA57B7" w:rsidRPr="00FB4DF2" w:rsidRDefault="00CA57B7" w:rsidP="00463B4F">
            <w:pPr>
              <w:ind w:left="426"/>
              <w:contextualSpacing/>
              <w:rPr>
                <w:rFonts w:asciiTheme="minorHAnsi" w:eastAsia="Calibri" w:hAnsiTheme="minorHAnsi" w:cstheme="minorHAnsi"/>
                <w:b/>
                <w:sz w:val="22"/>
                <w:szCs w:val="22"/>
              </w:rPr>
            </w:pPr>
            <w:r w:rsidRPr="00FB4DF2">
              <w:rPr>
                <w:rFonts w:asciiTheme="minorHAnsi" w:eastAsia="Calibri" w:hAnsiTheme="minorHAnsi" w:cstheme="minorHAnsi"/>
                <w:b/>
                <w:sz w:val="22"/>
                <w:szCs w:val="22"/>
              </w:rPr>
              <w:t>Step 1</w:t>
            </w:r>
          </w:p>
        </w:tc>
        <w:tc>
          <w:tcPr>
            <w:tcW w:w="1906" w:type="dxa"/>
          </w:tcPr>
          <w:p w14:paraId="1571398A" w14:textId="77777777" w:rsidR="00CA57B7" w:rsidRPr="00FB4DF2" w:rsidRDefault="00CA57B7" w:rsidP="00463B4F">
            <w:pPr>
              <w:pStyle w:val="ColorfulList-Accent11"/>
              <w:spacing w:after="0" w:line="240" w:lineRule="auto"/>
              <w:rPr>
                <w:rFonts w:asciiTheme="minorHAnsi" w:eastAsia="Calibri" w:hAnsiTheme="minorHAnsi" w:cstheme="minorHAnsi"/>
                <w:sz w:val="22"/>
                <w:szCs w:val="22"/>
              </w:rPr>
            </w:pPr>
          </w:p>
        </w:tc>
        <w:tc>
          <w:tcPr>
            <w:tcW w:w="283" w:type="dxa"/>
          </w:tcPr>
          <w:p w14:paraId="33B91CE7" w14:textId="77777777" w:rsidR="00CA57B7" w:rsidRPr="00FB4DF2" w:rsidRDefault="00CA57B7" w:rsidP="00463B4F">
            <w:pPr>
              <w:rPr>
                <w:rFonts w:asciiTheme="minorHAnsi" w:eastAsia="Calibri" w:hAnsiTheme="minorHAnsi" w:cstheme="minorHAnsi"/>
                <w:sz w:val="22"/>
                <w:szCs w:val="22"/>
              </w:rPr>
            </w:pPr>
            <w:r w:rsidRPr="00FB4DF2">
              <w:rPr>
                <w:rFonts w:asciiTheme="minorHAnsi" w:eastAsia="Calibri" w:hAnsiTheme="minorHAnsi" w:cstheme="minorHAnsi"/>
                <w:sz w:val="22"/>
                <w:szCs w:val="22"/>
              </w:rPr>
              <w:t>:</w:t>
            </w:r>
          </w:p>
        </w:tc>
        <w:tc>
          <w:tcPr>
            <w:tcW w:w="5173" w:type="dxa"/>
          </w:tcPr>
          <w:p w14:paraId="5F96A57B" w14:textId="77777777" w:rsidR="00CA57B7" w:rsidRPr="00FB4DF2" w:rsidRDefault="00CA57B7" w:rsidP="00463B4F">
            <w:pPr>
              <w:rPr>
                <w:rFonts w:asciiTheme="minorHAnsi" w:eastAsia="Calibri" w:hAnsiTheme="minorHAnsi" w:cstheme="minorHAnsi"/>
                <w:sz w:val="22"/>
                <w:szCs w:val="22"/>
              </w:rPr>
            </w:pPr>
            <w:r w:rsidRPr="00FB4DF2">
              <w:rPr>
                <w:rFonts w:asciiTheme="minorHAnsi" w:hAnsiTheme="minorHAnsi" w:cstheme="minorHAnsi"/>
                <w:sz w:val="22"/>
                <w:szCs w:val="22"/>
              </w:rPr>
              <w:t xml:space="preserve">Quoted EPC Contract Price (Supply + Work) </w:t>
            </w:r>
          </w:p>
        </w:tc>
      </w:tr>
      <w:tr w:rsidR="00CA57B7" w:rsidRPr="00FB4DF2" w14:paraId="628953C1" w14:textId="77777777" w:rsidTr="00463B4F">
        <w:trPr>
          <w:trHeight w:val="537"/>
        </w:trPr>
        <w:tc>
          <w:tcPr>
            <w:tcW w:w="1895" w:type="dxa"/>
          </w:tcPr>
          <w:p w14:paraId="7A12DDAD" w14:textId="77777777" w:rsidR="00CA57B7" w:rsidRPr="00FB4DF2" w:rsidRDefault="00CA57B7" w:rsidP="00463B4F">
            <w:pPr>
              <w:pStyle w:val="ColorfulList-Accent11"/>
              <w:spacing w:after="0" w:line="240" w:lineRule="auto"/>
              <w:ind w:left="426"/>
              <w:rPr>
                <w:rFonts w:asciiTheme="minorHAnsi" w:eastAsia="Calibri" w:hAnsiTheme="minorHAnsi" w:cstheme="minorHAnsi"/>
                <w:b/>
                <w:sz w:val="22"/>
                <w:szCs w:val="22"/>
              </w:rPr>
            </w:pPr>
            <w:r w:rsidRPr="00FB4DF2">
              <w:rPr>
                <w:rFonts w:asciiTheme="minorHAnsi" w:eastAsia="Calibri" w:hAnsiTheme="minorHAnsi" w:cstheme="minorHAnsi"/>
                <w:b/>
                <w:sz w:val="22"/>
                <w:szCs w:val="22"/>
              </w:rPr>
              <w:t>Step 2</w:t>
            </w:r>
          </w:p>
        </w:tc>
        <w:tc>
          <w:tcPr>
            <w:tcW w:w="1906" w:type="dxa"/>
          </w:tcPr>
          <w:p w14:paraId="40CF330E" w14:textId="77777777" w:rsidR="00CA57B7" w:rsidRPr="00FB4DF2" w:rsidRDefault="00CA57B7" w:rsidP="00463B4F">
            <w:pPr>
              <w:pStyle w:val="ColorfulList-Accent11"/>
              <w:spacing w:after="0" w:line="240" w:lineRule="auto"/>
              <w:rPr>
                <w:rFonts w:asciiTheme="minorHAnsi" w:eastAsia="Calibri" w:hAnsiTheme="minorHAnsi" w:cstheme="minorHAnsi"/>
                <w:sz w:val="22"/>
                <w:szCs w:val="22"/>
              </w:rPr>
            </w:pPr>
          </w:p>
        </w:tc>
        <w:tc>
          <w:tcPr>
            <w:tcW w:w="283" w:type="dxa"/>
          </w:tcPr>
          <w:p w14:paraId="67E667A4" w14:textId="77777777" w:rsidR="00CA57B7" w:rsidRPr="00FB4DF2" w:rsidRDefault="00CA57B7" w:rsidP="00463B4F">
            <w:pPr>
              <w:rPr>
                <w:rFonts w:asciiTheme="minorHAnsi" w:eastAsia="Calibri" w:hAnsiTheme="minorHAnsi" w:cstheme="minorHAnsi"/>
                <w:sz w:val="22"/>
                <w:szCs w:val="22"/>
              </w:rPr>
            </w:pPr>
            <w:r w:rsidRPr="00FB4DF2">
              <w:rPr>
                <w:rFonts w:asciiTheme="minorHAnsi" w:eastAsia="Calibri" w:hAnsiTheme="minorHAnsi" w:cstheme="minorHAnsi"/>
                <w:sz w:val="22"/>
                <w:szCs w:val="22"/>
              </w:rPr>
              <w:t>:</w:t>
            </w:r>
          </w:p>
        </w:tc>
        <w:tc>
          <w:tcPr>
            <w:tcW w:w="5173" w:type="dxa"/>
          </w:tcPr>
          <w:p w14:paraId="0D22EA54" w14:textId="77777777" w:rsidR="00CA57B7" w:rsidRPr="00FB4DF2" w:rsidRDefault="00CA57B7" w:rsidP="00463B4F">
            <w:pPr>
              <w:rPr>
                <w:rFonts w:asciiTheme="minorHAnsi" w:eastAsia="Calibri" w:hAnsiTheme="minorHAnsi" w:cstheme="minorHAnsi"/>
                <w:sz w:val="22"/>
                <w:szCs w:val="22"/>
              </w:rPr>
            </w:pPr>
            <w:r w:rsidRPr="00FB4DF2">
              <w:rPr>
                <w:rFonts w:asciiTheme="minorHAnsi" w:eastAsia="Calibri" w:hAnsiTheme="minorHAnsi" w:cstheme="minorHAnsi"/>
                <w:sz w:val="22"/>
                <w:szCs w:val="22"/>
              </w:rPr>
              <w:t>NPV of O&amp;M of 10 years (From 1</w:t>
            </w:r>
            <w:r w:rsidRPr="00FB4DF2">
              <w:rPr>
                <w:rFonts w:asciiTheme="minorHAnsi" w:eastAsia="Calibri" w:hAnsiTheme="minorHAnsi" w:cstheme="minorHAnsi"/>
                <w:sz w:val="22"/>
                <w:szCs w:val="22"/>
                <w:vertAlign w:val="superscript"/>
              </w:rPr>
              <w:t>st</w:t>
            </w:r>
            <w:r w:rsidRPr="00FB4DF2">
              <w:rPr>
                <w:rFonts w:asciiTheme="minorHAnsi" w:eastAsia="Calibri" w:hAnsiTheme="minorHAnsi" w:cstheme="minorHAnsi"/>
                <w:sz w:val="22"/>
                <w:szCs w:val="22"/>
              </w:rPr>
              <w:t xml:space="preserve"> to 10</w:t>
            </w:r>
            <w:r w:rsidRPr="00FB4DF2">
              <w:rPr>
                <w:rFonts w:asciiTheme="minorHAnsi" w:eastAsia="Calibri" w:hAnsiTheme="minorHAnsi" w:cstheme="minorHAnsi"/>
                <w:sz w:val="22"/>
                <w:szCs w:val="22"/>
                <w:vertAlign w:val="superscript"/>
              </w:rPr>
              <w:t>th</w:t>
            </w:r>
            <w:r w:rsidRPr="00FB4DF2">
              <w:rPr>
                <w:rFonts w:asciiTheme="minorHAnsi" w:eastAsia="Calibri" w:hAnsiTheme="minorHAnsi" w:cstheme="minorHAnsi"/>
                <w:sz w:val="22"/>
                <w:szCs w:val="22"/>
              </w:rPr>
              <w:t xml:space="preserve"> Years) of O&amp;M Cost quoted by the Bidder including taxes</w:t>
            </w:r>
          </w:p>
          <w:p w14:paraId="0F8453A3" w14:textId="77777777" w:rsidR="00CA57B7" w:rsidRPr="00FB4DF2" w:rsidRDefault="00CA57B7" w:rsidP="00463B4F">
            <w:pPr>
              <w:rPr>
                <w:rFonts w:asciiTheme="minorHAnsi" w:eastAsia="Calibri" w:hAnsiTheme="minorHAnsi" w:cstheme="minorHAnsi"/>
                <w:sz w:val="22"/>
                <w:szCs w:val="22"/>
              </w:rPr>
            </w:pPr>
            <w:r w:rsidRPr="00FB4DF2">
              <w:rPr>
                <w:rFonts w:asciiTheme="minorHAnsi" w:eastAsia="Calibri" w:hAnsiTheme="minorHAnsi" w:cstheme="minorHAnsi"/>
                <w:sz w:val="22"/>
                <w:szCs w:val="22"/>
              </w:rPr>
              <w:t>(All Components of Project)</w:t>
            </w:r>
          </w:p>
        </w:tc>
      </w:tr>
      <w:tr w:rsidR="00CA57B7" w:rsidRPr="00FB4DF2" w14:paraId="1AB763CF" w14:textId="77777777" w:rsidTr="00463B4F">
        <w:tc>
          <w:tcPr>
            <w:tcW w:w="1895" w:type="dxa"/>
          </w:tcPr>
          <w:p w14:paraId="495EEE27" w14:textId="77777777" w:rsidR="00CA57B7" w:rsidRPr="00FB4DF2" w:rsidRDefault="00CA57B7" w:rsidP="00463B4F">
            <w:pPr>
              <w:pStyle w:val="ColorfulList-Accent11"/>
              <w:spacing w:after="0" w:line="240" w:lineRule="auto"/>
              <w:ind w:left="426"/>
              <w:rPr>
                <w:rFonts w:asciiTheme="minorHAnsi" w:eastAsia="Calibri" w:hAnsiTheme="minorHAnsi" w:cstheme="minorHAnsi"/>
                <w:b/>
                <w:sz w:val="22"/>
                <w:szCs w:val="22"/>
              </w:rPr>
            </w:pPr>
            <w:r w:rsidRPr="00FB4DF2">
              <w:rPr>
                <w:rFonts w:asciiTheme="minorHAnsi" w:eastAsia="Calibri" w:hAnsiTheme="minorHAnsi" w:cstheme="minorHAnsi"/>
                <w:b/>
                <w:sz w:val="22"/>
                <w:szCs w:val="22"/>
              </w:rPr>
              <w:t>Step 3</w:t>
            </w:r>
          </w:p>
        </w:tc>
        <w:tc>
          <w:tcPr>
            <w:tcW w:w="1906" w:type="dxa"/>
          </w:tcPr>
          <w:p w14:paraId="59E31C3E" w14:textId="77777777" w:rsidR="00CA57B7" w:rsidRPr="00FB4DF2" w:rsidRDefault="00CA57B7" w:rsidP="00463B4F">
            <w:pPr>
              <w:pStyle w:val="ColorfulList-Accent11"/>
              <w:spacing w:after="0" w:line="240" w:lineRule="auto"/>
              <w:rPr>
                <w:rFonts w:asciiTheme="minorHAnsi" w:eastAsia="Calibri" w:hAnsiTheme="minorHAnsi" w:cstheme="minorHAnsi"/>
                <w:sz w:val="22"/>
                <w:szCs w:val="22"/>
              </w:rPr>
            </w:pPr>
          </w:p>
        </w:tc>
        <w:tc>
          <w:tcPr>
            <w:tcW w:w="283" w:type="dxa"/>
          </w:tcPr>
          <w:p w14:paraId="78BF5AB3" w14:textId="77777777" w:rsidR="00CA57B7" w:rsidRPr="00FB4DF2" w:rsidRDefault="00CA57B7" w:rsidP="00463B4F">
            <w:pPr>
              <w:rPr>
                <w:rFonts w:asciiTheme="minorHAnsi" w:eastAsia="Calibri" w:hAnsiTheme="minorHAnsi" w:cstheme="minorHAnsi"/>
                <w:sz w:val="22"/>
                <w:szCs w:val="22"/>
              </w:rPr>
            </w:pPr>
            <w:r w:rsidRPr="00FB4DF2">
              <w:rPr>
                <w:rFonts w:asciiTheme="minorHAnsi" w:eastAsia="Calibri" w:hAnsiTheme="minorHAnsi" w:cstheme="minorHAnsi"/>
                <w:sz w:val="22"/>
                <w:szCs w:val="22"/>
              </w:rPr>
              <w:t>:</w:t>
            </w:r>
          </w:p>
        </w:tc>
        <w:tc>
          <w:tcPr>
            <w:tcW w:w="5173" w:type="dxa"/>
          </w:tcPr>
          <w:p w14:paraId="60077F9C" w14:textId="77777777" w:rsidR="00CA57B7" w:rsidRPr="00FB4DF2" w:rsidRDefault="00CA57B7" w:rsidP="00463B4F">
            <w:pPr>
              <w:rPr>
                <w:rFonts w:asciiTheme="minorHAnsi" w:hAnsiTheme="minorHAnsi" w:cstheme="minorHAnsi"/>
                <w:sz w:val="22"/>
                <w:szCs w:val="22"/>
              </w:rPr>
            </w:pPr>
            <w:r w:rsidRPr="00FB4DF2">
              <w:rPr>
                <w:rFonts w:asciiTheme="minorHAnsi" w:hAnsiTheme="minorHAnsi" w:cstheme="minorHAnsi"/>
                <w:sz w:val="22"/>
                <w:szCs w:val="22"/>
              </w:rPr>
              <w:t xml:space="preserve">NPV of Quoted Land Lease Price for each year of total 27 years </w:t>
            </w:r>
            <w:r w:rsidRPr="00FB4DF2">
              <w:rPr>
                <w:rFonts w:asciiTheme="minorHAnsi" w:eastAsia="Calibri" w:hAnsiTheme="minorHAnsi" w:cstheme="minorHAnsi"/>
                <w:sz w:val="22"/>
                <w:szCs w:val="22"/>
              </w:rPr>
              <w:t>including taxes</w:t>
            </w:r>
          </w:p>
        </w:tc>
      </w:tr>
      <w:tr w:rsidR="00CA57B7" w:rsidRPr="00FB4DF2" w14:paraId="5561AF6C" w14:textId="77777777" w:rsidTr="00463B4F">
        <w:tc>
          <w:tcPr>
            <w:tcW w:w="1895" w:type="dxa"/>
          </w:tcPr>
          <w:p w14:paraId="087CB167" w14:textId="77777777" w:rsidR="00CA57B7" w:rsidRPr="00FB4DF2" w:rsidRDefault="00CA57B7" w:rsidP="00463B4F">
            <w:pPr>
              <w:pStyle w:val="ColorfulList-Accent11"/>
              <w:spacing w:after="0" w:line="240" w:lineRule="auto"/>
              <w:ind w:left="426"/>
              <w:rPr>
                <w:rFonts w:asciiTheme="minorHAnsi" w:eastAsia="Calibri" w:hAnsiTheme="minorHAnsi" w:cstheme="minorHAnsi"/>
                <w:b/>
                <w:sz w:val="22"/>
                <w:szCs w:val="22"/>
              </w:rPr>
            </w:pPr>
            <w:r w:rsidRPr="00FB4DF2">
              <w:rPr>
                <w:rFonts w:asciiTheme="minorHAnsi" w:eastAsia="Calibri" w:hAnsiTheme="minorHAnsi" w:cstheme="minorHAnsi"/>
                <w:b/>
                <w:sz w:val="22"/>
                <w:szCs w:val="22"/>
              </w:rPr>
              <w:t>Step 4</w:t>
            </w:r>
          </w:p>
        </w:tc>
        <w:tc>
          <w:tcPr>
            <w:tcW w:w="1906" w:type="dxa"/>
          </w:tcPr>
          <w:p w14:paraId="32AE6E8C" w14:textId="77777777" w:rsidR="00CA57B7" w:rsidRPr="00FB4DF2" w:rsidRDefault="00CA57B7" w:rsidP="00463B4F">
            <w:pPr>
              <w:pStyle w:val="ColorfulList-Accent11"/>
              <w:spacing w:after="0" w:line="240" w:lineRule="auto"/>
              <w:rPr>
                <w:rFonts w:asciiTheme="minorHAnsi" w:eastAsia="Calibri" w:hAnsiTheme="minorHAnsi" w:cstheme="minorHAnsi"/>
                <w:sz w:val="22"/>
                <w:szCs w:val="22"/>
              </w:rPr>
            </w:pPr>
            <w:r w:rsidRPr="00FB4DF2">
              <w:rPr>
                <w:rFonts w:asciiTheme="minorHAnsi" w:eastAsia="Calibri" w:hAnsiTheme="minorHAnsi" w:cstheme="minorHAnsi"/>
                <w:sz w:val="22"/>
                <w:szCs w:val="22"/>
              </w:rPr>
              <w:t>ADD</w:t>
            </w:r>
          </w:p>
        </w:tc>
        <w:tc>
          <w:tcPr>
            <w:tcW w:w="283" w:type="dxa"/>
          </w:tcPr>
          <w:p w14:paraId="68D3B830" w14:textId="77777777" w:rsidR="00CA57B7" w:rsidRPr="00FB4DF2" w:rsidRDefault="00CA57B7" w:rsidP="00463B4F">
            <w:pPr>
              <w:rPr>
                <w:rFonts w:asciiTheme="minorHAnsi" w:eastAsia="Calibri" w:hAnsiTheme="minorHAnsi" w:cstheme="minorHAnsi"/>
                <w:sz w:val="22"/>
                <w:szCs w:val="22"/>
              </w:rPr>
            </w:pPr>
            <w:r w:rsidRPr="00FB4DF2">
              <w:rPr>
                <w:rFonts w:asciiTheme="minorHAnsi" w:eastAsia="Calibri" w:hAnsiTheme="minorHAnsi" w:cstheme="minorHAnsi"/>
                <w:sz w:val="22"/>
                <w:szCs w:val="22"/>
              </w:rPr>
              <w:t>:</w:t>
            </w:r>
          </w:p>
        </w:tc>
        <w:tc>
          <w:tcPr>
            <w:tcW w:w="5173" w:type="dxa"/>
          </w:tcPr>
          <w:p w14:paraId="1D4E06A5" w14:textId="77777777" w:rsidR="00CA57B7" w:rsidRPr="00FB4DF2" w:rsidRDefault="00CA57B7" w:rsidP="00463B4F">
            <w:pPr>
              <w:rPr>
                <w:rFonts w:asciiTheme="minorHAnsi" w:eastAsia="Calibri" w:hAnsiTheme="minorHAnsi" w:cstheme="minorHAnsi"/>
                <w:sz w:val="22"/>
                <w:szCs w:val="22"/>
              </w:rPr>
            </w:pPr>
            <w:r w:rsidRPr="00FB4DF2">
              <w:rPr>
                <w:rFonts w:asciiTheme="minorHAnsi" w:eastAsia="Calibri" w:hAnsiTheme="minorHAnsi" w:cstheme="minorHAnsi"/>
                <w:sz w:val="22"/>
                <w:szCs w:val="22"/>
              </w:rPr>
              <w:t xml:space="preserve">Summation of </w:t>
            </w:r>
            <w:r w:rsidRPr="00FB4DF2">
              <w:rPr>
                <w:rFonts w:asciiTheme="minorHAnsi" w:hAnsiTheme="minorHAnsi" w:cstheme="minorHAnsi"/>
                <w:sz w:val="22"/>
                <w:szCs w:val="22"/>
              </w:rPr>
              <w:t xml:space="preserve">EPC Contract Price (Supply + Work) </w:t>
            </w:r>
            <w:r w:rsidRPr="00FB4DF2">
              <w:rPr>
                <w:rFonts w:asciiTheme="minorHAnsi" w:eastAsia="Calibri" w:hAnsiTheme="minorHAnsi" w:cstheme="minorHAnsi"/>
                <w:sz w:val="22"/>
                <w:szCs w:val="22"/>
              </w:rPr>
              <w:t>including taxes</w:t>
            </w:r>
            <w:r w:rsidRPr="00FB4DF2">
              <w:rPr>
                <w:rFonts w:asciiTheme="minorHAnsi" w:hAnsiTheme="minorHAnsi" w:cstheme="minorHAnsi"/>
                <w:sz w:val="22"/>
                <w:szCs w:val="22"/>
              </w:rPr>
              <w:t xml:space="preserve"> and</w:t>
            </w:r>
            <w:r w:rsidRPr="00FB4DF2">
              <w:rPr>
                <w:rFonts w:asciiTheme="minorHAnsi" w:eastAsia="Calibri" w:hAnsiTheme="minorHAnsi" w:cstheme="minorHAnsi"/>
                <w:sz w:val="22"/>
                <w:szCs w:val="22"/>
              </w:rPr>
              <w:t xml:space="preserve"> NPV of O&amp;M cost for 10 years (From 1</w:t>
            </w:r>
            <w:r w:rsidRPr="00FB4DF2">
              <w:rPr>
                <w:rFonts w:asciiTheme="minorHAnsi" w:eastAsia="Calibri" w:hAnsiTheme="minorHAnsi" w:cstheme="minorHAnsi"/>
                <w:sz w:val="22"/>
                <w:szCs w:val="22"/>
                <w:vertAlign w:val="superscript"/>
              </w:rPr>
              <w:t>st</w:t>
            </w:r>
            <w:r w:rsidRPr="00FB4DF2">
              <w:rPr>
                <w:rFonts w:asciiTheme="minorHAnsi" w:eastAsia="Calibri" w:hAnsiTheme="minorHAnsi" w:cstheme="minorHAnsi"/>
                <w:sz w:val="22"/>
                <w:szCs w:val="22"/>
              </w:rPr>
              <w:t xml:space="preserve"> to 10</w:t>
            </w:r>
            <w:r w:rsidRPr="00FB4DF2">
              <w:rPr>
                <w:rFonts w:asciiTheme="minorHAnsi" w:eastAsia="Calibri" w:hAnsiTheme="minorHAnsi" w:cstheme="minorHAnsi"/>
                <w:sz w:val="22"/>
                <w:szCs w:val="22"/>
                <w:vertAlign w:val="superscript"/>
              </w:rPr>
              <w:t>th</w:t>
            </w:r>
            <w:r w:rsidRPr="00FB4DF2">
              <w:rPr>
                <w:rFonts w:asciiTheme="minorHAnsi" w:eastAsia="Calibri" w:hAnsiTheme="minorHAnsi" w:cstheme="minorHAnsi"/>
                <w:sz w:val="22"/>
                <w:szCs w:val="22"/>
              </w:rPr>
              <w:t xml:space="preserve"> Years) including taxes and NPV of Land Lease cost of each year of 27 years including taxes</w:t>
            </w:r>
          </w:p>
        </w:tc>
      </w:tr>
    </w:tbl>
    <w:p w14:paraId="1F93A704" w14:textId="77777777" w:rsidR="00CA57B7" w:rsidRPr="00FB4DF2" w:rsidRDefault="00CA57B7" w:rsidP="00CA57B7">
      <w:pPr>
        <w:rPr>
          <w:rFonts w:asciiTheme="minorHAnsi" w:hAnsiTheme="minorHAnsi" w:cstheme="minorHAnsi"/>
          <w:sz w:val="22"/>
          <w:szCs w:val="22"/>
        </w:rPr>
      </w:pPr>
    </w:p>
    <w:p w14:paraId="7E7B03B0" w14:textId="77777777" w:rsidR="00CA57B7" w:rsidRPr="000B1FCD" w:rsidRDefault="00CA57B7" w:rsidP="00CA57B7">
      <w:pPr>
        <w:jc w:val="both"/>
        <w:rPr>
          <w:rFonts w:asciiTheme="minorHAnsi" w:hAnsiTheme="minorHAnsi" w:cstheme="minorHAnsi"/>
          <w:b/>
          <w:sz w:val="22"/>
          <w:szCs w:val="22"/>
        </w:rPr>
      </w:pPr>
      <w:r w:rsidRPr="00FB4DF2">
        <w:rPr>
          <w:rFonts w:asciiTheme="minorHAnsi" w:hAnsiTheme="minorHAnsi" w:cstheme="minorHAnsi"/>
          <w:b/>
          <w:sz w:val="22"/>
          <w:szCs w:val="22"/>
        </w:rPr>
        <w:t>Evaluated Bid Value (EBV) = [(EPC Contract Price (Supply + Work) including taxes + (NPV of O&amp;M Cost of each year O&amp;M contract price of 10 Years including taxes</w:t>
      </w:r>
      <w:r w:rsidRPr="000B1FCD">
        <w:rPr>
          <w:rFonts w:asciiTheme="minorHAnsi" w:hAnsiTheme="minorHAnsi" w:cstheme="minorHAnsi"/>
          <w:b/>
          <w:sz w:val="22"/>
          <w:szCs w:val="22"/>
        </w:rPr>
        <w:t xml:space="preserve">) + (NPV of Land </w:t>
      </w:r>
      <w:proofErr w:type="gramStart"/>
      <w:r w:rsidRPr="000B1FCD">
        <w:rPr>
          <w:rFonts w:asciiTheme="minorHAnsi" w:hAnsiTheme="minorHAnsi" w:cstheme="minorHAnsi"/>
          <w:b/>
          <w:sz w:val="22"/>
          <w:szCs w:val="22"/>
        </w:rPr>
        <w:t>lease</w:t>
      </w:r>
      <w:proofErr w:type="gramEnd"/>
      <w:r w:rsidRPr="000B1FCD">
        <w:rPr>
          <w:rFonts w:asciiTheme="minorHAnsi" w:hAnsiTheme="minorHAnsi" w:cstheme="minorHAnsi"/>
          <w:b/>
          <w:sz w:val="22"/>
          <w:szCs w:val="22"/>
        </w:rPr>
        <w:t xml:space="preserve"> Cost of each year Land lease of 27 Years including taxes]</w:t>
      </w:r>
    </w:p>
    <w:p w14:paraId="504982D4" w14:textId="77777777" w:rsidR="00CA57B7" w:rsidRPr="000B1FCD" w:rsidRDefault="00CA57B7" w:rsidP="00CA57B7">
      <w:pPr>
        <w:rPr>
          <w:rFonts w:asciiTheme="minorHAnsi" w:hAnsiTheme="minorHAnsi" w:cstheme="minorHAnsi"/>
          <w:b/>
          <w:sz w:val="22"/>
          <w:szCs w:val="22"/>
        </w:rPr>
      </w:pPr>
    </w:p>
    <w:p w14:paraId="2F2CDDA7" w14:textId="77777777" w:rsidR="00CA57B7" w:rsidRPr="000B1FCD" w:rsidRDefault="00CA57B7" w:rsidP="00CA57B7">
      <w:pPr>
        <w:rPr>
          <w:rFonts w:asciiTheme="minorHAnsi" w:hAnsiTheme="minorHAnsi" w:cstheme="minorHAnsi"/>
          <w:b/>
          <w:sz w:val="22"/>
          <w:szCs w:val="22"/>
        </w:rPr>
      </w:pPr>
    </w:p>
    <w:p w14:paraId="674012F4" w14:textId="77777777" w:rsidR="00CA57B7" w:rsidRPr="0085161B" w:rsidRDefault="00CA57B7" w:rsidP="00CA57B7">
      <w:pPr>
        <w:tabs>
          <w:tab w:val="left" w:pos="567"/>
        </w:tabs>
        <w:spacing w:line="360" w:lineRule="auto"/>
        <w:jc w:val="both"/>
        <w:rPr>
          <w:rFonts w:asciiTheme="minorHAnsi" w:eastAsia="MS Mincho" w:hAnsiTheme="minorHAnsi" w:cstheme="minorHAnsi"/>
          <w:b/>
          <w:bCs/>
          <w:color w:val="000000"/>
          <w:sz w:val="22"/>
          <w:szCs w:val="22"/>
          <w:u w:val="single"/>
          <w:lang w:val="en-US"/>
        </w:rPr>
      </w:pPr>
      <w:r w:rsidRPr="000B1FCD">
        <w:rPr>
          <w:rFonts w:asciiTheme="minorHAnsi" w:eastAsia="MS Mincho" w:hAnsiTheme="minorHAnsi" w:cstheme="minorHAnsi"/>
          <w:b/>
          <w:bCs/>
          <w:color w:val="000000"/>
          <w:sz w:val="22"/>
          <w:szCs w:val="22"/>
          <w:u w:val="single"/>
          <w:lang w:val="en-US"/>
        </w:rPr>
        <w:t>NOTE: There is an e-Reverse Auction after opening of the Financial Bid where the Bidder has to give discount (Reduction in Quoted EPC Price) as per the procedure of the e-Reverse Auction. After e-reverse Auction, the Bidder with the lowest EBV in Rs. shall be the Successful Bidder.</w:t>
      </w:r>
    </w:p>
    <w:p w14:paraId="2023F8D4" w14:textId="77777777" w:rsidR="00CA57B7" w:rsidRPr="00FB4DF2" w:rsidRDefault="00CA57B7" w:rsidP="00CA57B7">
      <w:pPr>
        <w:shd w:val="clear" w:color="auto" w:fill="FFFFFF"/>
        <w:rPr>
          <w:rFonts w:ascii="Calibri" w:eastAsia="Calibri" w:hAnsi="Calibri" w:cs="Calibri"/>
          <w:sz w:val="22"/>
          <w:szCs w:val="22"/>
          <w:lang w:val="en-US" w:eastAsia="en-US" w:bidi="ar-SA"/>
        </w:rPr>
      </w:pPr>
    </w:p>
    <w:p w14:paraId="1F0D9CDB" w14:textId="77777777" w:rsidR="00CA57B7" w:rsidRPr="00FB4DF2" w:rsidRDefault="00CA57B7" w:rsidP="00CA57B7">
      <w:pPr>
        <w:shd w:val="clear" w:color="auto" w:fill="FFFFFF"/>
        <w:rPr>
          <w:rFonts w:ascii="Calibri" w:eastAsia="Calibri" w:hAnsi="Calibri" w:cs="Calibri"/>
          <w:sz w:val="22"/>
          <w:szCs w:val="22"/>
          <w:lang w:val="en-US" w:eastAsia="en-US" w:bidi="ar-SA"/>
        </w:rPr>
      </w:pPr>
    </w:p>
    <w:p w14:paraId="72DA9361" w14:textId="711643E6" w:rsidR="00C24AD6" w:rsidRPr="00FB4DF2" w:rsidRDefault="00C24AD6">
      <w:pPr>
        <w:widowControl/>
        <w:autoSpaceDE/>
        <w:autoSpaceDN/>
        <w:adjustRightInd/>
        <w:spacing w:after="200" w:line="276" w:lineRule="auto"/>
        <w:rPr>
          <w:rFonts w:ascii="Calibri" w:hAnsi="Calibri" w:cs="Calibri"/>
          <w:color w:val="000000"/>
          <w:sz w:val="22"/>
          <w:szCs w:val="22"/>
          <w:lang w:val="en-US"/>
        </w:rPr>
      </w:pPr>
      <w:r w:rsidRPr="00FB4DF2">
        <w:rPr>
          <w:rFonts w:ascii="Calibri" w:hAnsi="Calibri" w:cs="Calibri"/>
          <w:color w:val="000000"/>
          <w:sz w:val="22"/>
          <w:szCs w:val="22"/>
          <w:lang w:val="en-US"/>
        </w:rPr>
        <w:br w:type="page"/>
      </w:r>
    </w:p>
    <w:p w14:paraId="04F87680" w14:textId="2FE84501" w:rsidR="00C23585" w:rsidRPr="00FB4DF2" w:rsidRDefault="00C23585" w:rsidP="00274BE9">
      <w:pPr>
        <w:shd w:val="clear" w:color="auto" w:fill="FFFFFF"/>
        <w:ind w:right="-173"/>
        <w:jc w:val="center"/>
        <w:rPr>
          <w:rFonts w:ascii="Calibri" w:hAnsi="Calibri" w:cs="Calibri"/>
          <w:b/>
          <w:bCs/>
          <w:color w:val="000000"/>
          <w:sz w:val="24"/>
          <w:szCs w:val="24"/>
          <w:u w:val="single"/>
          <w:lang w:val="en-US"/>
        </w:rPr>
      </w:pPr>
      <w:bookmarkStart w:id="49" w:name="_Ref481428043"/>
      <w:bookmarkStart w:id="50" w:name="_Ref481428103"/>
      <w:bookmarkStart w:id="51" w:name="_Toc205917216"/>
      <w:r w:rsidRPr="00FB4DF2">
        <w:rPr>
          <w:rFonts w:ascii="Calibri" w:hAnsi="Calibri" w:cs="Calibri"/>
          <w:b/>
          <w:bCs/>
          <w:color w:val="000000"/>
          <w:sz w:val="24"/>
          <w:szCs w:val="24"/>
          <w:u w:val="single"/>
          <w:lang w:val="en-US"/>
        </w:rPr>
        <w:lastRenderedPageBreak/>
        <w:t xml:space="preserve">Annexure – </w:t>
      </w:r>
      <w:r w:rsidR="00394261" w:rsidRPr="00FB4DF2">
        <w:rPr>
          <w:rFonts w:ascii="Calibri" w:hAnsi="Calibri" w:cs="Calibri"/>
          <w:b/>
          <w:bCs/>
          <w:color w:val="000000"/>
          <w:sz w:val="24"/>
          <w:szCs w:val="24"/>
          <w:u w:val="single"/>
          <w:lang w:val="en-US"/>
        </w:rPr>
        <w:t>G</w:t>
      </w:r>
    </w:p>
    <w:p w14:paraId="3A2CA674" w14:textId="4EAED50B" w:rsidR="00C24AD6" w:rsidRPr="00FB4DF2" w:rsidRDefault="00274BE9" w:rsidP="00274BE9">
      <w:pPr>
        <w:pStyle w:val="Heading1"/>
        <w:spacing w:before="0"/>
        <w:jc w:val="center"/>
        <w:rPr>
          <w:rFonts w:asciiTheme="minorHAnsi" w:hAnsiTheme="minorHAnsi" w:cstheme="minorHAnsi"/>
          <w:szCs w:val="24"/>
        </w:rPr>
      </w:pPr>
      <w:r w:rsidRPr="00FB4DF2">
        <w:rPr>
          <w:rFonts w:asciiTheme="minorHAnsi" w:hAnsiTheme="minorHAnsi" w:cstheme="minorHAnsi"/>
          <w:szCs w:val="24"/>
        </w:rPr>
        <w:t>PROCEDURE FOR PERFORMANCE TESTING</w:t>
      </w:r>
      <w:bookmarkEnd w:id="49"/>
      <w:bookmarkEnd w:id="50"/>
      <w:bookmarkEnd w:id="51"/>
    </w:p>
    <w:p w14:paraId="0272EF5C" w14:textId="77777777" w:rsidR="00C24AD6" w:rsidRPr="00FB4DF2" w:rsidRDefault="00C24AD6" w:rsidP="00C24AD6">
      <w:pPr>
        <w:rPr>
          <w:lang w:eastAsia="en-US" w:bidi="ar-SA"/>
        </w:rPr>
      </w:pPr>
    </w:p>
    <w:p w14:paraId="6F07F9CD" w14:textId="67367E21" w:rsidR="00C24AD6" w:rsidRPr="00FB4DF2" w:rsidRDefault="00C24AD6" w:rsidP="00E75C55">
      <w:pPr>
        <w:spacing w:line="360" w:lineRule="auto"/>
        <w:ind w:firstLine="720"/>
        <w:rPr>
          <w:rFonts w:asciiTheme="minorHAnsi" w:hAnsiTheme="minorHAnsi" w:cstheme="minorHAnsi"/>
          <w:b/>
          <w:bCs/>
          <w:sz w:val="22"/>
          <w:szCs w:val="22"/>
          <w:u w:val="single"/>
        </w:rPr>
      </w:pPr>
      <w:r w:rsidRPr="00FB4DF2">
        <w:rPr>
          <w:rFonts w:asciiTheme="minorHAnsi" w:hAnsiTheme="minorHAnsi" w:cstheme="minorHAnsi"/>
          <w:b/>
          <w:sz w:val="22"/>
          <w:szCs w:val="22"/>
          <w:u w:val="single"/>
        </w:rPr>
        <w:t xml:space="preserve">Part </w:t>
      </w:r>
      <w:r w:rsidRPr="00FB4DF2">
        <w:rPr>
          <w:rFonts w:asciiTheme="minorHAnsi" w:hAnsiTheme="minorHAnsi" w:cstheme="minorHAnsi"/>
          <w:b/>
          <w:bCs/>
          <w:sz w:val="22"/>
          <w:szCs w:val="22"/>
          <w:u w:val="single"/>
        </w:rPr>
        <w:t>A: Solar PV power plant Net power generation</w:t>
      </w:r>
    </w:p>
    <w:p w14:paraId="20072AFB" w14:textId="23127CA0" w:rsidR="00C24AD6" w:rsidRPr="00FB4DF2" w:rsidRDefault="00C24AD6">
      <w:pPr>
        <w:pStyle w:val="ColorfulList-Accent11"/>
        <w:numPr>
          <w:ilvl w:val="0"/>
          <w:numId w:val="14"/>
        </w:numPr>
        <w:autoSpaceDE w:val="0"/>
        <w:autoSpaceDN w:val="0"/>
        <w:adjustRightInd w:val="0"/>
        <w:spacing w:after="0"/>
        <w:ind w:left="851"/>
        <w:contextualSpacing w:val="0"/>
        <w:jc w:val="both"/>
        <w:rPr>
          <w:rFonts w:asciiTheme="minorHAnsi" w:hAnsiTheme="minorHAnsi" w:cstheme="minorHAnsi"/>
          <w:iCs/>
          <w:sz w:val="22"/>
          <w:szCs w:val="22"/>
        </w:rPr>
      </w:pPr>
      <w:r w:rsidRPr="00FB4DF2">
        <w:rPr>
          <w:rFonts w:asciiTheme="minorHAnsi" w:hAnsiTheme="minorHAnsi" w:cstheme="minorHAnsi"/>
          <w:sz w:val="22"/>
          <w:szCs w:val="22"/>
        </w:rPr>
        <w:t xml:space="preserve">The Contractor shall comply with the ‘Net Electrical Energy Generation Guarantee” for annual basis as per </w:t>
      </w:r>
      <w:r w:rsidRPr="00FB4DF2">
        <w:rPr>
          <w:rFonts w:asciiTheme="minorHAnsi" w:hAnsiTheme="minorHAnsi" w:cstheme="minorHAnsi"/>
          <w:b/>
          <w:bCs/>
          <w:sz w:val="22"/>
          <w:szCs w:val="22"/>
        </w:rPr>
        <w:t xml:space="preserve">Table no </w:t>
      </w:r>
      <w:r w:rsidR="0077250F" w:rsidRPr="00FB4DF2">
        <w:rPr>
          <w:rFonts w:asciiTheme="minorHAnsi" w:hAnsiTheme="minorHAnsi" w:cstheme="minorHAnsi"/>
          <w:b/>
          <w:bCs/>
          <w:sz w:val="22"/>
          <w:szCs w:val="22"/>
        </w:rPr>
        <w:t>E-5</w:t>
      </w:r>
      <w:r w:rsidRPr="00FB4DF2">
        <w:rPr>
          <w:rFonts w:asciiTheme="minorHAnsi" w:hAnsiTheme="minorHAnsi" w:cstheme="minorHAnsi"/>
          <w:b/>
          <w:bCs/>
          <w:sz w:val="22"/>
          <w:szCs w:val="22"/>
        </w:rPr>
        <w:t xml:space="preserve"> of SCHEDULE OF PRICE.</w:t>
      </w:r>
    </w:p>
    <w:p w14:paraId="4E089C40" w14:textId="32361E81" w:rsidR="00C24AD6" w:rsidRPr="00FB4DF2" w:rsidRDefault="00C24AD6">
      <w:pPr>
        <w:pStyle w:val="ColorfulList-Accent11"/>
        <w:numPr>
          <w:ilvl w:val="0"/>
          <w:numId w:val="14"/>
        </w:numPr>
        <w:tabs>
          <w:tab w:val="left" w:pos="993"/>
        </w:tabs>
        <w:autoSpaceDE w:val="0"/>
        <w:autoSpaceDN w:val="0"/>
        <w:adjustRightInd w:val="0"/>
        <w:spacing w:after="0"/>
        <w:ind w:left="851" w:hanging="425"/>
        <w:contextualSpacing w:val="0"/>
        <w:jc w:val="both"/>
        <w:rPr>
          <w:rFonts w:asciiTheme="minorHAnsi" w:hAnsiTheme="minorHAnsi" w:cstheme="minorHAnsi"/>
          <w:iCs/>
          <w:sz w:val="22"/>
          <w:szCs w:val="22"/>
        </w:rPr>
      </w:pPr>
      <w:r w:rsidRPr="00FB4DF2">
        <w:rPr>
          <w:rFonts w:asciiTheme="minorHAnsi" w:hAnsiTheme="minorHAnsi" w:cstheme="minorHAnsi"/>
          <w:sz w:val="22"/>
          <w:szCs w:val="22"/>
        </w:rPr>
        <w:t>The Contractor shall demonstrate “Actual Delivered Energy” at metering point (</w:t>
      </w:r>
      <w:r w:rsidR="004E560D" w:rsidRPr="00FB4DF2">
        <w:rPr>
          <w:rFonts w:asciiTheme="minorHAnsi" w:hAnsiTheme="minorHAnsi" w:cstheme="minorHAnsi"/>
          <w:sz w:val="22"/>
          <w:szCs w:val="22"/>
        </w:rPr>
        <w:t>Plant end</w:t>
      </w:r>
      <w:r w:rsidRPr="00FB4DF2">
        <w:rPr>
          <w:rFonts w:asciiTheme="minorHAnsi" w:hAnsiTheme="minorHAnsi" w:cstheme="minorHAnsi"/>
          <w:sz w:val="22"/>
          <w:szCs w:val="22"/>
        </w:rPr>
        <w:t xml:space="preserve"> 66 kV sub-station) as compared to the ‘</w:t>
      </w:r>
      <w:r w:rsidRPr="00FB4DF2">
        <w:rPr>
          <w:rFonts w:asciiTheme="minorHAnsi" w:hAnsiTheme="minorHAnsi" w:cstheme="minorHAnsi"/>
          <w:i/>
          <w:iCs/>
          <w:sz w:val="22"/>
          <w:szCs w:val="22"/>
        </w:rPr>
        <w:t>NEEGG’</w:t>
      </w:r>
      <w:r w:rsidRPr="00FB4DF2">
        <w:rPr>
          <w:rFonts w:asciiTheme="minorHAnsi" w:hAnsiTheme="minorHAnsi" w:cstheme="minorHAnsi"/>
          <w:sz w:val="22"/>
          <w:szCs w:val="22"/>
        </w:rPr>
        <w:t xml:space="preserve"> for every year from the date of starting of O&amp;M Period.</w:t>
      </w:r>
    </w:p>
    <w:p w14:paraId="3B5F1E83" w14:textId="1CEA1C6E" w:rsidR="00C24AD6" w:rsidRPr="00FB4DF2" w:rsidRDefault="00C24AD6">
      <w:pPr>
        <w:pStyle w:val="ColorfulList-Accent11"/>
        <w:numPr>
          <w:ilvl w:val="0"/>
          <w:numId w:val="14"/>
        </w:numPr>
        <w:autoSpaceDE w:val="0"/>
        <w:autoSpaceDN w:val="0"/>
        <w:adjustRightInd w:val="0"/>
        <w:spacing w:after="0"/>
        <w:ind w:left="851"/>
        <w:contextualSpacing w:val="0"/>
        <w:jc w:val="both"/>
        <w:rPr>
          <w:rFonts w:asciiTheme="minorHAnsi" w:hAnsiTheme="minorHAnsi" w:cstheme="minorHAnsi"/>
          <w:iCs/>
          <w:sz w:val="22"/>
          <w:szCs w:val="22"/>
        </w:rPr>
      </w:pPr>
      <w:r w:rsidRPr="00FB4DF2">
        <w:rPr>
          <w:rFonts w:asciiTheme="minorHAnsi" w:hAnsiTheme="minorHAnsi" w:cstheme="minorHAnsi"/>
          <w:sz w:val="22"/>
          <w:szCs w:val="22"/>
        </w:rPr>
        <w:t xml:space="preserve">The NEEGG as in Table </w:t>
      </w:r>
      <w:r w:rsidR="00587E28" w:rsidRPr="00FB4DF2">
        <w:rPr>
          <w:rFonts w:asciiTheme="minorHAnsi" w:hAnsiTheme="minorHAnsi" w:cstheme="minorHAnsi"/>
          <w:sz w:val="22"/>
          <w:szCs w:val="22"/>
        </w:rPr>
        <w:t>No.</w:t>
      </w:r>
      <w:r w:rsidRPr="00FB4DF2">
        <w:rPr>
          <w:rFonts w:asciiTheme="minorHAnsi" w:hAnsiTheme="minorHAnsi" w:cstheme="minorHAnsi"/>
          <w:sz w:val="22"/>
          <w:szCs w:val="22"/>
        </w:rPr>
        <w:t xml:space="preserve"> </w:t>
      </w:r>
      <w:r w:rsidR="00A33407" w:rsidRPr="00FB4DF2">
        <w:rPr>
          <w:rFonts w:asciiTheme="minorHAnsi" w:hAnsiTheme="minorHAnsi" w:cstheme="minorHAnsi"/>
          <w:sz w:val="22"/>
          <w:szCs w:val="22"/>
        </w:rPr>
        <w:t>E-5</w:t>
      </w:r>
      <w:r w:rsidRPr="00FB4DF2">
        <w:rPr>
          <w:rFonts w:asciiTheme="minorHAnsi" w:hAnsiTheme="minorHAnsi" w:cstheme="minorHAnsi"/>
          <w:sz w:val="22"/>
          <w:szCs w:val="22"/>
        </w:rPr>
        <w:t xml:space="preserve"> in </w:t>
      </w:r>
      <w:r w:rsidR="00D947AE">
        <w:rPr>
          <w:rFonts w:asciiTheme="minorHAnsi" w:hAnsiTheme="minorHAnsi" w:cstheme="minorHAnsi"/>
          <w:sz w:val="22"/>
          <w:szCs w:val="22"/>
        </w:rPr>
        <w:t>Annexure</w:t>
      </w:r>
      <w:r w:rsidRPr="00FB4DF2">
        <w:rPr>
          <w:rFonts w:asciiTheme="minorHAnsi" w:hAnsiTheme="minorHAnsi" w:cstheme="minorHAnsi"/>
          <w:sz w:val="22"/>
          <w:szCs w:val="22"/>
        </w:rPr>
        <w:t xml:space="preserve"> </w:t>
      </w:r>
      <w:r w:rsidR="00A33407" w:rsidRPr="00FB4DF2">
        <w:rPr>
          <w:rFonts w:asciiTheme="minorHAnsi" w:hAnsiTheme="minorHAnsi" w:cstheme="minorHAnsi"/>
          <w:sz w:val="22"/>
          <w:szCs w:val="22"/>
        </w:rPr>
        <w:t>E</w:t>
      </w:r>
      <w:r w:rsidR="00275F25" w:rsidRPr="00FB4DF2">
        <w:rPr>
          <w:rFonts w:asciiTheme="minorHAnsi" w:hAnsiTheme="minorHAnsi" w:cstheme="minorHAnsi"/>
          <w:sz w:val="22"/>
          <w:szCs w:val="22"/>
        </w:rPr>
        <w:t xml:space="preserve">, </w:t>
      </w:r>
      <w:r w:rsidRPr="00FB4DF2">
        <w:rPr>
          <w:rFonts w:asciiTheme="minorHAnsi" w:hAnsiTheme="minorHAnsi" w:cstheme="minorHAnsi"/>
          <w:sz w:val="22"/>
          <w:szCs w:val="22"/>
        </w:rPr>
        <w:t xml:space="preserve">maximum </w:t>
      </w:r>
      <w:r w:rsidR="00292925" w:rsidRPr="00FB4DF2">
        <w:rPr>
          <w:rFonts w:asciiTheme="minorHAnsi" w:hAnsiTheme="minorHAnsi" w:cstheme="minorHAnsi"/>
          <w:sz w:val="22"/>
          <w:szCs w:val="22"/>
        </w:rPr>
        <w:t xml:space="preserve">permissible degradation shall not exceed 1% in the first year and 0.4% per year from the second year to the thirtieth year, thereby ensuring the minimum guaranteed power output at the end of 30 years in accordance with MNRE/IEC </w:t>
      </w:r>
      <w:r w:rsidR="00F502A2" w:rsidRPr="00FB4DF2">
        <w:rPr>
          <w:rFonts w:asciiTheme="minorHAnsi" w:hAnsiTheme="minorHAnsi" w:cstheme="minorHAnsi"/>
          <w:sz w:val="22"/>
          <w:szCs w:val="22"/>
        </w:rPr>
        <w:t>standards.</w:t>
      </w:r>
    </w:p>
    <w:p w14:paraId="4B226A92" w14:textId="77777777" w:rsidR="00C24AD6" w:rsidRPr="00FB4DF2" w:rsidRDefault="00C24AD6">
      <w:pPr>
        <w:pStyle w:val="ColorfulList-Accent11"/>
        <w:numPr>
          <w:ilvl w:val="0"/>
          <w:numId w:val="14"/>
        </w:numPr>
        <w:autoSpaceDE w:val="0"/>
        <w:autoSpaceDN w:val="0"/>
        <w:adjustRightInd w:val="0"/>
        <w:spacing w:after="0"/>
        <w:ind w:left="851"/>
        <w:contextualSpacing w:val="0"/>
        <w:jc w:val="both"/>
        <w:rPr>
          <w:rFonts w:asciiTheme="minorHAnsi" w:hAnsiTheme="minorHAnsi" w:cstheme="minorHAnsi"/>
          <w:sz w:val="22"/>
          <w:szCs w:val="22"/>
        </w:rPr>
      </w:pPr>
      <w:r w:rsidRPr="00FB4DF2">
        <w:rPr>
          <w:rFonts w:asciiTheme="minorHAnsi" w:hAnsiTheme="minorHAnsi" w:cstheme="minorHAnsi"/>
          <w:sz w:val="22"/>
          <w:szCs w:val="22"/>
        </w:rPr>
        <w:t>The NEEGG will be used for the calculating CUF.</w:t>
      </w:r>
    </w:p>
    <w:p w14:paraId="025F3ADC" w14:textId="16743687" w:rsidR="00C24AD6" w:rsidRPr="00FB4DF2" w:rsidRDefault="00C24AD6">
      <w:pPr>
        <w:pStyle w:val="ColorfulList-Accent11"/>
        <w:numPr>
          <w:ilvl w:val="0"/>
          <w:numId w:val="14"/>
        </w:numPr>
        <w:autoSpaceDE w:val="0"/>
        <w:autoSpaceDN w:val="0"/>
        <w:adjustRightInd w:val="0"/>
        <w:ind w:left="851"/>
        <w:contextualSpacing w:val="0"/>
        <w:jc w:val="both"/>
        <w:rPr>
          <w:rFonts w:asciiTheme="minorHAnsi" w:hAnsiTheme="minorHAnsi" w:cstheme="minorHAnsi"/>
          <w:sz w:val="22"/>
          <w:szCs w:val="22"/>
        </w:rPr>
      </w:pPr>
      <w:r w:rsidRPr="00FB4DF2">
        <w:rPr>
          <w:rFonts w:asciiTheme="minorHAnsi" w:hAnsiTheme="minorHAnsi" w:cstheme="minorHAnsi"/>
          <w:sz w:val="22"/>
          <w:szCs w:val="22"/>
        </w:rPr>
        <w:t xml:space="preserve">The Bidder shall clearly mention the technology used i.e., seasonal tracker/single axis tracker/dual axis tracker (please specify) as per Table given in </w:t>
      </w:r>
      <w:r w:rsidR="00783FEC" w:rsidRPr="00FB4DF2">
        <w:rPr>
          <w:rFonts w:asciiTheme="minorHAnsi" w:hAnsiTheme="minorHAnsi" w:cstheme="minorHAnsi"/>
          <w:sz w:val="22"/>
          <w:szCs w:val="22"/>
        </w:rPr>
        <w:t>Form F-10</w:t>
      </w:r>
      <w:r w:rsidRPr="00FB4DF2">
        <w:rPr>
          <w:rFonts w:asciiTheme="minorHAnsi" w:hAnsiTheme="minorHAnsi" w:cstheme="minorHAnsi"/>
          <w:sz w:val="22"/>
          <w:szCs w:val="22"/>
        </w:rPr>
        <w:t>.</w:t>
      </w:r>
    </w:p>
    <w:p w14:paraId="1A61B8E8" w14:textId="77777777" w:rsidR="00C24AD6" w:rsidRPr="00FB4DF2" w:rsidRDefault="00C24AD6" w:rsidP="00C24AD6">
      <w:pPr>
        <w:spacing w:line="360" w:lineRule="auto"/>
        <w:ind w:firstLine="720"/>
        <w:rPr>
          <w:rFonts w:asciiTheme="minorHAnsi" w:hAnsiTheme="minorHAnsi" w:cstheme="minorHAnsi"/>
          <w:b/>
          <w:sz w:val="22"/>
          <w:szCs w:val="22"/>
          <w:u w:val="single"/>
        </w:rPr>
      </w:pPr>
      <w:r w:rsidRPr="00FB4DF2">
        <w:rPr>
          <w:rFonts w:asciiTheme="minorHAnsi" w:hAnsiTheme="minorHAnsi" w:cstheme="minorHAnsi"/>
          <w:b/>
          <w:sz w:val="22"/>
          <w:szCs w:val="22"/>
          <w:u w:val="single"/>
        </w:rPr>
        <w:t>Part B: Operational Acceptance Test Procedure</w:t>
      </w:r>
    </w:p>
    <w:p w14:paraId="31FF4B7D" w14:textId="77777777" w:rsidR="00C24AD6" w:rsidRPr="00FB4DF2" w:rsidRDefault="00C24AD6" w:rsidP="00C24AD6">
      <w:pPr>
        <w:rPr>
          <w:rFonts w:asciiTheme="minorHAnsi" w:hAnsiTheme="minorHAnsi" w:cstheme="minorHAnsi"/>
          <w:b/>
          <w:sz w:val="22"/>
          <w:szCs w:val="22"/>
        </w:rPr>
      </w:pPr>
      <w:r w:rsidRPr="00FB4DF2">
        <w:rPr>
          <w:rFonts w:asciiTheme="minorHAnsi" w:hAnsiTheme="minorHAnsi" w:cstheme="minorHAnsi"/>
          <w:b/>
          <w:sz w:val="22"/>
          <w:szCs w:val="22"/>
        </w:rPr>
        <w:t>Performance Ratio (PR) - Test Procedure</w:t>
      </w:r>
    </w:p>
    <w:p w14:paraId="29FFD586" w14:textId="77777777" w:rsidR="00C24AD6" w:rsidRPr="00FB4DF2" w:rsidRDefault="00C24AD6" w:rsidP="00C24AD6">
      <w:pPr>
        <w:rPr>
          <w:rFonts w:asciiTheme="minorHAnsi" w:hAnsiTheme="minorHAnsi" w:cstheme="minorHAnsi"/>
          <w:sz w:val="22"/>
          <w:szCs w:val="22"/>
        </w:rPr>
      </w:pPr>
    </w:p>
    <w:p w14:paraId="56AF4AB9" w14:textId="3711C0AA" w:rsidR="00C24AD6" w:rsidRPr="00FB4DF2" w:rsidRDefault="00C24AD6">
      <w:pPr>
        <w:pStyle w:val="BodyText"/>
        <w:widowControl/>
        <w:numPr>
          <w:ilvl w:val="0"/>
          <w:numId w:val="15"/>
        </w:numPr>
        <w:tabs>
          <w:tab w:val="clear" w:pos="-720"/>
          <w:tab w:val="clear" w:pos="0"/>
          <w:tab w:val="clear" w:pos="720"/>
          <w:tab w:val="clear" w:pos="1440"/>
        </w:tabs>
        <w:overflowPunct w:val="0"/>
        <w:autoSpaceDE w:val="0"/>
        <w:autoSpaceDN w:val="0"/>
        <w:adjustRightInd w:val="0"/>
        <w:spacing w:before="120" w:after="240" w:line="360" w:lineRule="auto"/>
        <w:textAlignment w:val="baseline"/>
        <w:rPr>
          <w:rFonts w:asciiTheme="minorHAnsi" w:hAnsiTheme="minorHAnsi" w:cstheme="minorHAnsi"/>
          <w:sz w:val="22"/>
          <w:szCs w:val="22"/>
          <w:lang w:val="en-US"/>
        </w:rPr>
      </w:pPr>
      <w:r w:rsidRPr="00FB4DF2">
        <w:rPr>
          <w:rFonts w:asciiTheme="minorHAnsi" w:hAnsiTheme="minorHAnsi" w:cstheme="minorHAnsi"/>
          <w:sz w:val="22"/>
          <w:szCs w:val="22"/>
          <w:lang w:val="en-US"/>
        </w:rPr>
        <w:t xml:space="preserve">Performance </w:t>
      </w:r>
      <w:r w:rsidR="00CA3EFF" w:rsidRPr="00FB4DF2">
        <w:rPr>
          <w:rFonts w:asciiTheme="minorHAnsi" w:hAnsiTheme="minorHAnsi" w:cstheme="minorHAnsi"/>
          <w:sz w:val="22"/>
          <w:szCs w:val="22"/>
          <w:lang w:val="en-US"/>
        </w:rPr>
        <w:t>Ratio,</w:t>
      </w:r>
      <w:r w:rsidRPr="00FB4DF2">
        <w:rPr>
          <w:rFonts w:asciiTheme="minorHAnsi" w:hAnsiTheme="minorHAnsi" w:cstheme="minorHAnsi"/>
          <w:sz w:val="22"/>
          <w:szCs w:val="22"/>
          <w:lang w:val="en-US"/>
        </w:rPr>
        <w:t xml:space="preserve"> as determined through the PR Test Procedure specified here should not be less than 75% for Operational Acceptance Test.</w:t>
      </w:r>
    </w:p>
    <w:p w14:paraId="1DD27B44" w14:textId="77777777" w:rsidR="00C24AD6" w:rsidRPr="00FB4DF2" w:rsidRDefault="00C24AD6">
      <w:pPr>
        <w:pStyle w:val="BodyText"/>
        <w:widowControl/>
        <w:numPr>
          <w:ilvl w:val="0"/>
          <w:numId w:val="15"/>
        </w:numPr>
        <w:tabs>
          <w:tab w:val="clear" w:pos="-720"/>
          <w:tab w:val="clear" w:pos="0"/>
          <w:tab w:val="clear" w:pos="720"/>
          <w:tab w:val="clear" w:pos="1440"/>
        </w:tabs>
        <w:overflowPunct w:val="0"/>
        <w:autoSpaceDE w:val="0"/>
        <w:autoSpaceDN w:val="0"/>
        <w:adjustRightInd w:val="0"/>
        <w:spacing w:before="120" w:after="240" w:line="360" w:lineRule="auto"/>
        <w:textAlignment w:val="baseline"/>
        <w:rPr>
          <w:rFonts w:asciiTheme="minorHAnsi" w:hAnsiTheme="minorHAnsi" w:cstheme="minorHAnsi"/>
          <w:sz w:val="22"/>
          <w:szCs w:val="22"/>
          <w:lang w:val="en-US"/>
        </w:rPr>
      </w:pPr>
      <w:r w:rsidRPr="00FB4DF2">
        <w:rPr>
          <w:rFonts w:asciiTheme="minorHAnsi" w:hAnsiTheme="minorHAnsi" w:cstheme="minorHAnsi"/>
          <w:sz w:val="22"/>
          <w:szCs w:val="22"/>
          <w:lang w:val="en-US"/>
        </w:rPr>
        <w:t>The Performance Ratio Test to prove the guaranteed performance parameters of the power plant shall be conducted at site by the Contractor in presence of the Owner. The Contractor's Engineer shall make the plant ready to conduct such tests. The Operational Acceptance Test shall be commenced, within a period of one (1) month after successful Commissioning and, there will be continuous monitoring of the performance for 30 days.  Any extension of time beyond the above one (1) month shall be mutually agreed upon. These tests shall be binding on both the parties to the Contract to determine compliance of the equipment with the guaranteed performance parameters. This monitoring will be performed on the site under the supervision of the Owner/ Owner's engineer.</w:t>
      </w:r>
    </w:p>
    <w:p w14:paraId="2ECFB44C" w14:textId="77777777" w:rsidR="00C24AD6" w:rsidRPr="00FB4DF2" w:rsidRDefault="00C24AD6">
      <w:pPr>
        <w:pStyle w:val="BodyText"/>
        <w:widowControl/>
        <w:numPr>
          <w:ilvl w:val="0"/>
          <w:numId w:val="15"/>
        </w:numPr>
        <w:tabs>
          <w:tab w:val="clear" w:pos="-720"/>
          <w:tab w:val="clear" w:pos="0"/>
          <w:tab w:val="clear" w:pos="720"/>
          <w:tab w:val="clear" w:pos="1440"/>
        </w:tabs>
        <w:overflowPunct w:val="0"/>
        <w:autoSpaceDE w:val="0"/>
        <w:autoSpaceDN w:val="0"/>
        <w:adjustRightInd w:val="0"/>
        <w:spacing w:before="120" w:after="240" w:line="360" w:lineRule="auto"/>
        <w:textAlignment w:val="baseline"/>
        <w:rPr>
          <w:rFonts w:asciiTheme="minorHAnsi" w:hAnsiTheme="minorHAnsi" w:cstheme="minorHAnsi"/>
          <w:sz w:val="22"/>
          <w:szCs w:val="22"/>
          <w:lang w:val="en-US"/>
        </w:rPr>
      </w:pPr>
      <w:r w:rsidRPr="00FB4DF2">
        <w:rPr>
          <w:rFonts w:asciiTheme="minorHAnsi" w:hAnsiTheme="minorHAnsi" w:cstheme="minorHAnsi"/>
          <w:sz w:val="22"/>
          <w:szCs w:val="22"/>
          <w:lang w:val="en-US"/>
        </w:rPr>
        <w:t xml:space="preserve">The test will consist of guaranteeing the correct operation of the plant over 30 days, by the way of the efficiency rate (performance ratio) based on the reading of the energy produced and delivered to the grid and the average incident solar radiation. During this period of 30 days, any 5 (five) instances of 15 (fifteen) minutes (preferably between 10:00 AM to 4:00 PM as per mutually agreed time) shall be taken to calculate the instantaneous Performance Ratio of 15 minutes block as per </w:t>
      </w:r>
      <w:r w:rsidRPr="00FB4DF2">
        <w:rPr>
          <w:rFonts w:asciiTheme="minorHAnsi" w:hAnsiTheme="minorHAnsi" w:cstheme="minorHAnsi"/>
          <w:sz w:val="22"/>
          <w:szCs w:val="22"/>
          <w:lang w:val="en-US"/>
        </w:rPr>
        <w:lastRenderedPageBreak/>
        <w:t>the formula given below in Point No. 5. If the PR of these fives instances is above 75%, then Operational Acceptance Test (OAT) shall be considered successful.</w:t>
      </w:r>
    </w:p>
    <w:p w14:paraId="7144A438" w14:textId="77777777" w:rsidR="00C24AD6" w:rsidRPr="00FB4DF2" w:rsidRDefault="00C24AD6">
      <w:pPr>
        <w:pStyle w:val="BodyText"/>
        <w:widowControl/>
        <w:numPr>
          <w:ilvl w:val="0"/>
          <w:numId w:val="15"/>
        </w:numPr>
        <w:tabs>
          <w:tab w:val="clear" w:pos="-720"/>
          <w:tab w:val="clear" w:pos="0"/>
          <w:tab w:val="clear" w:pos="720"/>
          <w:tab w:val="clear" w:pos="1440"/>
        </w:tabs>
        <w:overflowPunct w:val="0"/>
        <w:autoSpaceDE w:val="0"/>
        <w:autoSpaceDN w:val="0"/>
        <w:adjustRightInd w:val="0"/>
        <w:spacing w:before="120" w:after="240" w:line="360" w:lineRule="auto"/>
        <w:textAlignment w:val="baseline"/>
        <w:rPr>
          <w:rFonts w:asciiTheme="minorHAnsi" w:hAnsiTheme="minorHAnsi" w:cstheme="minorHAnsi"/>
          <w:sz w:val="22"/>
          <w:szCs w:val="22"/>
          <w:lang w:val="en-US"/>
        </w:rPr>
      </w:pPr>
      <w:r w:rsidRPr="00FB4DF2">
        <w:rPr>
          <w:rFonts w:asciiTheme="minorHAnsi" w:hAnsiTheme="minorHAnsi" w:cstheme="minorHAnsi"/>
          <w:sz w:val="22"/>
          <w:szCs w:val="22"/>
          <w:lang w:val="en-US"/>
        </w:rPr>
        <w:t>PR shall be demonstrated against the installed DC Capacity.</w:t>
      </w:r>
    </w:p>
    <w:p w14:paraId="715CE5A9" w14:textId="77777777" w:rsidR="00C24AD6" w:rsidRPr="00FB4DF2" w:rsidRDefault="00C24AD6">
      <w:pPr>
        <w:pStyle w:val="BodyText"/>
        <w:widowControl/>
        <w:numPr>
          <w:ilvl w:val="0"/>
          <w:numId w:val="15"/>
        </w:numPr>
        <w:tabs>
          <w:tab w:val="clear" w:pos="-720"/>
          <w:tab w:val="clear" w:pos="0"/>
          <w:tab w:val="clear" w:pos="720"/>
          <w:tab w:val="clear" w:pos="1440"/>
        </w:tabs>
        <w:overflowPunct w:val="0"/>
        <w:autoSpaceDE w:val="0"/>
        <w:autoSpaceDN w:val="0"/>
        <w:adjustRightInd w:val="0"/>
        <w:spacing w:before="120" w:after="240" w:line="360" w:lineRule="auto"/>
        <w:textAlignment w:val="baseline"/>
        <w:rPr>
          <w:rFonts w:asciiTheme="minorHAnsi" w:hAnsiTheme="minorHAnsi" w:cstheme="minorHAnsi"/>
          <w:sz w:val="22"/>
          <w:szCs w:val="22"/>
          <w:lang w:val="en-US"/>
        </w:rPr>
      </w:pPr>
      <w:r w:rsidRPr="00FB4DF2">
        <w:rPr>
          <w:rFonts w:asciiTheme="minorHAnsi" w:hAnsiTheme="minorHAnsi" w:cstheme="minorHAnsi"/>
          <w:sz w:val="22"/>
          <w:szCs w:val="22"/>
          <w:lang w:val="en-US"/>
        </w:rPr>
        <w:t>The Efficiency or performance ratio (PR) of the PV Plant is calculated as follows (according to IEC 61724 Ed. 2)</w:t>
      </w:r>
    </w:p>
    <w:p w14:paraId="13E38533" w14:textId="77777777" w:rsidR="00C24AD6" w:rsidRPr="00FB4DF2" w:rsidRDefault="00C24AD6" w:rsidP="00C24AD6">
      <w:pPr>
        <w:pStyle w:val="BodyText"/>
        <w:ind w:left="720"/>
        <w:rPr>
          <w:rFonts w:asciiTheme="minorHAnsi" w:hAnsiTheme="minorHAnsi" w:cstheme="minorHAnsi"/>
          <w:b/>
          <w:bCs/>
          <w:sz w:val="22"/>
          <w:szCs w:val="22"/>
        </w:rPr>
      </w:pPr>
      <w:r w:rsidRPr="00FB4DF2">
        <w:rPr>
          <w:rFonts w:asciiTheme="minorHAnsi" w:hAnsiTheme="minorHAnsi" w:cstheme="minorHAnsi"/>
          <w:noProof/>
          <w:sz w:val="22"/>
          <w:szCs w:val="22"/>
          <w:lang w:val="en-IN" w:eastAsia="en-IN"/>
        </w:rPr>
        <w:drawing>
          <wp:inline distT="0" distB="0" distL="0" distR="0" wp14:anchorId="2E7A8ECC" wp14:editId="2B244727">
            <wp:extent cx="5731510" cy="1536700"/>
            <wp:effectExtent l="0" t="0" r="2540" b="6350"/>
            <wp:docPr id="3" name="Picture 3" descr="A black text on a white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black text on a white background&#10;&#10;AI-generated content may be incorrect."/>
                    <pic:cNvPicPr/>
                  </pic:nvPicPr>
                  <pic:blipFill>
                    <a:blip r:embed="rId21"/>
                    <a:stretch>
                      <a:fillRect/>
                    </a:stretch>
                  </pic:blipFill>
                  <pic:spPr>
                    <a:xfrm>
                      <a:off x="0" y="0"/>
                      <a:ext cx="5731510" cy="1536700"/>
                    </a:xfrm>
                    <a:prstGeom prst="rect">
                      <a:avLst/>
                    </a:prstGeom>
                  </pic:spPr>
                </pic:pic>
              </a:graphicData>
            </a:graphic>
          </wp:inline>
        </w:drawing>
      </w:r>
    </w:p>
    <w:p w14:paraId="1A79B24C" w14:textId="77777777" w:rsidR="00C24AD6" w:rsidRPr="00FB4DF2" w:rsidRDefault="00C24AD6" w:rsidP="00C24AD6">
      <w:pPr>
        <w:pStyle w:val="BodyText"/>
        <w:ind w:left="720"/>
        <w:rPr>
          <w:rFonts w:asciiTheme="minorHAnsi" w:hAnsiTheme="minorHAnsi" w:cstheme="minorHAnsi"/>
          <w:b/>
          <w:bCs/>
          <w:sz w:val="22"/>
          <w:szCs w:val="22"/>
        </w:rPr>
      </w:pPr>
    </w:p>
    <w:p w14:paraId="49B9CD00" w14:textId="77777777" w:rsidR="00C24AD6" w:rsidRPr="00FB4DF2" w:rsidRDefault="00C24AD6" w:rsidP="00C24AD6">
      <w:pPr>
        <w:pStyle w:val="BodyText"/>
        <w:ind w:left="720"/>
        <w:rPr>
          <w:rFonts w:asciiTheme="minorHAnsi" w:hAnsiTheme="minorHAnsi" w:cstheme="minorHAnsi"/>
          <w:sz w:val="22"/>
          <w:szCs w:val="22"/>
        </w:rPr>
      </w:pPr>
      <w:r w:rsidRPr="00FB4DF2">
        <w:rPr>
          <w:rFonts w:asciiTheme="minorHAnsi" w:hAnsiTheme="minorHAnsi" w:cstheme="minorHAnsi"/>
          <w:sz w:val="22"/>
          <w:szCs w:val="22"/>
        </w:rPr>
        <w:t>Where;</w:t>
      </w:r>
    </w:p>
    <w:p w14:paraId="77FA4619" w14:textId="77777777" w:rsidR="00C24AD6" w:rsidRPr="00FB4DF2" w:rsidRDefault="00C24AD6" w:rsidP="00C24AD6">
      <w:pPr>
        <w:pStyle w:val="BodyText"/>
        <w:ind w:left="720"/>
        <w:rPr>
          <w:rFonts w:asciiTheme="minorHAnsi" w:hAnsiTheme="minorHAnsi" w:cstheme="minorHAnsi"/>
          <w:sz w:val="22"/>
          <w:szCs w:val="22"/>
        </w:rPr>
      </w:pPr>
      <w:r w:rsidRPr="00FB4DF2">
        <w:rPr>
          <w:rFonts w:asciiTheme="minorHAnsi" w:hAnsiTheme="minorHAnsi" w:cstheme="minorHAnsi"/>
          <w:noProof/>
          <w:sz w:val="22"/>
          <w:szCs w:val="22"/>
          <w:lang w:val="en-IN" w:eastAsia="en-IN"/>
        </w:rPr>
        <w:drawing>
          <wp:inline distT="0" distB="0" distL="0" distR="0" wp14:anchorId="54731545" wp14:editId="29CA6555">
            <wp:extent cx="5731510" cy="1714500"/>
            <wp:effectExtent l="0" t="0" r="2540" b="0"/>
            <wp:docPr id="9" name="Picture 9"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descr="A screenshot of a computer&#10;&#10;AI-generated content may be incorrect."/>
                    <pic:cNvPicPr/>
                  </pic:nvPicPr>
                  <pic:blipFill rotWithShape="1">
                    <a:blip r:embed="rId22"/>
                    <a:srcRect b="49693"/>
                    <a:stretch/>
                  </pic:blipFill>
                  <pic:spPr bwMode="auto">
                    <a:xfrm>
                      <a:off x="0" y="0"/>
                      <a:ext cx="5731510" cy="1714500"/>
                    </a:xfrm>
                    <a:prstGeom prst="rect">
                      <a:avLst/>
                    </a:prstGeom>
                    <a:ln>
                      <a:noFill/>
                    </a:ln>
                    <a:extLst>
                      <a:ext uri="{53640926-AAD7-44D8-BBD7-CCE9431645EC}">
                        <a14:shadowObscured xmlns:a14="http://schemas.microsoft.com/office/drawing/2010/main"/>
                      </a:ext>
                    </a:extLst>
                  </pic:spPr>
                </pic:pic>
              </a:graphicData>
            </a:graphic>
          </wp:inline>
        </w:drawing>
      </w:r>
    </w:p>
    <w:p w14:paraId="1F2F0146" w14:textId="09EB652E" w:rsidR="00C24AD6" w:rsidRPr="00FB4DF2" w:rsidRDefault="00C24AD6" w:rsidP="00275F25">
      <w:pPr>
        <w:pStyle w:val="BodyText"/>
        <w:jc w:val="left"/>
        <w:rPr>
          <w:rFonts w:asciiTheme="minorHAnsi" w:hAnsiTheme="minorHAnsi" w:cstheme="minorHAnsi"/>
          <w:sz w:val="22"/>
          <w:szCs w:val="22"/>
        </w:rPr>
      </w:pPr>
      <w:r w:rsidRPr="00FB4DF2">
        <w:rPr>
          <w:rFonts w:asciiTheme="minorHAnsi" w:hAnsiTheme="minorHAnsi" w:cstheme="minorHAnsi"/>
          <w:noProof/>
          <w:sz w:val="22"/>
          <w:szCs w:val="22"/>
          <w:lang w:val="en-IN" w:eastAsia="en-IN"/>
        </w:rPr>
        <w:drawing>
          <wp:anchor distT="0" distB="0" distL="114300" distR="114300" simplePos="0" relativeHeight="251666432" behindDoc="0" locked="0" layoutInCell="1" allowOverlap="1" wp14:anchorId="568C80F0" wp14:editId="6DDBFA75">
            <wp:simplePos x="0" y="0"/>
            <wp:positionH relativeFrom="column">
              <wp:posOffset>342900</wp:posOffset>
            </wp:positionH>
            <wp:positionV relativeFrom="paragraph">
              <wp:posOffset>11430</wp:posOffset>
            </wp:positionV>
            <wp:extent cx="5731510" cy="1714500"/>
            <wp:effectExtent l="0" t="0" r="0" b="0"/>
            <wp:wrapThrough wrapText="bothSides">
              <wp:wrapPolygon edited="0">
                <wp:start x="144" y="0"/>
                <wp:lineTo x="144" y="21360"/>
                <wp:lineTo x="21538" y="21360"/>
                <wp:lineTo x="21538" y="0"/>
                <wp:lineTo x="144" y="0"/>
              </wp:wrapPolygon>
            </wp:wrapThrough>
            <wp:docPr id="29" name="Picture 29"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Picture 29" descr="A screenshot of a computer&#10;&#10;AI-generated content may be incorrect."/>
                    <pic:cNvPicPr/>
                  </pic:nvPicPr>
                  <pic:blipFill rotWithShape="1">
                    <a:blip r:embed="rId22">
                      <a:extLst>
                        <a:ext uri="{28A0092B-C50C-407E-A947-70E740481C1C}">
                          <a14:useLocalDpi xmlns:a14="http://schemas.microsoft.com/office/drawing/2010/main" val="0"/>
                        </a:ext>
                      </a:extLst>
                    </a:blip>
                    <a:srcRect l="-1329" t="44344" r="1329" b="5349"/>
                    <a:stretch/>
                  </pic:blipFill>
                  <pic:spPr bwMode="auto">
                    <a:xfrm>
                      <a:off x="0" y="0"/>
                      <a:ext cx="5731510" cy="1714500"/>
                    </a:xfrm>
                    <a:prstGeom prst="rect">
                      <a:avLst/>
                    </a:prstGeom>
                    <a:ln>
                      <a:noFill/>
                    </a:ln>
                    <a:extLst>
                      <a:ext uri="{53640926-AAD7-44D8-BBD7-CCE9431645EC}">
                        <a14:shadowObscured xmlns:a14="http://schemas.microsoft.com/office/drawing/2010/main"/>
                      </a:ext>
                    </a:extLst>
                  </pic:spPr>
                </pic:pic>
              </a:graphicData>
            </a:graphic>
          </wp:anchor>
        </w:drawing>
      </w:r>
    </w:p>
    <w:p w14:paraId="52976C7F" w14:textId="77777777" w:rsidR="00C24AD6" w:rsidRPr="00FB4DF2" w:rsidRDefault="00C24AD6" w:rsidP="00275F25">
      <w:pPr>
        <w:pStyle w:val="BodyText"/>
        <w:rPr>
          <w:rFonts w:asciiTheme="minorHAnsi" w:hAnsiTheme="minorHAnsi" w:cstheme="minorHAnsi"/>
          <w:sz w:val="22"/>
          <w:szCs w:val="22"/>
        </w:rPr>
      </w:pPr>
    </w:p>
    <w:p w14:paraId="162A1BF5" w14:textId="77777777" w:rsidR="00C24AD6" w:rsidRPr="00FB4DF2" w:rsidRDefault="00C24AD6" w:rsidP="00C24AD6">
      <w:pPr>
        <w:pStyle w:val="BodyText"/>
        <w:ind w:left="720"/>
        <w:rPr>
          <w:rFonts w:asciiTheme="minorHAnsi" w:hAnsiTheme="minorHAnsi" w:cstheme="minorHAnsi"/>
          <w:b/>
          <w:bCs/>
          <w:sz w:val="22"/>
          <w:szCs w:val="22"/>
        </w:rPr>
      </w:pPr>
      <w:r w:rsidRPr="00FB4DF2">
        <w:rPr>
          <w:rFonts w:asciiTheme="minorHAnsi" w:hAnsiTheme="minorHAnsi" w:cstheme="minorHAnsi"/>
          <w:b/>
          <w:bCs/>
          <w:sz w:val="22"/>
          <w:szCs w:val="22"/>
        </w:rPr>
        <w:t>α = Temperature coefficient of power (%/°C) (As per the PV Module Technical Datasheet specifications)</w:t>
      </w:r>
    </w:p>
    <w:p w14:paraId="687F34FB" w14:textId="77777777" w:rsidR="00C24AD6" w:rsidRPr="00FB4DF2" w:rsidRDefault="00C24AD6" w:rsidP="00C24AD6">
      <w:pPr>
        <w:pStyle w:val="BodyText"/>
        <w:ind w:left="720"/>
        <w:rPr>
          <w:rFonts w:asciiTheme="minorHAnsi" w:hAnsiTheme="minorHAnsi" w:cstheme="minorHAnsi"/>
          <w:b/>
          <w:bCs/>
          <w:sz w:val="22"/>
          <w:szCs w:val="22"/>
        </w:rPr>
      </w:pPr>
      <w:proofErr w:type="spellStart"/>
      <w:r w:rsidRPr="00FB4DF2">
        <w:rPr>
          <w:rFonts w:asciiTheme="minorHAnsi" w:hAnsiTheme="minorHAnsi" w:cstheme="minorHAnsi"/>
          <w:b/>
          <w:bCs/>
          <w:sz w:val="22"/>
          <w:szCs w:val="22"/>
        </w:rPr>
        <w:t>Tcell</w:t>
      </w:r>
      <w:proofErr w:type="spellEnd"/>
      <w:r w:rsidRPr="00FB4DF2">
        <w:rPr>
          <w:rFonts w:asciiTheme="minorHAnsi" w:hAnsiTheme="minorHAnsi" w:cstheme="minorHAnsi"/>
          <w:b/>
          <w:bCs/>
          <w:sz w:val="22"/>
          <w:szCs w:val="22"/>
        </w:rPr>
        <w:t xml:space="preserve"> = PV Module temperature at which Po is determined, i.e. 25°C, where Po is Installed nominal peak power of PV modules, i.e. Nameplate rating at STC (kWp)</w:t>
      </w:r>
    </w:p>
    <w:p w14:paraId="73207D1D" w14:textId="77777777" w:rsidR="00C24AD6" w:rsidRPr="00FB4DF2" w:rsidRDefault="00C24AD6" w:rsidP="00C24AD6">
      <w:pPr>
        <w:pStyle w:val="BodyText"/>
        <w:ind w:left="720"/>
        <w:rPr>
          <w:rFonts w:asciiTheme="minorHAnsi" w:hAnsiTheme="minorHAnsi" w:cstheme="minorHAnsi"/>
          <w:sz w:val="22"/>
          <w:szCs w:val="22"/>
        </w:rPr>
      </w:pPr>
    </w:p>
    <w:p w14:paraId="406CAC02" w14:textId="77777777" w:rsidR="00C24AD6" w:rsidRPr="00FB4DF2" w:rsidRDefault="00C24AD6" w:rsidP="00C24AD6">
      <w:pPr>
        <w:rPr>
          <w:rFonts w:asciiTheme="minorHAnsi" w:hAnsiTheme="minorHAnsi" w:cstheme="minorHAnsi"/>
          <w:b/>
          <w:sz w:val="22"/>
          <w:szCs w:val="22"/>
        </w:rPr>
      </w:pPr>
      <w:r w:rsidRPr="00FB4DF2">
        <w:rPr>
          <w:rFonts w:asciiTheme="minorHAnsi" w:hAnsiTheme="minorHAnsi" w:cstheme="minorHAnsi"/>
          <w:b/>
          <w:sz w:val="22"/>
          <w:szCs w:val="22"/>
        </w:rPr>
        <w:t>Monitoring System for PR Verification</w:t>
      </w:r>
    </w:p>
    <w:p w14:paraId="240FA6EA" w14:textId="77777777" w:rsidR="00C24AD6" w:rsidRPr="00FB4DF2" w:rsidRDefault="00C24AD6" w:rsidP="00C24AD6">
      <w:pPr>
        <w:ind w:firstLine="709"/>
        <w:rPr>
          <w:rFonts w:asciiTheme="minorHAnsi" w:hAnsiTheme="minorHAnsi" w:cstheme="minorHAnsi"/>
          <w:b/>
          <w:sz w:val="22"/>
          <w:szCs w:val="22"/>
        </w:rPr>
      </w:pPr>
    </w:p>
    <w:p w14:paraId="07831EDA" w14:textId="77777777" w:rsidR="00C24AD6" w:rsidRPr="00FB4DF2" w:rsidRDefault="00C24AD6" w:rsidP="00C24AD6">
      <w:pPr>
        <w:pStyle w:val="ColorfulList-Accent11"/>
        <w:autoSpaceDE w:val="0"/>
        <w:autoSpaceDN w:val="0"/>
        <w:adjustRightInd w:val="0"/>
        <w:spacing w:after="0"/>
        <w:ind w:left="1134"/>
        <w:contextualSpacing w:val="0"/>
        <w:jc w:val="both"/>
        <w:rPr>
          <w:rFonts w:asciiTheme="minorHAnsi" w:hAnsiTheme="minorHAnsi" w:cstheme="minorHAnsi"/>
          <w:sz w:val="22"/>
          <w:szCs w:val="22"/>
          <w:lang w:val="en-GB"/>
        </w:rPr>
      </w:pPr>
      <w:r w:rsidRPr="00FB4DF2">
        <w:rPr>
          <w:rFonts w:asciiTheme="minorHAnsi" w:hAnsiTheme="minorHAnsi" w:cstheme="minorHAnsi"/>
          <w:sz w:val="22"/>
          <w:szCs w:val="22"/>
          <w:lang w:val="en-GB"/>
        </w:rPr>
        <w:t>The following instrumentation will be used to determine the Solar Plant Performance:</w:t>
      </w:r>
    </w:p>
    <w:p w14:paraId="4C433B61" w14:textId="77777777" w:rsidR="00C24AD6" w:rsidRPr="00FB4DF2" w:rsidRDefault="00C24AD6">
      <w:pPr>
        <w:pStyle w:val="ColorfulList-Accent11"/>
        <w:numPr>
          <w:ilvl w:val="0"/>
          <w:numId w:val="12"/>
        </w:numPr>
        <w:autoSpaceDE w:val="0"/>
        <w:autoSpaceDN w:val="0"/>
        <w:adjustRightInd w:val="0"/>
        <w:spacing w:after="0"/>
        <w:ind w:left="1134"/>
        <w:contextualSpacing w:val="0"/>
        <w:jc w:val="both"/>
        <w:rPr>
          <w:rFonts w:asciiTheme="minorHAnsi" w:hAnsiTheme="minorHAnsi" w:cstheme="minorHAnsi"/>
          <w:sz w:val="22"/>
          <w:szCs w:val="22"/>
          <w:lang w:val="en-GB"/>
        </w:rPr>
      </w:pPr>
      <w:r w:rsidRPr="00FB4DF2">
        <w:rPr>
          <w:rFonts w:asciiTheme="minorHAnsi" w:hAnsiTheme="minorHAnsi" w:cstheme="minorHAnsi"/>
          <w:sz w:val="22"/>
          <w:szCs w:val="22"/>
          <w:lang w:val="en-GB"/>
        </w:rPr>
        <w:t>Power Meter at the delivery point (Source: PLANT end ABT meter from SCADA, Temporal resolution: 15 minute).</w:t>
      </w:r>
    </w:p>
    <w:p w14:paraId="4A49DC31" w14:textId="77777777" w:rsidR="00C24AD6" w:rsidRPr="00FB4DF2" w:rsidRDefault="00C24AD6">
      <w:pPr>
        <w:pStyle w:val="ColorfulList-Accent11"/>
        <w:numPr>
          <w:ilvl w:val="0"/>
          <w:numId w:val="12"/>
        </w:numPr>
        <w:autoSpaceDE w:val="0"/>
        <w:autoSpaceDN w:val="0"/>
        <w:adjustRightInd w:val="0"/>
        <w:spacing w:after="0"/>
        <w:ind w:left="1134"/>
        <w:contextualSpacing w:val="0"/>
        <w:jc w:val="both"/>
        <w:rPr>
          <w:rFonts w:asciiTheme="minorHAnsi" w:hAnsiTheme="minorHAnsi" w:cstheme="minorHAnsi"/>
          <w:sz w:val="22"/>
          <w:szCs w:val="22"/>
          <w:lang w:val="en-GB"/>
        </w:rPr>
      </w:pPr>
      <w:r w:rsidRPr="00FB4DF2">
        <w:rPr>
          <w:rFonts w:asciiTheme="minorHAnsi" w:hAnsiTheme="minorHAnsi" w:cstheme="minorHAnsi"/>
          <w:sz w:val="22"/>
          <w:szCs w:val="22"/>
          <w:lang w:val="en-GB"/>
        </w:rPr>
        <w:lastRenderedPageBreak/>
        <w:t>Power Meter for each inverter &amp; TVM meter of Each Block/HT Panel for reference only.</w:t>
      </w:r>
    </w:p>
    <w:p w14:paraId="0E91297B" w14:textId="215358D9" w:rsidR="00C24AD6" w:rsidRPr="00FB4DF2" w:rsidRDefault="00C24AD6">
      <w:pPr>
        <w:pStyle w:val="ColorfulList-Accent11"/>
        <w:numPr>
          <w:ilvl w:val="0"/>
          <w:numId w:val="12"/>
        </w:numPr>
        <w:autoSpaceDE w:val="0"/>
        <w:autoSpaceDN w:val="0"/>
        <w:adjustRightInd w:val="0"/>
        <w:spacing w:after="0"/>
        <w:ind w:left="1134"/>
        <w:contextualSpacing w:val="0"/>
        <w:jc w:val="both"/>
        <w:rPr>
          <w:rFonts w:asciiTheme="minorHAnsi" w:hAnsiTheme="minorHAnsi" w:cstheme="minorHAnsi"/>
          <w:sz w:val="22"/>
          <w:szCs w:val="22"/>
          <w:lang w:val="en-GB"/>
        </w:rPr>
      </w:pPr>
      <w:r w:rsidRPr="00FB4DF2">
        <w:rPr>
          <w:rFonts w:asciiTheme="minorHAnsi" w:hAnsiTheme="minorHAnsi" w:cstheme="minorHAnsi"/>
          <w:sz w:val="22"/>
          <w:szCs w:val="22"/>
          <w:lang w:val="en-GB"/>
        </w:rPr>
        <w:t xml:space="preserve">One nos. calibrated </w:t>
      </w:r>
      <w:proofErr w:type="spellStart"/>
      <w:r w:rsidRPr="00FB4DF2">
        <w:rPr>
          <w:rFonts w:asciiTheme="minorHAnsi" w:hAnsiTheme="minorHAnsi" w:cstheme="minorHAnsi"/>
          <w:sz w:val="22"/>
          <w:szCs w:val="22"/>
          <w:lang w:val="en-GB"/>
        </w:rPr>
        <w:t>pyranometer</w:t>
      </w:r>
      <w:proofErr w:type="spellEnd"/>
      <w:r w:rsidRPr="00FB4DF2">
        <w:rPr>
          <w:rFonts w:asciiTheme="minorHAnsi" w:hAnsiTheme="minorHAnsi" w:cstheme="minorHAnsi"/>
          <w:sz w:val="22"/>
          <w:szCs w:val="22"/>
          <w:lang w:val="en-GB"/>
        </w:rPr>
        <w:t xml:space="preserve"> as per CLASS A of latest edition of IEC 61724-</w:t>
      </w:r>
      <w:r w:rsidR="006138A5" w:rsidRPr="00FB4DF2">
        <w:rPr>
          <w:rFonts w:asciiTheme="minorHAnsi" w:hAnsiTheme="minorHAnsi" w:cstheme="minorHAnsi"/>
          <w:sz w:val="22"/>
          <w:szCs w:val="22"/>
          <w:lang w:val="en-GB"/>
        </w:rPr>
        <w:t>1 to</w:t>
      </w:r>
      <w:r w:rsidRPr="00FB4DF2">
        <w:rPr>
          <w:rFonts w:asciiTheme="minorHAnsi" w:hAnsiTheme="minorHAnsi" w:cstheme="minorHAnsi"/>
          <w:sz w:val="22"/>
          <w:szCs w:val="22"/>
          <w:lang w:val="en-GB"/>
        </w:rPr>
        <w:t xml:space="preserve"> determine irradiance on the plane of array (Source: SCADA, Temporal resolution: 1 minute) NOTE: Shall be used of PR calculation.</w:t>
      </w:r>
    </w:p>
    <w:p w14:paraId="71F119D0" w14:textId="77777777" w:rsidR="00C24AD6" w:rsidRPr="00FB4DF2" w:rsidRDefault="00C24AD6">
      <w:pPr>
        <w:pStyle w:val="ColorfulList-Accent11"/>
        <w:numPr>
          <w:ilvl w:val="0"/>
          <w:numId w:val="12"/>
        </w:numPr>
        <w:autoSpaceDE w:val="0"/>
        <w:autoSpaceDN w:val="0"/>
        <w:adjustRightInd w:val="0"/>
        <w:spacing w:after="0"/>
        <w:ind w:left="1134"/>
        <w:contextualSpacing w:val="0"/>
        <w:jc w:val="both"/>
        <w:rPr>
          <w:rFonts w:asciiTheme="minorHAnsi" w:hAnsiTheme="minorHAnsi" w:cstheme="minorHAnsi"/>
          <w:sz w:val="22"/>
          <w:szCs w:val="22"/>
          <w:lang w:val="en-GB"/>
        </w:rPr>
      </w:pPr>
      <w:r w:rsidRPr="00FB4DF2">
        <w:rPr>
          <w:rFonts w:asciiTheme="minorHAnsi" w:hAnsiTheme="minorHAnsi" w:cstheme="minorHAnsi"/>
          <w:sz w:val="22"/>
          <w:szCs w:val="22"/>
          <w:lang w:val="en-GB"/>
        </w:rPr>
        <w:t xml:space="preserve">Two nos. calibrated </w:t>
      </w:r>
      <w:proofErr w:type="spellStart"/>
      <w:r w:rsidRPr="00FB4DF2">
        <w:rPr>
          <w:rFonts w:asciiTheme="minorHAnsi" w:hAnsiTheme="minorHAnsi" w:cstheme="minorHAnsi"/>
          <w:sz w:val="22"/>
          <w:szCs w:val="22"/>
          <w:lang w:val="en-GB"/>
        </w:rPr>
        <w:t>pyranometer</w:t>
      </w:r>
      <w:proofErr w:type="spellEnd"/>
      <w:r w:rsidRPr="00FB4DF2">
        <w:rPr>
          <w:rFonts w:asciiTheme="minorHAnsi" w:hAnsiTheme="minorHAnsi" w:cstheme="minorHAnsi"/>
          <w:sz w:val="22"/>
          <w:szCs w:val="22"/>
          <w:lang w:val="en-GB"/>
        </w:rPr>
        <w:t xml:space="preserve"> as per CLASS A of latest edition of IEC 61724-1 to determine irradiance on horizontal plane (Source: SCADA, Temporal resolution: 1 minute) NOTE: Not to be used of PR calculation.</w:t>
      </w:r>
    </w:p>
    <w:p w14:paraId="4978415D" w14:textId="77777777" w:rsidR="00C24AD6" w:rsidRPr="00FB4DF2" w:rsidRDefault="00C24AD6">
      <w:pPr>
        <w:pStyle w:val="ColorfulList-Accent11"/>
        <w:numPr>
          <w:ilvl w:val="0"/>
          <w:numId w:val="12"/>
        </w:numPr>
        <w:autoSpaceDE w:val="0"/>
        <w:autoSpaceDN w:val="0"/>
        <w:adjustRightInd w:val="0"/>
        <w:spacing w:after="0"/>
        <w:ind w:left="1134"/>
        <w:contextualSpacing w:val="0"/>
        <w:jc w:val="both"/>
        <w:rPr>
          <w:rFonts w:asciiTheme="minorHAnsi" w:hAnsiTheme="minorHAnsi" w:cstheme="minorHAnsi"/>
          <w:sz w:val="22"/>
          <w:szCs w:val="22"/>
          <w:lang w:val="en-GB"/>
        </w:rPr>
      </w:pPr>
      <w:r w:rsidRPr="00FB4DF2">
        <w:rPr>
          <w:rFonts w:asciiTheme="minorHAnsi" w:hAnsiTheme="minorHAnsi" w:cstheme="minorHAnsi"/>
          <w:sz w:val="22"/>
          <w:szCs w:val="22"/>
          <w:lang w:val="en-GB"/>
        </w:rPr>
        <w:t>Two nos. thermocouples to measure module temperature with a measurement uncertainty of ±1 °C as per latest edition of IEC 61724-1</w:t>
      </w:r>
    </w:p>
    <w:p w14:paraId="25706FEB" w14:textId="77777777" w:rsidR="00C24AD6" w:rsidRPr="00FB4DF2" w:rsidRDefault="00C24AD6">
      <w:pPr>
        <w:pStyle w:val="ColorfulList-Accent11"/>
        <w:numPr>
          <w:ilvl w:val="0"/>
          <w:numId w:val="12"/>
        </w:numPr>
        <w:autoSpaceDE w:val="0"/>
        <w:autoSpaceDN w:val="0"/>
        <w:adjustRightInd w:val="0"/>
        <w:spacing w:after="0"/>
        <w:ind w:left="1134"/>
        <w:contextualSpacing w:val="0"/>
        <w:jc w:val="both"/>
        <w:rPr>
          <w:rFonts w:asciiTheme="minorHAnsi" w:hAnsiTheme="minorHAnsi" w:cstheme="minorHAnsi"/>
          <w:sz w:val="22"/>
          <w:szCs w:val="22"/>
          <w:lang w:val="en-GB"/>
        </w:rPr>
      </w:pPr>
      <w:r w:rsidRPr="00FB4DF2">
        <w:rPr>
          <w:rFonts w:asciiTheme="minorHAnsi" w:hAnsiTheme="minorHAnsi" w:cstheme="minorHAnsi"/>
          <w:sz w:val="22"/>
          <w:szCs w:val="22"/>
          <w:lang w:val="en-GB"/>
        </w:rPr>
        <w:t>Shielded ventilated thermocouple with a measurement accuracy of ±1°C.</w:t>
      </w:r>
    </w:p>
    <w:p w14:paraId="658249C2" w14:textId="77777777" w:rsidR="00C24AD6" w:rsidRPr="00FB4DF2" w:rsidRDefault="00C24AD6">
      <w:pPr>
        <w:pStyle w:val="ColorfulList-Accent11"/>
        <w:numPr>
          <w:ilvl w:val="0"/>
          <w:numId w:val="12"/>
        </w:numPr>
        <w:autoSpaceDE w:val="0"/>
        <w:autoSpaceDN w:val="0"/>
        <w:adjustRightInd w:val="0"/>
        <w:spacing w:after="0"/>
        <w:ind w:left="1134"/>
        <w:contextualSpacing w:val="0"/>
        <w:jc w:val="both"/>
        <w:rPr>
          <w:rFonts w:asciiTheme="minorHAnsi" w:hAnsiTheme="minorHAnsi" w:cstheme="minorHAnsi"/>
          <w:sz w:val="22"/>
          <w:szCs w:val="22"/>
          <w:lang w:val="en-GB"/>
        </w:rPr>
      </w:pPr>
      <w:r w:rsidRPr="00FB4DF2">
        <w:rPr>
          <w:rFonts w:asciiTheme="minorHAnsi" w:hAnsiTheme="minorHAnsi" w:cstheme="minorHAnsi"/>
          <w:sz w:val="22"/>
          <w:szCs w:val="22"/>
          <w:lang w:val="en-GB"/>
        </w:rPr>
        <w:t>An anemometer mounted on a pole mast at an appropriate height to measure wind speed (without additional shadowing on modules).</w:t>
      </w:r>
    </w:p>
    <w:p w14:paraId="52548AF1" w14:textId="77777777" w:rsidR="00C24AD6" w:rsidRPr="00FB4DF2" w:rsidRDefault="00C24AD6">
      <w:pPr>
        <w:pStyle w:val="ColorfulList-Accent11"/>
        <w:numPr>
          <w:ilvl w:val="0"/>
          <w:numId w:val="12"/>
        </w:numPr>
        <w:autoSpaceDE w:val="0"/>
        <w:autoSpaceDN w:val="0"/>
        <w:adjustRightInd w:val="0"/>
        <w:spacing w:after="0"/>
        <w:ind w:left="1134"/>
        <w:contextualSpacing w:val="0"/>
        <w:jc w:val="both"/>
        <w:rPr>
          <w:rFonts w:asciiTheme="minorHAnsi" w:hAnsiTheme="minorHAnsi" w:cstheme="minorHAnsi"/>
          <w:sz w:val="22"/>
          <w:szCs w:val="22"/>
          <w:lang w:val="en-GB"/>
        </w:rPr>
      </w:pPr>
      <w:r w:rsidRPr="00FB4DF2">
        <w:rPr>
          <w:rFonts w:asciiTheme="minorHAnsi" w:hAnsiTheme="minorHAnsi" w:cstheme="minorHAnsi"/>
          <w:sz w:val="22"/>
          <w:szCs w:val="22"/>
          <w:lang w:val="en-GB"/>
        </w:rPr>
        <w:t>Data measurement shall be witnessed in the format mutually agreed before the start of PR test by the employer and the contractor jointly for the said period.</w:t>
      </w:r>
    </w:p>
    <w:p w14:paraId="444AC914" w14:textId="658C1D16" w:rsidR="00C24AD6" w:rsidRPr="00FB4DF2" w:rsidRDefault="00C24AD6">
      <w:pPr>
        <w:pStyle w:val="ColorfulList-Accent11"/>
        <w:numPr>
          <w:ilvl w:val="0"/>
          <w:numId w:val="12"/>
        </w:numPr>
        <w:autoSpaceDE w:val="0"/>
        <w:autoSpaceDN w:val="0"/>
        <w:adjustRightInd w:val="0"/>
        <w:spacing w:after="0"/>
        <w:ind w:left="1134"/>
        <w:contextualSpacing w:val="0"/>
        <w:jc w:val="both"/>
        <w:rPr>
          <w:rFonts w:asciiTheme="minorHAnsi" w:hAnsiTheme="minorHAnsi" w:cstheme="minorHAnsi"/>
          <w:sz w:val="22"/>
          <w:szCs w:val="22"/>
        </w:rPr>
      </w:pPr>
      <w:r w:rsidRPr="00FB4DF2">
        <w:rPr>
          <w:rFonts w:asciiTheme="minorHAnsi" w:hAnsiTheme="minorHAnsi" w:cstheme="minorHAnsi"/>
          <w:sz w:val="22"/>
          <w:szCs w:val="22"/>
          <w:lang w:val="en-GB"/>
        </w:rPr>
        <w:t>The Contractor shall show the specified PR for Operational Acceptance.</w:t>
      </w:r>
    </w:p>
    <w:p w14:paraId="0410DF88" w14:textId="77777777" w:rsidR="00C24AD6" w:rsidRPr="00FB4DF2" w:rsidRDefault="00C24AD6" w:rsidP="00C24AD6">
      <w:pPr>
        <w:rPr>
          <w:rFonts w:asciiTheme="minorHAnsi" w:hAnsiTheme="minorHAnsi" w:cstheme="minorHAnsi"/>
          <w:sz w:val="22"/>
          <w:szCs w:val="22"/>
        </w:rPr>
      </w:pPr>
    </w:p>
    <w:p w14:paraId="70E6D444" w14:textId="77777777" w:rsidR="006138A5" w:rsidRPr="00FB4DF2" w:rsidRDefault="006138A5" w:rsidP="00C24AD6">
      <w:pPr>
        <w:rPr>
          <w:rFonts w:asciiTheme="minorHAnsi" w:hAnsiTheme="minorHAnsi" w:cstheme="minorHAnsi"/>
          <w:sz w:val="22"/>
          <w:szCs w:val="22"/>
        </w:rPr>
      </w:pPr>
    </w:p>
    <w:p w14:paraId="676BBAFE" w14:textId="4B44B0C7" w:rsidR="00C24AD6" w:rsidRPr="00FB4DF2" w:rsidRDefault="00C24AD6" w:rsidP="006138A5">
      <w:pPr>
        <w:spacing w:line="360" w:lineRule="auto"/>
        <w:ind w:left="1530" w:hanging="810"/>
        <w:jc w:val="both"/>
        <w:rPr>
          <w:rFonts w:asciiTheme="minorHAnsi" w:hAnsiTheme="minorHAnsi" w:cstheme="minorHAnsi"/>
          <w:b/>
          <w:bCs/>
          <w:sz w:val="22"/>
          <w:szCs w:val="22"/>
        </w:rPr>
      </w:pPr>
      <w:r w:rsidRPr="00FB4DF2">
        <w:rPr>
          <w:rFonts w:asciiTheme="minorHAnsi" w:hAnsiTheme="minorHAnsi" w:cstheme="minorHAnsi"/>
          <w:b/>
          <w:bCs/>
          <w:sz w:val="22"/>
          <w:szCs w:val="22"/>
          <w:u w:val="single"/>
        </w:rPr>
        <w:t>Part C: The procedure for Performance Guarantee Test (PGT) - cum- Final Acceptance Test</w:t>
      </w:r>
      <w:r w:rsidRPr="00FB4DF2">
        <w:rPr>
          <w:rFonts w:asciiTheme="minorHAnsi" w:hAnsiTheme="minorHAnsi" w:cstheme="minorHAnsi"/>
          <w:b/>
          <w:bCs/>
          <w:sz w:val="22"/>
          <w:szCs w:val="22"/>
        </w:rPr>
        <w:t>- shall be as follows:</w:t>
      </w:r>
    </w:p>
    <w:p w14:paraId="2AF19DFB" w14:textId="4AF486BC" w:rsidR="00C24AD6" w:rsidRPr="00FB4DF2" w:rsidRDefault="00C24AD6">
      <w:pPr>
        <w:pStyle w:val="ColorfulList-Accent11"/>
        <w:numPr>
          <w:ilvl w:val="0"/>
          <w:numId w:val="13"/>
        </w:numPr>
        <w:autoSpaceDE w:val="0"/>
        <w:autoSpaceDN w:val="0"/>
        <w:adjustRightInd w:val="0"/>
        <w:spacing w:after="0"/>
        <w:ind w:left="851"/>
        <w:contextualSpacing w:val="0"/>
        <w:jc w:val="both"/>
        <w:rPr>
          <w:rFonts w:asciiTheme="minorHAnsi" w:hAnsiTheme="minorHAnsi" w:cstheme="minorHAnsi"/>
          <w:sz w:val="22"/>
          <w:szCs w:val="22"/>
          <w:lang w:val="en-GB"/>
        </w:rPr>
      </w:pPr>
      <w:r w:rsidRPr="00FB4DF2">
        <w:rPr>
          <w:rFonts w:asciiTheme="minorHAnsi" w:hAnsiTheme="minorHAnsi" w:cstheme="minorHAnsi"/>
          <w:sz w:val="22"/>
          <w:szCs w:val="22"/>
          <w:lang w:val="en-GB"/>
        </w:rPr>
        <w:t xml:space="preserve">A weather station with a calibrated </w:t>
      </w:r>
      <w:proofErr w:type="spellStart"/>
      <w:r w:rsidRPr="00FB4DF2">
        <w:rPr>
          <w:rFonts w:asciiTheme="minorHAnsi" w:hAnsiTheme="minorHAnsi" w:cstheme="minorHAnsi"/>
          <w:sz w:val="22"/>
          <w:szCs w:val="22"/>
          <w:lang w:val="en-GB"/>
        </w:rPr>
        <w:t>pyranometer</w:t>
      </w:r>
      <w:proofErr w:type="spellEnd"/>
      <w:r w:rsidRPr="00FB4DF2">
        <w:rPr>
          <w:rFonts w:asciiTheme="minorHAnsi" w:hAnsiTheme="minorHAnsi" w:cstheme="minorHAnsi"/>
          <w:sz w:val="22"/>
          <w:szCs w:val="22"/>
          <w:lang w:val="en-GB"/>
        </w:rPr>
        <w:t xml:space="preserve"> shall be installed by the Contractor at the location mutually agreed by the Contractor and </w:t>
      </w:r>
      <w:r w:rsidR="005F5A28">
        <w:rPr>
          <w:rFonts w:asciiTheme="minorHAnsi" w:hAnsiTheme="minorHAnsi" w:cstheme="minorHAnsi"/>
          <w:sz w:val="22"/>
          <w:szCs w:val="22"/>
          <w:lang w:val="en-GB"/>
        </w:rPr>
        <w:t>GEL</w:t>
      </w:r>
      <w:r w:rsidRPr="00FB4DF2">
        <w:rPr>
          <w:rFonts w:asciiTheme="minorHAnsi" w:hAnsiTheme="minorHAnsi" w:cstheme="minorHAnsi"/>
          <w:sz w:val="22"/>
          <w:szCs w:val="22"/>
          <w:lang w:val="en-GB"/>
        </w:rPr>
        <w:t xml:space="preserve">. The test report for the calibration shall be submitted by the Contractor for approval by </w:t>
      </w:r>
      <w:r w:rsidR="005F5A28">
        <w:rPr>
          <w:rFonts w:asciiTheme="minorHAnsi" w:hAnsiTheme="minorHAnsi" w:cstheme="minorHAnsi"/>
          <w:sz w:val="22"/>
          <w:szCs w:val="22"/>
          <w:lang w:val="en-GB"/>
        </w:rPr>
        <w:t>GEL</w:t>
      </w:r>
      <w:r w:rsidRPr="00FB4DF2">
        <w:rPr>
          <w:rFonts w:asciiTheme="minorHAnsi" w:hAnsiTheme="minorHAnsi" w:cstheme="minorHAnsi"/>
          <w:sz w:val="22"/>
          <w:szCs w:val="22"/>
          <w:lang w:val="en-GB"/>
        </w:rPr>
        <w:t xml:space="preserve">. The calibration should be traceable to a national/international laboratory. The output of this </w:t>
      </w:r>
      <w:proofErr w:type="spellStart"/>
      <w:r w:rsidRPr="00FB4DF2">
        <w:rPr>
          <w:rFonts w:asciiTheme="minorHAnsi" w:hAnsiTheme="minorHAnsi" w:cstheme="minorHAnsi"/>
          <w:sz w:val="22"/>
          <w:szCs w:val="22"/>
          <w:lang w:val="en-GB"/>
        </w:rPr>
        <w:t>pyranometer</w:t>
      </w:r>
      <w:proofErr w:type="spellEnd"/>
      <w:r w:rsidRPr="00FB4DF2">
        <w:rPr>
          <w:rFonts w:asciiTheme="minorHAnsi" w:hAnsiTheme="minorHAnsi" w:cstheme="minorHAnsi"/>
          <w:sz w:val="22"/>
          <w:szCs w:val="22"/>
          <w:lang w:val="en-GB"/>
        </w:rPr>
        <w:t xml:space="preserve"> for shall be logged in the SCADA system.</w:t>
      </w:r>
    </w:p>
    <w:p w14:paraId="12467BC1" w14:textId="700E3DDF" w:rsidR="00C24AD6" w:rsidRPr="00FB4DF2" w:rsidRDefault="00C24AD6">
      <w:pPr>
        <w:pStyle w:val="ColorfulList-Accent11"/>
        <w:numPr>
          <w:ilvl w:val="0"/>
          <w:numId w:val="13"/>
        </w:numPr>
        <w:autoSpaceDE w:val="0"/>
        <w:autoSpaceDN w:val="0"/>
        <w:adjustRightInd w:val="0"/>
        <w:spacing w:after="0"/>
        <w:ind w:left="851"/>
        <w:contextualSpacing w:val="0"/>
        <w:jc w:val="both"/>
        <w:rPr>
          <w:rFonts w:asciiTheme="minorHAnsi" w:hAnsiTheme="minorHAnsi" w:cstheme="minorHAnsi"/>
          <w:sz w:val="22"/>
          <w:szCs w:val="22"/>
          <w:lang w:val="en-GB"/>
        </w:rPr>
      </w:pPr>
      <w:r w:rsidRPr="00FB4DF2">
        <w:rPr>
          <w:rFonts w:asciiTheme="minorHAnsi" w:hAnsiTheme="minorHAnsi" w:cstheme="minorHAnsi"/>
          <w:sz w:val="22"/>
          <w:szCs w:val="22"/>
          <w:lang w:val="en-GB"/>
        </w:rPr>
        <w:t xml:space="preserve">In case the </w:t>
      </w:r>
      <w:proofErr w:type="spellStart"/>
      <w:r w:rsidRPr="00FB4DF2">
        <w:rPr>
          <w:rFonts w:asciiTheme="minorHAnsi" w:hAnsiTheme="minorHAnsi" w:cstheme="minorHAnsi"/>
          <w:sz w:val="22"/>
          <w:szCs w:val="22"/>
          <w:lang w:val="en-GB"/>
        </w:rPr>
        <w:t>pyranometer</w:t>
      </w:r>
      <w:proofErr w:type="spellEnd"/>
      <w:r w:rsidRPr="00FB4DF2">
        <w:rPr>
          <w:rFonts w:asciiTheme="minorHAnsi" w:hAnsiTheme="minorHAnsi" w:cstheme="minorHAnsi"/>
          <w:sz w:val="22"/>
          <w:szCs w:val="22"/>
          <w:lang w:val="en-GB"/>
        </w:rPr>
        <w:t xml:space="preserve"> is found to be working erratically then immediately the Contractor shall take necessary steps to rectify and/or recalibrate the instrument to the satisfaction of </w:t>
      </w:r>
      <w:r w:rsidR="005F5A28">
        <w:rPr>
          <w:rFonts w:asciiTheme="minorHAnsi" w:hAnsiTheme="minorHAnsi" w:cstheme="minorHAnsi"/>
          <w:sz w:val="22"/>
          <w:szCs w:val="22"/>
          <w:lang w:val="en-GB"/>
        </w:rPr>
        <w:t>GEL</w:t>
      </w:r>
      <w:r w:rsidRPr="00FB4DF2">
        <w:rPr>
          <w:rFonts w:asciiTheme="minorHAnsi" w:hAnsiTheme="minorHAnsi" w:cstheme="minorHAnsi"/>
          <w:sz w:val="22"/>
          <w:szCs w:val="22"/>
          <w:lang w:val="en-GB"/>
        </w:rPr>
        <w:t xml:space="preserve">. However, for the dispute period for which such error has occurred and until the instrument is recalibrated to the satisfaction of </w:t>
      </w:r>
      <w:r w:rsidR="005F5A28">
        <w:rPr>
          <w:rFonts w:asciiTheme="minorHAnsi" w:hAnsiTheme="minorHAnsi" w:cstheme="minorHAnsi"/>
          <w:sz w:val="22"/>
          <w:szCs w:val="22"/>
          <w:lang w:val="en-GB"/>
        </w:rPr>
        <w:t>GEL</w:t>
      </w:r>
      <w:r w:rsidRPr="00FB4DF2">
        <w:rPr>
          <w:rFonts w:asciiTheme="minorHAnsi" w:hAnsiTheme="minorHAnsi" w:cstheme="minorHAnsi"/>
          <w:sz w:val="22"/>
          <w:szCs w:val="22"/>
          <w:lang w:val="en-GB"/>
        </w:rPr>
        <w:t xml:space="preserve">, data from any one of the following list of sources as decided by </w:t>
      </w:r>
      <w:r w:rsidR="005F5A28">
        <w:rPr>
          <w:rFonts w:asciiTheme="minorHAnsi" w:hAnsiTheme="minorHAnsi" w:cstheme="minorHAnsi"/>
          <w:sz w:val="22"/>
          <w:szCs w:val="22"/>
          <w:lang w:val="en-GB"/>
        </w:rPr>
        <w:t>GEL</w:t>
      </w:r>
      <w:r w:rsidRPr="00FB4DF2">
        <w:rPr>
          <w:rFonts w:asciiTheme="minorHAnsi" w:hAnsiTheme="minorHAnsi" w:cstheme="minorHAnsi"/>
          <w:sz w:val="22"/>
          <w:szCs w:val="22"/>
          <w:lang w:val="en-GB"/>
        </w:rPr>
        <w:t xml:space="preserve"> will be used:</w:t>
      </w:r>
    </w:p>
    <w:p w14:paraId="35065F39" w14:textId="77777777" w:rsidR="00C24AD6" w:rsidRPr="00FB4DF2" w:rsidRDefault="00C24AD6">
      <w:pPr>
        <w:pStyle w:val="ColorfulList-Accent11"/>
        <w:numPr>
          <w:ilvl w:val="0"/>
          <w:numId w:val="11"/>
        </w:numPr>
        <w:autoSpaceDE w:val="0"/>
        <w:autoSpaceDN w:val="0"/>
        <w:adjustRightInd w:val="0"/>
        <w:spacing w:after="0"/>
        <w:ind w:left="1560" w:hanging="425"/>
        <w:contextualSpacing w:val="0"/>
        <w:jc w:val="both"/>
        <w:rPr>
          <w:rFonts w:asciiTheme="minorHAnsi" w:hAnsiTheme="minorHAnsi" w:cstheme="minorHAnsi"/>
          <w:sz w:val="22"/>
          <w:szCs w:val="22"/>
        </w:rPr>
      </w:pPr>
      <w:r w:rsidRPr="00FB4DF2">
        <w:rPr>
          <w:rFonts w:asciiTheme="minorHAnsi" w:hAnsiTheme="minorHAnsi" w:cstheme="minorHAnsi"/>
          <w:sz w:val="22"/>
          <w:szCs w:val="22"/>
        </w:rPr>
        <w:t xml:space="preserve">A separate </w:t>
      </w:r>
      <w:proofErr w:type="spellStart"/>
      <w:r w:rsidRPr="00FB4DF2">
        <w:rPr>
          <w:rFonts w:asciiTheme="minorHAnsi" w:hAnsiTheme="minorHAnsi" w:cstheme="minorHAnsi"/>
          <w:sz w:val="22"/>
          <w:szCs w:val="22"/>
        </w:rPr>
        <w:t>pyranometer</w:t>
      </w:r>
      <w:proofErr w:type="spellEnd"/>
      <w:r w:rsidRPr="00FB4DF2">
        <w:rPr>
          <w:rFonts w:asciiTheme="minorHAnsi" w:hAnsiTheme="minorHAnsi" w:cstheme="minorHAnsi"/>
          <w:sz w:val="22"/>
          <w:szCs w:val="22"/>
        </w:rPr>
        <w:t xml:space="preserve"> installed by the Owner near the site, if available </w:t>
      </w:r>
    </w:p>
    <w:p w14:paraId="507FEBD1" w14:textId="5E2DA932" w:rsidR="00C24AD6" w:rsidRPr="00FB4DF2" w:rsidRDefault="00C24AD6">
      <w:pPr>
        <w:pStyle w:val="BodyText"/>
        <w:widowControl/>
        <w:numPr>
          <w:ilvl w:val="0"/>
          <w:numId w:val="11"/>
        </w:numPr>
        <w:tabs>
          <w:tab w:val="clear" w:pos="-720"/>
          <w:tab w:val="clear" w:pos="0"/>
          <w:tab w:val="clear" w:pos="720"/>
          <w:tab w:val="clear" w:pos="1440"/>
        </w:tabs>
        <w:suppressAutoHyphens w:val="0"/>
        <w:autoSpaceDE w:val="0"/>
        <w:autoSpaceDN w:val="0"/>
        <w:adjustRightInd w:val="0"/>
        <w:spacing w:line="360" w:lineRule="auto"/>
        <w:ind w:left="1560" w:hanging="425"/>
        <w:rPr>
          <w:rFonts w:asciiTheme="minorHAnsi" w:hAnsiTheme="minorHAnsi" w:cstheme="minorHAnsi"/>
          <w:sz w:val="22"/>
          <w:szCs w:val="22"/>
          <w:lang w:val="en-US"/>
        </w:rPr>
      </w:pPr>
      <w:r w:rsidRPr="00FB4DF2">
        <w:rPr>
          <w:rFonts w:asciiTheme="minorHAnsi" w:hAnsiTheme="minorHAnsi" w:cstheme="minorHAnsi"/>
          <w:sz w:val="22"/>
          <w:szCs w:val="22"/>
          <w:lang w:val="en-US"/>
        </w:rPr>
        <w:t xml:space="preserve">Average of two closest solar power projects, as identified by </w:t>
      </w:r>
      <w:r w:rsidR="005F5A28">
        <w:rPr>
          <w:rFonts w:asciiTheme="minorHAnsi" w:hAnsiTheme="minorHAnsi" w:cstheme="minorHAnsi"/>
          <w:sz w:val="22"/>
          <w:szCs w:val="22"/>
        </w:rPr>
        <w:t>GEL</w:t>
      </w:r>
    </w:p>
    <w:p w14:paraId="56869029" w14:textId="77777777" w:rsidR="00C24AD6" w:rsidRPr="00FB4DF2" w:rsidRDefault="00C24AD6">
      <w:pPr>
        <w:pStyle w:val="ColorfulList-Accent11"/>
        <w:numPr>
          <w:ilvl w:val="0"/>
          <w:numId w:val="11"/>
        </w:numPr>
        <w:autoSpaceDE w:val="0"/>
        <w:autoSpaceDN w:val="0"/>
        <w:adjustRightInd w:val="0"/>
        <w:spacing w:after="0"/>
        <w:ind w:left="1560" w:hanging="425"/>
        <w:contextualSpacing w:val="0"/>
        <w:jc w:val="both"/>
        <w:rPr>
          <w:rFonts w:asciiTheme="minorHAnsi" w:hAnsiTheme="minorHAnsi" w:cstheme="minorHAnsi"/>
          <w:sz w:val="22"/>
          <w:szCs w:val="22"/>
        </w:rPr>
      </w:pPr>
      <w:r w:rsidRPr="00FB4DF2">
        <w:rPr>
          <w:rFonts w:asciiTheme="minorHAnsi" w:hAnsiTheme="minorHAnsi" w:cstheme="minorHAnsi"/>
          <w:sz w:val="22"/>
          <w:szCs w:val="22"/>
        </w:rPr>
        <w:t>Nearest MNRE weather station</w:t>
      </w:r>
    </w:p>
    <w:p w14:paraId="03554991" w14:textId="77777777" w:rsidR="00C24AD6" w:rsidRPr="00FB4DF2" w:rsidRDefault="00C24AD6">
      <w:pPr>
        <w:pStyle w:val="ColorfulList-Accent11"/>
        <w:numPr>
          <w:ilvl w:val="0"/>
          <w:numId w:val="13"/>
        </w:numPr>
        <w:autoSpaceDE w:val="0"/>
        <w:autoSpaceDN w:val="0"/>
        <w:adjustRightInd w:val="0"/>
        <w:spacing w:after="0"/>
        <w:ind w:left="851"/>
        <w:contextualSpacing w:val="0"/>
        <w:jc w:val="both"/>
        <w:rPr>
          <w:rFonts w:asciiTheme="minorHAnsi" w:hAnsiTheme="minorHAnsi" w:cstheme="minorHAnsi"/>
          <w:sz w:val="22"/>
          <w:szCs w:val="22"/>
          <w:lang w:val="en-GB"/>
        </w:rPr>
      </w:pPr>
      <w:r w:rsidRPr="00FB4DF2">
        <w:rPr>
          <w:rFonts w:asciiTheme="minorHAnsi" w:hAnsiTheme="minorHAnsi" w:cstheme="minorHAnsi"/>
          <w:sz w:val="22"/>
          <w:szCs w:val="22"/>
          <w:lang w:val="en-GB"/>
        </w:rPr>
        <w:t>“Actual Delivered Energy” from the plant supplied by the Contractor shall be noted for every month and summed up for entire year. For this purpose, the net delivered energy at the metering point at Plant end 66 kV Substation of metering point shall be taken into account.</w:t>
      </w:r>
    </w:p>
    <w:p w14:paraId="79F3FCE4" w14:textId="002C7C9A" w:rsidR="00C24AD6" w:rsidRPr="00FB4DF2" w:rsidRDefault="00C24AD6">
      <w:pPr>
        <w:pStyle w:val="ColorfulList-Accent11"/>
        <w:numPr>
          <w:ilvl w:val="0"/>
          <w:numId w:val="13"/>
        </w:numPr>
        <w:autoSpaceDE w:val="0"/>
        <w:autoSpaceDN w:val="0"/>
        <w:adjustRightInd w:val="0"/>
        <w:spacing w:after="0"/>
        <w:ind w:left="851"/>
        <w:contextualSpacing w:val="0"/>
        <w:jc w:val="both"/>
        <w:rPr>
          <w:rFonts w:asciiTheme="minorHAnsi" w:hAnsiTheme="minorHAnsi" w:cstheme="minorHAnsi"/>
          <w:sz w:val="22"/>
          <w:szCs w:val="22"/>
          <w:lang w:val="en-GB"/>
        </w:rPr>
      </w:pPr>
      <w:r w:rsidRPr="00FB4DF2">
        <w:rPr>
          <w:rFonts w:asciiTheme="minorHAnsi" w:hAnsiTheme="minorHAnsi" w:cstheme="minorHAnsi"/>
          <w:sz w:val="22"/>
          <w:szCs w:val="22"/>
          <w:lang w:val="en-GB"/>
        </w:rPr>
        <w:lastRenderedPageBreak/>
        <w:t>The measured value of energy at step (3) shall be compared with NEEGG as per table</w:t>
      </w:r>
      <w:r w:rsidR="008B6EE9" w:rsidRPr="00FB4DF2">
        <w:rPr>
          <w:rFonts w:asciiTheme="minorHAnsi" w:hAnsiTheme="minorHAnsi" w:cstheme="minorHAnsi"/>
          <w:sz w:val="22"/>
          <w:szCs w:val="22"/>
          <w:lang w:val="en-GB"/>
        </w:rPr>
        <w:t xml:space="preserve"> E-5</w:t>
      </w:r>
      <w:r w:rsidRPr="00FB4DF2">
        <w:rPr>
          <w:rFonts w:asciiTheme="minorHAnsi" w:hAnsiTheme="minorHAnsi" w:cstheme="minorHAnsi"/>
          <w:sz w:val="22"/>
          <w:szCs w:val="22"/>
          <w:lang w:val="en-GB"/>
        </w:rPr>
        <w:t xml:space="preserve"> of schedule of price.</w:t>
      </w:r>
    </w:p>
    <w:p w14:paraId="2039A008" w14:textId="77777777" w:rsidR="00C24AD6" w:rsidRPr="00FB4DF2" w:rsidRDefault="00C24AD6">
      <w:pPr>
        <w:pStyle w:val="ColorfulList-Accent11"/>
        <w:numPr>
          <w:ilvl w:val="0"/>
          <w:numId w:val="13"/>
        </w:numPr>
        <w:autoSpaceDE w:val="0"/>
        <w:autoSpaceDN w:val="0"/>
        <w:adjustRightInd w:val="0"/>
        <w:spacing w:after="0"/>
        <w:ind w:left="851"/>
        <w:contextualSpacing w:val="0"/>
        <w:jc w:val="both"/>
        <w:rPr>
          <w:rFonts w:asciiTheme="minorHAnsi" w:hAnsiTheme="minorHAnsi" w:cstheme="minorHAnsi"/>
          <w:sz w:val="22"/>
          <w:szCs w:val="22"/>
        </w:rPr>
      </w:pPr>
      <w:r w:rsidRPr="00FB4DF2">
        <w:rPr>
          <w:rFonts w:asciiTheme="minorHAnsi" w:hAnsiTheme="minorHAnsi" w:cstheme="minorHAnsi"/>
          <w:sz w:val="22"/>
          <w:szCs w:val="22"/>
        </w:rPr>
        <w:t>Further, if the plant is not able to achieve the calculated</w:t>
      </w:r>
      <w:r w:rsidRPr="00FB4DF2">
        <w:rPr>
          <w:rFonts w:asciiTheme="minorHAnsi" w:hAnsiTheme="minorHAnsi" w:cstheme="minorHAnsi"/>
          <w:i/>
          <w:sz w:val="22"/>
          <w:szCs w:val="22"/>
        </w:rPr>
        <w:t xml:space="preserve"> NEEGG </w:t>
      </w:r>
      <w:r w:rsidRPr="00FB4DF2">
        <w:rPr>
          <w:rFonts w:asciiTheme="minorHAnsi" w:hAnsiTheme="minorHAnsi" w:cstheme="minorHAnsi"/>
          <w:sz w:val="22"/>
          <w:szCs w:val="22"/>
        </w:rPr>
        <w:t xml:space="preserve">during PGT and O&amp;M period and there is a shortfall in energy generation, then the Contractor shall be penalized as per relevant Clause of the Tender. </w:t>
      </w:r>
    </w:p>
    <w:p w14:paraId="5DBD1E5C" w14:textId="1B17F07D" w:rsidR="00C24AD6" w:rsidRPr="00FB4DF2" w:rsidRDefault="00C24AD6">
      <w:pPr>
        <w:pStyle w:val="ColorfulList-Accent11"/>
        <w:numPr>
          <w:ilvl w:val="0"/>
          <w:numId w:val="13"/>
        </w:numPr>
        <w:autoSpaceDE w:val="0"/>
        <w:autoSpaceDN w:val="0"/>
        <w:adjustRightInd w:val="0"/>
        <w:spacing w:after="0"/>
        <w:ind w:left="851"/>
        <w:contextualSpacing w:val="0"/>
        <w:jc w:val="both"/>
        <w:rPr>
          <w:rFonts w:asciiTheme="minorHAnsi" w:hAnsiTheme="minorHAnsi" w:cstheme="minorHAnsi"/>
          <w:sz w:val="22"/>
          <w:szCs w:val="22"/>
          <w:lang w:val="en-GB"/>
        </w:rPr>
      </w:pPr>
      <w:r w:rsidRPr="00FB4DF2">
        <w:rPr>
          <w:rFonts w:asciiTheme="minorHAnsi" w:hAnsiTheme="minorHAnsi" w:cstheme="minorHAnsi"/>
          <w:sz w:val="22"/>
          <w:szCs w:val="22"/>
          <w:lang w:val="en-GB"/>
        </w:rPr>
        <w:t xml:space="preserve">The Contractor shall share with </w:t>
      </w:r>
      <w:r w:rsidR="005F5A28">
        <w:rPr>
          <w:rFonts w:asciiTheme="minorHAnsi" w:hAnsiTheme="minorHAnsi" w:cstheme="minorHAnsi"/>
          <w:sz w:val="22"/>
          <w:szCs w:val="22"/>
          <w:lang w:val="en-GB"/>
        </w:rPr>
        <w:t>GEL</w:t>
      </w:r>
      <w:r w:rsidRPr="00FB4DF2">
        <w:rPr>
          <w:rFonts w:asciiTheme="minorHAnsi" w:hAnsiTheme="minorHAnsi" w:cstheme="minorHAnsi"/>
          <w:sz w:val="22"/>
          <w:szCs w:val="22"/>
          <w:lang w:val="en-GB"/>
        </w:rPr>
        <w:t xml:space="preserve"> all the radiation, generation, etc. parameters details and all other factors necessary for </w:t>
      </w:r>
      <w:r w:rsidR="005F5A28">
        <w:rPr>
          <w:rFonts w:asciiTheme="minorHAnsi" w:hAnsiTheme="minorHAnsi" w:cstheme="minorHAnsi"/>
          <w:sz w:val="22"/>
          <w:szCs w:val="22"/>
          <w:lang w:val="en-GB"/>
        </w:rPr>
        <w:t>GEL</w:t>
      </w:r>
      <w:r w:rsidRPr="00FB4DF2">
        <w:rPr>
          <w:rFonts w:asciiTheme="minorHAnsi" w:hAnsiTheme="minorHAnsi" w:cstheme="minorHAnsi"/>
          <w:sz w:val="22"/>
          <w:szCs w:val="22"/>
          <w:lang w:val="en-GB"/>
        </w:rPr>
        <w:t xml:space="preserve"> to corroborate the estimate. </w:t>
      </w:r>
      <w:r w:rsidR="005F5A28">
        <w:rPr>
          <w:rFonts w:asciiTheme="minorHAnsi" w:hAnsiTheme="minorHAnsi" w:cstheme="minorHAnsi"/>
          <w:sz w:val="22"/>
          <w:szCs w:val="22"/>
          <w:lang w:val="en-GB"/>
        </w:rPr>
        <w:t>GEL</w:t>
      </w:r>
      <w:r w:rsidRPr="00FB4DF2">
        <w:rPr>
          <w:rFonts w:asciiTheme="minorHAnsi" w:hAnsiTheme="minorHAnsi" w:cstheme="minorHAnsi"/>
          <w:sz w:val="22"/>
          <w:szCs w:val="22"/>
          <w:lang w:val="en-GB"/>
        </w:rPr>
        <w:t xml:space="preserve"> has the right to cross verify data submitted by the Contractor by all possible means/sources.</w:t>
      </w:r>
    </w:p>
    <w:p w14:paraId="3B4285E4" w14:textId="77777777" w:rsidR="00C24AD6" w:rsidRPr="00FB4DF2" w:rsidRDefault="00C24AD6" w:rsidP="00C24AD6">
      <w:pPr>
        <w:spacing w:line="360" w:lineRule="auto"/>
        <w:rPr>
          <w:rFonts w:asciiTheme="minorHAnsi" w:hAnsiTheme="minorHAnsi" w:cstheme="minorHAnsi"/>
          <w:sz w:val="22"/>
          <w:szCs w:val="22"/>
        </w:rPr>
      </w:pPr>
    </w:p>
    <w:p w14:paraId="021746D6" w14:textId="77777777" w:rsidR="00C24AD6" w:rsidRPr="00FB4DF2" w:rsidRDefault="00C24AD6" w:rsidP="00C24AD6">
      <w:pPr>
        <w:spacing w:line="360" w:lineRule="auto"/>
        <w:jc w:val="both"/>
        <w:rPr>
          <w:rFonts w:asciiTheme="minorHAnsi" w:hAnsiTheme="minorHAnsi" w:cstheme="minorHAnsi"/>
          <w:b/>
          <w:sz w:val="22"/>
          <w:szCs w:val="22"/>
        </w:rPr>
      </w:pPr>
      <w:r w:rsidRPr="00FB4DF2">
        <w:rPr>
          <w:rFonts w:asciiTheme="minorHAnsi" w:hAnsiTheme="minorHAnsi" w:cstheme="minorHAnsi"/>
          <w:b/>
          <w:sz w:val="22"/>
          <w:szCs w:val="22"/>
        </w:rPr>
        <w:t>Following factors may be noted for computing the NEEGG and PR Test:</w:t>
      </w:r>
    </w:p>
    <w:p w14:paraId="52052C66" w14:textId="67ACCFB6" w:rsidR="00C24AD6" w:rsidRPr="00FB4DF2" w:rsidRDefault="00C24AD6">
      <w:pPr>
        <w:pStyle w:val="ColorfulList-Accent11"/>
        <w:numPr>
          <w:ilvl w:val="0"/>
          <w:numId w:val="37"/>
        </w:numPr>
        <w:autoSpaceDE w:val="0"/>
        <w:autoSpaceDN w:val="0"/>
        <w:adjustRightInd w:val="0"/>
        <w:spacing w:after="0"/>
        <w:contextualSpacing w:val="0"/>
        <w:jc w:val="both"/>
        <w:rPr>
          <w:rFonts w:asciiTheme="minorHAnsi" w:hAnsiTheme="minorHAnsi" w:cstheme="minorHAnsi"/>
          <w:sz w:val="22"/>
          <w:szCs w:val="22"/>
          <w:lang w:val="en-GB"/>
        </w:rPr>
      </w:pPr>
      <w:r w:rsidRPr="00FB4DF2">
        <w:rPr>
          <w:rFonts w:asciiTheme="minorHAnsi" w:hAnsiTheme="minorHAnsi" w:cstheme="minorHAnsi"/>
          <w:b/>
          <w:sz w:val="22"/>
          <w:szCs w:val="22"/>
          <w:lang w:val="en-GB"/>
        </w:rPr>
        <w:t>Generation loss due to grid outage (or power evacuation system after the metering point of the Receiving Substation which is not in the scope of the Contractor</w:t>
      </w:r>
      <w:r w:rsidRPr="00FB4DF2">
        <w:rPr>
          <w:rFonts w:asciiTheme="minorHAnsi" w:hAnsiTheme="minorHAnsi" w:cstheme="minorHAnsi"/>
          <w:sz w:val="22"/>
          <w:szCs w:val="22"/>
          <w:lang w:val="en-GB"/>
        </w:rPr>
        <w:t xml:space="preserve">). The Grid Outage </w:t>
      </w:r>
      <w:r w:rsidR="00166AFD" w:rsidRPr="00FB4DF2">
        <w:rPr>
          <w:rFonts w:asciiTheme="minorHAnsi" w:hAnsiTheme="minorHAnsi" w:cstheme="minorHAnsi"/>
          <w:sz w:val="22"/>
          <w:szCs w:val="22"/>
          <w:lang w:val="en-GB"/>
        </w:rPr>
        <w:t>hours’</w:t>
      </w:r>
      <w:r w:rsidRPr="00FB4DF2">
        <w:rPr>
          <w:rFonts w:asciiTheme="minorHAnsi" w:hAnsiTheme="minorHAnsi" w:cstheme="minorHAnsi"/>
          <w:sz w:val="22"/>
          <w:szCs w:val="22"/>
          <w:lang w:val="en-GB"/>
        </w:rPr>
        <w:t xml:space="preserve"> data shall be verified from the Concern State Authority for the period of PGT and O&amp;M.</w:t>
      </w:r>
    </w:p>
    <w:p w14:paraId="2B8528CA" w14:textId="77777777" w:rsidR="00C24AD6" w:rsidRPr="00FB4DF2" w:rsidRDefault="00C24AD6">
      <w:pPr>
        <w:pStyle w:val="ColorfulList-Accent11"/>
        <w:numPr>
          <w:ilvl w:val="0"/>
          <w:numId w:val="37"/>
        </w:numPr>
        <w:autoSpaceDE w:val="0"/>
        <w:autoSpaceDN w:val="0"/>
        <w:adjustRightInd w:val="0"/>
        <w:spacing w:after="0"/>
        <w:contextualSpacing w:val="0"/>
        <w:jc w:val="both"/>
        <w:rPr>
          <w:rFonts w:asciiTheme="minorHAnsi" w:hAnsiTheme="minorHAnsi" w:cstheme="minorHAnsi"/>
          <w:sz w:val="22"/>
          <w:szCs w:val="22"/>
          <w:lang w:val="en-GB"/>
        </w:rPr>
      </w:pPr>
      <w:r w:rsidRPr="00FB4DF2">
        <w:rPr>
          <w:rFonts w:asciiTheme="minorHAnsi" w:hAnsiTheme="minorHAnsi" w:cstheme="minorHAnsi"/>
          <w:sz w:val="22"/>
          <w:szCs w:val="22"/>
          <w:lang w:val="en-GB"/>
        </w:rPr>
        <w:t xml:space="preserve">The measured global Horizontal solar radiation. There shall no relaxation on account of weather parameters, GHI and other climate dependent parameters for the NEEGG computation during PG Test as well as O&amp;M tenure. </w:t>
      </w:r>
    </w:p>
    <w:p w14:paraId="7E37B521" w14:textId="77777777" w:rsidR="00672C78" w:rsidRPr="00FB4DF2" w:rsidRDefault="00672C78">
      <w:pPr>
        <w:widowControl/>
        <w:autoSpaceDE/>
        <w:autoSpaceDN/>
        <w:adjustRightInd/>
        <w:spacing w:after="200" w:line="276" w:lineRule="auto"/>
        <w:rPr>
          <w:rFonts w:ascii="Calibri" w:hAnsi="Calibri" w:cs="Calibri"/>
          <w:color w:val="000000"/>
          <w:sz w:val="22"/>
          <w:szCs w:val="22"/>
          <w:lang w:val="en-US"/>
        </w:rPr>
      </w:pPr>
    </w:p>
    <w:p w14:paraId="2C41640C" w14:textId="77777777" w:rsidR="00672C78" w:rsidRPr="00FB4DF2" w:rsidRDefault="00672C78">
      <w:pPr>
        <w:widowControl/>
        <w:autoSpaceDE/>
        <w:autoSpaceDN/>
        <w:adjustRightInd/>
        <w:spacing w:after="200" w:line="276" w:lineRule="auto"/>
        <w:rPr>
          <w:rFonts w:ascii="Calibri" w:hAnsi="Calibri" w:cs="Calibri"/>
          <w:color w:val="000000"/>
          <w:sz w:val="22"/>
          <w:szCs w:val="22"/>
          <w:lang w:val="en-US"/>
        </w:rPr>
      </w:pPr>
    </w:p>
    <w:p w14:paraId="09B2F5B6" w14:textId="77777777" w:rsidR="00394261" w:rsidRPr="00FB4DF2" w:rsidRDefault="00394261">
      <w:pPr>
        <w:widowControl/>
        <w:autoSpaceDE/>
        <w:autoSpaceDN/>
        <w:adjustRightInd/>
        <w:spacing w:after="200" w:line="276" w:lineRule="auto"/>
        <w:rPr>
          <w:rFonts w:ascii="Calibri" w:hAnsi="Calibri" w:cs="Calibri"/>
          <w:color w:val="000000"/>
          <w:sz w:val="22"/>
          <w:szCs w:val="22"/>
          <w:lang w:val="en-US"/>
        </w:rPr>
      </w:pPr>
    </w:p>
    <w:p w14:paraId="5DB18A86" w14:textId="3E69F494" w:rsidR="00394261" w:rsidRPr="00FB4DF2" w:rsidRDefault="00394261">
      <w:pPr>
        <w:widowControl/>
        <w:autoSpaceDE/>
        <w:autoSpaceDN/>
        <w:adjustRightInd/>
        <w:spacing w:after="200" w:line="276" w:lineRule="auto"/>
        <w:rPr>
          <w:rFonts w:ascii="Calibri" w:hAnsi="Calibri" w:cs="Calibri"/>
          <w:color w:val="000000"/>
          <w:sz w:val="22"/>
          <w:szCs w:val="22"/>
          <w:lang w:val="en-US"/>
        </w:rPr>
      </w:pPr>
      <w:r w:rsidRPr="00FB4DF2">
        <w:rPr>
          <w:rFonts w:ascii="Calibri" w:hAnsi="Calibri" w:cs="Calibri"/>
          <w:color w:val="000000"/>
          <w:sz w:val="22"/>
          <w:szCs w:val="22"/>
          <w:lang w:val="en-US"/>
        </w:rPr>
        <w:br w:type="page"/>
      </w:r>
    </w:p>
    <w:p w14:paraId="7EEB299E" w14:textId="6E901B68" w:rsidR="008A66B5" w:rsidRPr="00FB4DF2" w:rsidRDefault="008A66B5" w:rsidP="008A66B5">
      <w:pPr>
        <w:shd w:val="clear" w:color="auto" w:fill="FFFFFF"/>
        <w:spacing w:before="120"/>
        <w:ind w:right="-173"/>
        <w:jc w:val="center"/>
        <w:rPr>
          <w:rFonts w:ascii="Calibri" w:hAnsi="Calibri" w:cs="Calibri"/>
          <w:b/>
          <w:bCs/>
          <w:color w:val="000000"/>
          <w:sz w:val="24"/>
          <w:szCs w:val="24"/>
          <w:u w:val="single"/>
          <w:lang w:val="en-US"/>
        </w:rPr>
      </w:pPr>
      <w:bookmarkStart w:id="52" w:name="_Ref481427345"/>
      <w:bookmarkStart w:id="53" w:name="_Ref481427358"/>
      <w:bookmarkStart w:id="54" w:name="_Toc205917207"/>
      <w:r w:rsidRPr="00FB4DF2">
        <w:rPr>
          <w:rFonts w:ascii="Calibri" w:hAnsi="Calibri" w:cs="Calibri"/>
          <w:b/>
          <w:bCs/>
          <w:color w:val="000000"/>
          <w:sz w:val="24"/>
          <w:szCs w:val="24"/>
          <w:u w:val="single"/>
          <w:lang w:val="en-US"/>
        </w:rPr>
        <w:lastRenderedPageBreak/>
        <w:t xml:space="preserve">Annexure – </w:t>
      </w:r>
      <w:r w:rsidR="00394261" w:rsidRPr="00FB4DF2">
        <w:rPr>
          <w:rFonts w:ascii="Calibri" w:hAnsi="Calibri" w:cs="Calibri"/>
          <w:b/>
          <w:bCs/>
          <w:color w:val="000000"/>
          <w:sz w:val="24"/>
          <w:szCs w:val="24"/>
          <w:u w:val="single"/>
          <w:lang w:val="en-US"/>
        </w:rPr>
        <w:t>H</w:t>
      </w:r>
    </w:p>
    <w:p w14:paraId="75BDDC61" w14:textId="04EBA3AD" w:rsidR="008A66B5" w:rsidRPr="00FB4DF2" w:rsidRDefault="00274BE9" w:rsidP="008A66B5">
      <w:pPr>
        <w:pStyle w:val="Heading1"/>
        <w:ind w:left="432"/>
        <w:jc w:val="center"/>
        <w:rPr>
          <w:rFonts w:asciiTheme="minorHAnsi" w:hAnsiTheme="minorHAnsi" w:cstheme="minorHAnsi"/>
          <w:szCs w:val="24"/>
        </w:rPr>
      </w:pPr>
      <w:r w:rsidRPr="00FB4DF2">
        <w:rPr>
          <w:rFonts w:asciiTheme="minorHAnsi" w:hAnsiTheme="minorHAnsi" w:cstheme="minorHAnsi"/>
          <w:szCs w:val="24"/>
        </w:rPr>
        <w:t xml:space="preserve">FORMAT OF POWER </w:t>
      </w:r>
      <w:r w:rsidRPr="00FB4DF2">
        <w:rPr>
          <w:rFonts w:asciiTheme="minorHAnsi" w:hAnsiTheme="minorHAnsi" w:cstheme="minorHAnsi"/>
          <w:szCs w:val="24"/>
          <w:lang w:val="en-US"/>
        </w:rPr>
        <w:t xml:space="preserve">OF </w:t>
      </w:r>
      <w:r w:rsidRPr="00FB4DF2">
        <w:rPr>
          <w:rFonts w:asciiTheme="minorHAnsi" w:hAnsiTheme="minorHAnsi" w:cstheme="minorHAnsi"/>
          <w:szCs w:val="24"/>
        </w:rPr>
        <w:t>ATTORNEY AS AUTHORIZED SIGNATORY</w:t>
      </w:r>
      <w:bookmarkEnd w:id="52"/>
      <w:bookmarkEnd w:id="53"/>
      <w:bookmarkEnd w:id="54"/>
    </w:p>
    <w:p w14:paraId="0FBC5932" w14:textId="77777777" w:rsidR="008A66B5" w:rsidRPr="00FB4DF2" w:rsidRDefault="008A66B5" w:rsidP="008A66B5">
      <w:pPr>
        <w:spacing w:line="360" w:lineRule="auto"/>
        <w:jc w:val="center"/>
        <w:rPr>
          <w:rFonts w:asciiTheme="minorHAnsi" w:hAnsiTheme="minorHAnsi" w:cstheme="minorHAnsi"/>
          <w:bCs/>
          <w:i/>
          <w:sz w:val="22"/>
          <w:szCs w:val="22"/>
        </w:rPr>
      </w:pPr>
      <w:r w:rsidRPr="00FB4DF2">
        <w:rPr>
          <w:rFonts w:asciiTheme="minorHAnsi" w:hAnsiTheme="minorHAnsi" w:cstheme="minorHAnsi"/>
          <w:bCs/>
          <w:i/>
          <w:sz w:val="22"/>
          <w:szCs w:val="22"/>
        </w:rPr>
        <w:t>(On a non-judicial stamp paper of appropriate value)</w:t>
      </w:r>
    </w:p>
    <w:p w14:paraId="47B692A1" w14:textId="77777777" w:rsidR="008A66B5" w:rsidRPr="00FB4DF2" w:rsidRDefault="008A66B5" w:rsidP="008A66B5">
      <w:pPr>
        <w:spacing w:line="360" w:lineRule="auto"/>
        <w:jc w:val="both"/>
        <w:rPr>
          <w:rFonts w:asciiTheme="minorHAnsi" w:hAnsiTheme="minorHAnsi" w:cstheme="minorHAnsi"/>
          <w:sz w:val="22"/>
          <w:szCs w:val="22"/>
        </w:rPr>
      </w:pPr>
    </w:p>
    <w:p w14:paraId="4223FE8F" w14:textId="2604B6F6" w:rsidR="008A66B5" w:rsidRPr="00FB4DF2" w:rsidRDefault="008A66B5" w:rsidP="008A66B5">
      <w:pPr>
        <w:spacing w:line="360" w:lineRule="auto"/>
        <w:jc w:val="both"/>
        <w:rPr>
          <w:rFonts w:asciiTheme="minorHAnsi" w:hAnsiTheme="minorHAnsi" w:cstheme="minorHAnsi"/>
          <w:sz w:val="22"/>
          <w:szCs w:val="22"/>
        </w:rPr>
      </w:pPr>
      <w:r w:rsidRPr="00FB4DF2">
        <w:rPr>
          <w:rFonts w:asciiTheme="minorHAnsi" w:hAnsiTheme="minorHAnsi" w:cstheme="minorHAnsi"/>
          <w:sz w:val="22"/>
          <w:szCs w:val="22"/>
        </w:rPr>
        <w:t>Know all men by these presents, We …  (Name of the firm and address of the registered office) do hereby irrevocably constitute, nominate, appoint and authorise Mr. /   Ms (Name), son/daughter/wife   of ………………………………   and   presently   residing   at …………………………………..,  who  is  presently  employed  with  us and holding the position of ………………………….., as our true and lawful attorney (hereinafter  referred  to  as  the  “Attorney”)  to  do  in  our  name  and  on  our  behalf,  all  such  acts, deeds  and  things  as  are  necessary  or  required  in  connection  with  or  incidental  to  submissio</w:t>
      </w:r>
      <w:r w:rsidR="003011CF">
        <w:rPr>
          <w:rFonts w:asciiTheme="minorHAnsi" w:hAnsiTheme="minorHAnsi" w:cstheme="minorHAnsi"/>
          <w:sz w:val="22"/>
          <w:szCs w:val="22"/>
        </w:rPr>
        <w:t>n  of our Bid for the SITC Of 10</w:t>
      </w:r>
      <w:r w:rsidRPr="00FB4DF2">
        <w:rPr>
          <w:rFonts w:asciiTheme="minorHAnsi" w:hAnsiTheme="minorHAnsi" w:cstheme="minorHAnsi"/>
          <w:sz w:val="22"/>
          <w:szCs w:val="22"/>
        </w:rPr>
        <w:t xml:space="preserve"> MW (AC) Ground Mounted Grid Connected Solar Photovoltaic Power Plants With Land On Lease At Any Location in Gujarat With Comprehensive Maintenance Up To 10 Years, pursuant to the Tender document no. ______________________ issued by </w:t>
      </w:r>
      <w:r w:rsidRPr="00FB4DF2">
        <w:rPr>
          <w:rFonts w:asciiTheme="minorHAnsi" w:hAnsiTheme="minorHAnsi" w:cstheme="minorHAnsi"/>
          <w:sz w:val="22"/>
          <w:szCs w:val="22"/>
          <w:lang w:eastAsia="de-DE"/>
        </w:rPr>
        <w:t xml:space="preserve">Gujrat </w:t>
      </w:r>
      <w:r w:rsidR="005F5A28">
        <w:rPr>
          <w:rFonts w:asciiTheme="minorHAnsi" w:hAnsiTheme="minorHAnsi" w:cstheme="minorHAnsi"/>
          <w:sz w:val="22"/>
          <w:szCs w:val="22"/>
          <w:lang w:eastAsia="de-DE"/>
        </w:rPr>
        <w:t>Energy</w:t>
      </w:r>
      <w:r w:rsidRPr="00FB4DF2">
        <w:rPr>
          <w:rFonts w:asciiTheme="minorHAnsi" w:hAnsiTheme="minorHAnsi" w:cstheme="minorHAnsi"/>
          <w:sz w:val="22"/>
          <w:szCs w:val="22"/>
          <w:lang w:eastAsia="de-DE"/>
        </w:rPr>
        <w:t xml:space="preserve"> Limited</w:t>
      </w:r>
      <w:r w:rsidRPr="00FB4DF2">
        <w:rPr>
          <w:rFonts w:asciiTheme="minorHAnsi" w:hAnsiTheme="minorHAnsi" w:cstheme="minorHAnsi"/>
          <w:sz w:val="22"/>
          <w:szCs w:val="22"/>
        </w:rPr>
        <w:t xml:space="preserve"> (“</w:t>
      </w:r>
      <w:r w:rsidR="005F5A28">
        <w:rPr>
          <w:rFonts w:asciiTheme="minorHAnsi" w:hAnsiTheme="minorHAnsi" w:cstheme="minorHAnsi"/>
          <w:sz w:val="22"/>
          <w:szCs w:val="22"/>
        </w:rPr>
        <w:t>GEL</w:t>
      </w:r>
      <w:r w:rsidRPr="00FB4DF2">
        <w:rPr>
          <w:rFonts w:asciiTheme="minorHAnsi" w:hAnsiTheme="minorHAnsi" w:cstheme="minorHAnsi"/>
          <w:sz w:val="22"/>
          <w:szCs w:val="22"/>
        </w:rPr>
        <w:t xml:space="preserve">”),including but not limited to signing and submission of all applications, Bids and other documents and writings, participate in Bidders’ and other conferences and providing information  / responses to the </w:t>
      </w:r>
      <w:r w:rsidRPr="00FB4DF2">
        <w:rPr>
          <w:rFonts w:asciiTheme="minorHAnsi" w:hAnsiTheme="minorHAnsi" w:cstheme="minorHAnsi"/>
          <w:color w:val="000000"/>
          <w:sz w:val="22"/>
          <w:szCs w:val="22"/>
        </w:rPr>
        <w:t>Company</w:t>
      </w:r>
      <w:r w:rsidRPr="00FB4DF2">
        <w:rPr>
          <w:rFonts w:asciiTheme="minorHAnsi" w:hAnsiTheme="minorHAnsi" w:cstheme="minorHAnsi"/>
          <w:sz w:val="22"/>
          <w:szCs w:val="22"/>
        </w:rPr>
        <w:t xml:space="preserve">, representing us in all matters before the </w:t>
      </w:r>
      <w:r w:rsidRPr="00FB4DF2">
        <w:rPr>
          <w:rFonts w:asciiTheme="minorHAnsi" w:hAnsiTheme="minorHAnsi" w:cstheme="minorHAnsi"/>
          <w:color w:val="000000"/>
          <w:sz w:val="22"/>
          <w:szCs w:val="22"/>
        </w:rPr>
        <w:t>Company</w:t>
      </w:r>
      <w:r w:rsidRPr="00FB4DF2">
        <w:rPr>
          <w:rFonts w:asciiTheme="minorHAnsi" w:hAnsiTheme="minorHAnsi" w:cstheme="minorHAnsi"/>
          <w:sz w:val="22"/>
          <w:szCs w:val="22"/>
        </w:rPr>
        <w:t xml:space="preserve">, signing and execution of all contracts including the Contract Agreement and undertakings consequent to acceptance of our Bid, and generally dealing with the </w:t>
      </w:r>
      <w:r w:rsidRPr="00FB4DF2">
        <w:rPr>
          <w:rFonts w:asciiTheme="minorHAnsi" w:hAnsiTheme="minorHAnsi" w:cstheme="minorHAnsi"/>
          <w:color w:val="000000"/>
          <w:sz w:val="22"/>
          <w:szCs w:val="22"/>
        </w:rPr>
        <w:t>Company</w:t>
      </w:r>
      <w:r w:rsidRPr="00FB4DF2">
        <w:rPr>
          <w:rFonts w:asciiTheme="minorHAnsi" w:hAnsiTheme="minorHAnsi" w:cstheme="minorHAnsi"/>
          <w:sz w:val="22"/>
          <w:szCs w:val="22"/>
        </w:rPr>
        <w:t xml:space="preserve"> in all matters in connection with or relating to or arising out of our Bid for the said  Project and/or upon award thereof to us and/or till the entering into of the Contract Agreement  with </w:t>
      </w:r>
      <w:r w:rsidR="005F5A28">
        <w:rPr>
          <w:rFonts w:asciiTheme="minorHAnsi" w:hAnsiTheme="minorHAnsi" w:cstheme="minorHAnsi"/>
          <w:sz w:val="22"/>
          <w:szCs w:val="22"/>
        </w:rPr>
        <w:t>GEL</w:t>
      </w:r>
      <w:r w:rsidRPr="00FB4DF2">
        <w:rPr>
          <w:rFonts w:asciiTheme="minorHAnsi" w:hAnsiTheme="minorHAnsi" w:cstheme="minorHAnsi"/>
          <w:sz w:val="22"/>
          <w:szCs w:val="22"/>
        </w:rPr>
        <w:t>.</w:t>
      </w:r>
    </w:p>
    <w:p w14:paraId="79E98624" w14:textId="77777777" w:rsidR="008A66B5" w:rsidRPr="00FB4DF2" w:rsidRDefault="008A66B5" w:rsidP="008A66B5">
      <w:pPr>
        <w:spacing w:line="360" w:lineRule="auto"/>
        <w:jc w:val="both"/>
        <w:rPr>
          <w:rFonts w:asciiTheme="minorHAnsi" w:hAnsiTheme="minorHAnsi" w:cstheme="minorHAnsi"/>
          <w:sz w:val="22"/>
          <w:szCs w:val="22"/>
        </w:rPr>
      </w:pPr>
      <w:r w:rsidRPr="00FB4DF2">
        <w:rPr>
          <w:rFonts w:asciiTheme="minorHAnsi" w:hAnsiTheme="minorHAnsi" w:cstheme="minorHAnsi"/>
          <w:sz w:val="22"/>
          <w:szCs w:val="22"/>
        </w:rPr>
        <w:t>AND we hereby agree to ratify and confirm and do hereby ratify and confirm all acts, deeds and things done or caused to be done by our said Attorney pursuant to and in exercise of the powers conferred by this Power of Attorney and that all acts, deeds and things done by our said Attorney in exercise of the powers hereby conferred shall and shall always be deemed to have been done by us.</w:t>
      </w:r>
    </w:p>
    <w:p w14:paraId="0ECC1D40" w14:textId="77777777" w:rsidR="008A66B5" w:rsidRPr="00FB4DF2" w:rsidRDefault="008A66B5" w:rsidP="008A66B5">
      <w:pPr>
        <w:spacing w:line="360" w:lineRule="auto"/>
        <w:jc w:val="both"/>
        <w:rPr>
          <w:rFonts w:asciiTheme="minorHAnsi" w:hAnsiTheme="minorHAnsi" w:cstheme="minorHAnsi"/>
          <w:sz w:val="22"/>
          <w:szCs w:val="22"/>
        </w:rPr>
      </w:pPr>
      <w:r w:rsidRPr="00FB4DF2">
        <w:rPr>
          <w:rFonts w:asciiTheme="minorHAnsi" w:hAnsiTheme="minorHAnsi" w:cstheme="minorHAnsi"/>
          <w:sz w:val="22"/>
          <w:szCs w:val="22"/>
        </w:rPr>
        <w:t>IN WITNESS WHEREOF WE, …………………………., THE ABOVE-NAMED PRINCIPAL HAVE EXECUTED THIS POWER OF ATTORNEY ON THIS ………………………  DAY OF…………………</w:t>
      </w:r>
      <w:proofErr w:type="gramStart"/>
      <w:r w:rsidRPr="00FB4DF2">
        <w:rPr>
          <w:rFonts w:asciiTheme="minorHAnsi" w:hAnsiTheme="minorHAnsi" w:cstheme="minorHAnsi"/>
          <w:sz w:val="22"/>
          <w:szCs w:val="22"/>
        </w:rPr>
        <w:t>…..</w:t>
      </w:r>
      <w:proofErr w:type="gramEnd"/>
      <w:r w:rsidRPr="00FB4DF2">
        <w:rPr>
          <w:rFonts w:asciiTheme="minorHAnsi" w:hAnsiTheme="minorHAnsi" w:cstheme="minorHAnsi"/>
          <w:sz w:val="22"/>
          <w:szCs w:val="22"/>
        </w:rPr>
        <w:t>,   20.…..</w:t>
      </w:r>
    </w:p>
    <w:p w14:paraId="478AD1A1" w14:textId="77777777" w:rsidR="008A66B5" w:rsidRPr="00FB4DF2" w:rsidRDefault="008A66B5" w:rsidP="008A66B5">
      <w:pPr>
        <w:spacing w:line="360" w:lineRule="auto"/>
        <w:jc w:val="both"/>
        <w:rPr>
          <w:rFonts w:asciiTheme="minorHAnsi" w:hAnsiTheme="minorHAnsi" w:cstheme="minorHAnsi"/>
          <w:sz w:val="22"/>
          <w:szCs w:val="22"/>
        </w:rPr>
      </w:pPr>
      <w:r w:rsidRPr="00FB4DF2">
        <w:rPr>
          <w:rFonts w:asciiTheme="minorHAnsi" w:hAnsiTheme="minorHAnsi" w:cstheme="minorHAnsi"/>
          <w:sz w:val="22"/>
          <w:szCs w:val="22"/>
        </w:rPr>
        <w:t>For…………………………</w:t>
      </w:r>
      <w:proofErr w:type="gramStart"/>
      <w:r w:rsidRPr="00FB4DF2">
        <w:rPr>
          <w:rFonts w:asciiTheme="minorHAnsi" w:hAnsiTheme="minorHAnsi" w:cstheme="minorHAnsi"/>
          <w:sz w:val="22"/>
          <w:szCs w:val="22"/>
        </w:rPr>
        <w:t>…..</w:t>
      </w:r>
      <w:proofErr w:type="gramEnd"/>
    </w:p>
    <w:p w14:paraId="3398DBDD" w14:textId="77777777" w:rsidR="008A66B5" w:rsidRPr="00FB4DF2" w:rsidRDefault="008A66B5" w:rsidP="008A66B5">
      <w:pPr>
        <w:spacing w:line="360" w:lineRule="auto"/>
        <w:jc w:val="both"/>
        <w:rPr>
          <w:rFonts w:asciiTheme="minorHAnsi" w:hAnsiTheme="minorHAnsi" w:cstheme="minorHAnsi"/>
          <w:sz w:val="22"/>
          <w:szCs w:val="22"/>
        </w:rPr>
      </w:pPr>
    </w:p>
    <w:p w14:paraId="0A3786FA" w14:textId="77777777" w:rsidR="008A66B5" w:rsidRPr="00FB4DF2" w:rsidRDefault="008A66B5" w:rsidP="008A66B5">
      <w:pPr>
        <w:spacing w:line="360" w:lineRule="auto"/>
        <w:jc w:val="both"/>
        <w:rPr>
          <w:rFonts w:asciiTheme="minorHAnsi" w:hAnsiTheme="minorHAnsi" w:cstheme="minorHAnsi"/>
          <w:sz w:val="22"/>
          <w:szCs w:val="22"/>
        </w:rPr>
      </w:pPr>
      <w:r w:rsidRPr="00FB4DF2">
        <w:rPr>
          <w:rFonts w:asciiTheme="minorHAnsi" w:hAnsiTheme="minorHAnsi" w:cstheme="minorHAnsi"/>
          <w:sz w:val="22"/>
          <w:szCs w:val="22"/>
        </w:rPr>
        <w:t>(Signature, name, designation and address)</w:t>
      </w:r>
    </w:p>
    <w:p w14:paraId="0F41E88F" w14:textId="77777777" w:rsidR="008A66B5" w:rsidRPr="00FB4DF2" w:rsidRDefault="008A66B5" w:rsidP="008A66B5">
      <w:pPr>
        <w:spacing w:line="360" w:lineRule="auto"/>
        <w:jc w:val="both"/>
        <w:rPr>
          <w:rFonts w:asciiTheme="minorHAnsi" w:hAnsiTheme="minorHAnsi" w:cstheme="minorHAnsi"/>
          <w:sz w:val="22"/>
          <w:szCs w:val="22"/>
        </w:rPr>
      </w:pPr>
      <w:r w:rsidRPr="00FB4DF2">
        <w:rPr>
          <w:rFonts w:asciiTheme="minorHAnsi" w:hAnsiTheme="minorHAnsi" w:cstheme="minorHAnsi"/>
          <w:sz w:val="22"/>
          <w:szCs w:val="22"/>
        </w:rPr>
        <w:t>Witnesses:</w:t>
      </w:r>
    </w:p>
    <w:p w14:paraId="6E837137" w14:textId="77777777" w:rsidR="008A66B5" w:rsidRPr="00FB4DF2" w:rsidRDefault="008A66B5" w:rsidP="008A66B5">
      <w:pPr>
        <w:spacing w:line="360" w:lineRule="auto"/>
        <w:jc w:val="both"/>
        <w:rPr>
          <w:rFonts w:asciiTheme="minorHAnsi" w:hAnsiTheme="minorHAnsi" w:cstheme="minorHAnsi"/>
          <w:sz w:val="22"/>
          <w:szCs w:val="22"/>
        </w:rPr>
      </w:pPr>
    </w:p>
    <w:p w14:paraId="439B3ED2" w14:textId="77777777" w:rsidR="008A66B5" w:rsidRPr="00FB4DF2" w:rsidRDefault="008A66B5" w:rsidP="008A66B5">
      <w:pPr>
        <w:spacing w:line="360" w:lineRule="auto"/>
        <w:jc w:val="both"/>
        <w:rPr>
          <w:rFonts w:asciiTheme="minorHAnsi" w:hAnsiTheme="minorHAnsi" w:cstheme="minorHAnsi"/>
          <w:sz w:val="22"/>
          <w:szCs w:val="22"/>
        </w:rPr>
      </w:pPr>
      <w:r w:rsidRPr="00FB4DF2">
        <w:rPr>
          <w:rFonts w:asciiTheme="minorHAnsi" w:hAnsiTheme="minorHAnsi" w:cstheme="minorHAnsi"/>
          <w:sz w:val="22"/>
          <w:szCs w:val="22"/>
        </w:rPr>
        <w:t>1.</w:t>
      </w:r>
    </w:p>
    <w:p w14:paraId="35C5D13C" w14:textId="77777777" w:rsidR="008A66B5" w:rsidRPr="00FB4DF2" w:rsidRDefault="008A66B5" w:rsidP="008A66B5">
      <w:pPr>
        <w:spacing w:line="360" w:lineRule="auto"/>
        <w:jc w:val="both"/>
        <w:rPr>
          <w:rFonts w:asciiTheme="minorHAnsi" w:hAnsiTheme="minorHAnsi" w:cstheme="minorHAnsi"/>
          <w:sz w:val="22"/>
          <w:szCs w:val="22"/>
        </w:rPr>
      </w:pPr>
      <w:r w:rsidRPr="00FB4DF2">
        <w:rPr>
          <w:rFonts w:asciiTheme="minorHAnsi" w:hAnsiTheme="minorHAnsi" w:cstheme="minorHAnsi"/>
          <w:sz w:val="22"/>
          <w:szCs w:val="22"/>
        </w:rPr>
        <w:t>2.</w:t>
      </w:r>
    </w:p>
    <w:p w14:paraId="00F8C790" w14:textId="77777777" w:rsidR="008A66B5" w:rsidRPr="00FB4DF2" w:rsidRDefault="008A66B5" w:rsidP="008A66B5">
      <w:pPr>
        <w:spacing w:line="360" w:lineRule="auto"/>
        <w:jc w:val="both"/>
        <w:rPr>
          <w:rFonts w:asciiTheme="minorHAnsi" w:hAnsiTheme="minorHAnsi" w:cstheme="minorHAnsi"/>
          <w:sz w:val="22"/>
          <w:szCs w:val="22"/>
        </w:rPr>
      </w:pPr>
    </w:p>
    <w:p w14:paraId="630C8DD7" w14:textId="77777777" w:rsidR="008A66B5" w:rsidRPr="00FB4DF2" w:rsidRDefault="008A66B5" w:rsidP="008A66B5">
      <w:pPr>
        <w:spacing w:line="360" w:lineRule="auto"/>
        <w:jc w:val="both"/>
        <w:rPr>
          <w:rFonts w:asciiTheme="minorHAnsi" w:hAnsiTheme="minorHAnsi" w:cstheme="minorHAnsi"/>
          <w:sz w:val="22"/>
          <w:szCs w:val="22"/>
        </w:rPr>
      </w:pPr>
      <w:r w:rsidRPr="00FB4DF2">
        <w:rPr>
          <w:rFonts w:asciiTheme="minorHAnsi" w:hAnsiTheme="minorHAnsi" w:cstheme="minorHAnsi"/>
          <w:sz w:val="22"/>
          <w:szCs w:val="22"/>
        </w:rPr>
        <w:t>Accepted</w:t>
      </w:r>
      <w:r w:rsidRPr="00FB4DF2">
        <w:rPr>
          <w:rFonts w:asciiTheme="minorHAnsi" w:hAnsiTheme="minorHAnsi" w:cstheme="minorHAnsi"/>
          <w:sz w:val="22"/>
          <w:szCs w:val="22"/>
        </w:rPr>
        <w:tab/>
        <w:t>Notarised</w:t>
      </w:r>
    </w:p>
    <w:p w14:paraId="73AA6997" w14:textId="77777777" w:rsidR="008A66B5" w:rsidRPr="00FB4DF2" w:rsidRDefault="008A66B5" w:rsidP="008A66B5">
      <w:pPr>
        <w:spacing w:line="360" w:lineRule="auto"/>
        <w:jc w:val="both"/>
        <w:rPr>
          <w:rFonts w:asciiTheme="minorHAnsi" w:hAnsiTheme="minorHAnsi" w:cstheme="minorHAnsi"/>
          <w:sz w:val="22"/>
          <w:szCs w:val="22"/>
        </w:rPr>
      </w:pPr>
      <w:r w:rsidRPr="00FB4DF2">
        <w:rPr>
          <w:rFonts w:asciiTheme="minorHAnsi" w:hAnsiTheme="minorHAnsi" w:cstheme="minorHAnsi"/>
          <w:sz w:val="22"/>
          <w:szCs w:val="22"/>
        </w:rPr>
        <w:t>(Signature, name, designation and address of the Attorney)</w:t>
      </w:r>
    </w:p>
    <w:p w14:paraId="6BA1AE27" w14:textId="77777777" w:rsidR="008A66B5" w:rsidRPr="00FB4DF2" w:rsidRDefault="008A66B5" w:rsidP="008A66B5">
      <w:pPr>
        <w:spacing w:line="360" w:lineRule="auto"/>
        <w:jc w:val="both"/>
        <w:rPr>
          <w:rFonts w:asciiTheme="minorHAnsi" w:hAnsiTheme="minorHAnsi" w:cstheme="minorHAnsi"/>
          <w:sz w:val="22"/>
          <w:szCs w:val="22"/>
        </w:rPr>
      </w:pPr>
      <w:r w:rsidRPr="00FB4DF2">
        <w:rPr>
          <w:rFonts w:asciiTheme="minorHAnsi" w:hAnsiTheme="minorHAnsi" w:cstheme="minorHAnsi"/>
          <w:i/>
          <w:iCs/>
          <w:sz w:val="22"/>
          <w:szCs w:val="22"/>
        </w:rPr>
        <w:t>Notes:</w:t>
      </w:r>
    </w:p>
    <w:p w14:paraId="34A30861" w14:textId="77777777" w:rsidR="008A66B5" w:rsidRPr="00FB4DF2" w:rsidRDefault="008A66B5">
      <w:pPr>
        <w:pStyle w:val="ListParagraph"/>
        <w:widowControl/>
        <w:numPr>
          <w:ilvl w:val="0"/>
          <w:numId w:val="18"/>
        </w:numPr>
        <w:autoSpaceDE/>
        <w:autoSpaceDN/>
        <w:adjustRightInd/>
        <w:spacing w:after="200" w:line="360" w:lineRule="auto"/>
        <w:jc w:val="both"/>
        <w:rPr>
          <w:rFonts w:asciiTheme="minorHAnsi" w:hAnsiTheme="minorHAnsi" w:cstheme="minorHAnsi"/>
          <w:sz w:val="22"/>
          <w:szCs w:val="22"/>
        </w:rPr>
      </w:pPr>
      <w:r w:rsidRPr="00FB4DF2">
        <w:rPr>
          <w:rFonts w:asciiTheme="minorHAnsi" w:hAnsiTheme="minorHAnsi" w:cstheme="minorHAnsi"/>
          <w:i/>
          <w:iCs/>
          <w:sz w:val="22"/>
          <w:szCs w:val="22"/>
        </w:rPr>
        <w:lastRenderedPageBreak/>
        <w:t>The mode of execution of the Power of Attorney should be in accordance with the procedure, if any, laid down by the applicable law and the charter documents of the executant(s) and when it is so required, the same should be under common seal affixed in accordance with   the required procedure</w:t>
      </w:r>
      <w:r w:rsidRPr="00FB4DF2">
        <w:rPr>
          <w:rFonts w:asciiTheme="minorHAnsi" w:hAnsiTheme="minorHAnsi" w:cstheme="minorHAnsi"/>
          <w:sz w:val="22"/>
          <w:szCs w:val="22"/>
        </w:rPr>
        <w:t>.</w:t>
      </w:r>
    </w:p>
    <w:p w14:paraId="6D852E9A" w14:textId="77777777" w:rsidR="008A66B5" w:rsidRPr="00FB4DF2" w:rsidRDefault="008A66B5">
      <w:pPr>
        <w:pStyle w:val="ListParagraph"/>
        <w:widowControl/>
        <w:numPr>
          <w:ilvl w:val="0"/>
          <w:numId w:val="18"/>
        </w:numPr>
        <w:autoSpaceDE/>
        <w:autoSpaceDN/>
        <w:adjustRightInd/>
        <w:spacing w:after="200" w:line="360" w:lineRule="auto"/>
        <w:jc w:val="both"/>
        <w:rPr>
          <w:rFonts w:asciiTheme="minorHAnsi" w:hAnsiTheme="minorHAnsi" w:cstheme="minorHAnsi"/>
          <w:sz w:val="22"/>
          <w:szCs w:val="22"/>
        </w:rPr>
      </w:pPr>
      <w:r w:rsidRPr="00FB4DF2">
        <w:rPr>
          <w:rFonts w:asciiTheme="minorHAnsi" w:hAnsiTheme="minorHAnsi" w:cstheme="minorHAnsi"/>
          <w:i/>
          <w:iCs/>
          <w:sz w:val="22"/>
          <w:szCs w:val="22"/>
        </w:rPr>
        <w:t xml:space="preserve">Wherever required, the Bidder should submit for verification the extract of the charter documents and documents such as a board or </w:t>
      </w:r>
      <w:proofErr w:type="gramStart"/>
      <w:r w:rsidRPr="00FB4DF2">
        <w:rPr>
          <w:rFonts w:asciiTheme="minorHAnsi" w:hAnsiTheme="minorHAnsi" w:cstheme="minorHAnsi"/>
          <w:i/>
          <w:iCs/>
          <w:sz w:val="22"/>
          <w:szCs w:val="22"/>
        </w:rPr>
        <w:t>shareholders</w:t>
      </w:r>
      <w:proofErr w:type="gramEnd"/>
      <w:r w:rsidRPr="00FB4DF2">
        <w:rPr>
          <w:rFonts w:asciiTheme="minorHAnsi" w:hAnsiTheme="minorHAnsi" w:cstheme="minorHAnsi"/>
          <w:i/>
          <w:iCs/>
          <w:sz w:val="22"/>
          <w:szCs w:val="22"/>
        </w:rPr>
        <w:t xml:space="preserve"> resolution/ power of attorney in favour of the person executing this Power of Attorney for the delegation of power hereunder on behalf   of the Bidder.</w:t>
      </w:r>
    </w:p>
    <w:p w14:paraId="2959C115" w14:textId="77777777" w:rsidR="008A66B5" w:rsidRPr="00FB4DF2" w:rsidRDefault="008A66B5">
      <w:pPr>
        <w:pStyle w:val="ListParagraph"/>
        <w:widowControl/>
        <w:numPr>
          <w:ilvl w:val="0"/>
          <w:numId w:val="18"/>
        </w:numPr>
        <w:autoSpaceDE/>
        <w:autoSpaceDN/>
        <w:adjustRightInd/>
        <w:spacing w:after="200" w:line="360" w:lineRule="auto"/>
        <w:jc w:val="both"/>
        <w:rPr>
          <w:rFonts w:asciiTheme="minorHAnsi" w:hAnsiTheme="minorHAnsi" w:cstheme="minorHAnsi"/>
          <w:i/>
          <w:iCs/>
          <w:sz w:val="22"/>
          <w:szCs w:val="22"/>
        </w:rPr>
      </w:pPr>
      <w:r w:rsidRPr="00FB4DF2">
        <w:rPr>
          <w:rFonts w:asciiTheme="minorHAnsi" w:hAnsiTheme="minorHAnsi" w:cstheme="minorHAnsi"/>
          <w:i/>
          <w:iCs/>
          <w:sz w:val="22"/>
          <w:szCs w:val="22"/>
        </w:rPr>
        <w:t xml:space="preserve">For a Power of Attorney executed and issued overseas, the document will also have to be legalised by the Indian Embassy and notarised in the jurisdiction where the Power of Attorney is being issued. However, the Power of Attorney provided by Bidders from countries that have   signed </w:t>
      </w:r>
      <w:proofErr w:type="gramStart"/>
      <w:r w:rsidRPr="00FB4DF2">
        <w:rPr>
          <w:rFonts w:asciiTheme="minorHAnsi" w:hAnsiTheme="minorHAnsi" w:cstheme="minorHAnsi"/>
          <w:i/>
          <w:iCs/>
          <w:sz w:val="22"/>
          <w:szCs w:val="22"/>
        </w:rPr>
        <w:t>the Hague</w:t>
      </w:r>
      <w:proofErr w:type="gramEnd"/>
      <w:r w:rsidRPr="00FB4DF2">
        <w:rPr>
          <w:rFonts w:asciiTheme="minorHAnsi" w:hAnsiTheme="minorHAnsi" w:cstheme="minorHAnsi"/>
          <w:i/>
          <w:iCs/>
          <w:sz w:val="22"/>
          <w:szCs w:val="22"/>
        </w:rPr>
        <w:t xml:space="preserve"> Legislation Convention, 1961 are not required to be legalised by the Indian Embassy if it carries a conforming Apostle certificate.</w:t>
      </w:r>
    </w:p>
    <w:p w14:paraId="73511546" w14:textId="77777777" w:rsidR="008A66B5" w:rsidRPr="00FB4DF2" w:rsidRDefault="008A66B5">
      <w:pPr>
        <w:pStyle w:val="ListParagraph"/>
        <w:widowControl/>
        <w:numPr>
          <w:ilvl w:val="0"/>
          <w:numId w:val="18"/>
        </w:numPr>
        <w:autoSpaceDE/>
        <w:autoSpaceDN/>
        <w:adjustRightInd/>
        <w:spacing w:after="200" w:line="360" w:lineRule="auto"/>
        <w:jc w:val="both"/>
        <w:rPr>
          <w:rFonts w:asciiTheme="minorHAnsi" w:hAnsiTheme="minorHAnsi" w:cstheme="minorHAnsi"/>
          <w:i/>
          <w:iCs/>
          <w:sz w:val="22"/>
          <w:szCs w:val="22"/>
        </w:rPr>
      </w:pPr>
      <w:r w:rsidRPr="00FB4DF2">
        <w:rPr>
          <w:rFonts w:asciiTheme="minorHAnsi" w:hAnsiTheme="minorHAnsi" w:cstheme="minorHAnsi"/>
          <w:i/>
          <w:iCs/>
          <w:sz w:val="22"/>
          <w:szCs w:val="22"/>
        </w:rPr>
        <w:t>This format for Power of Attorney is for reference and in case a Bidder has a different format approved by their management then the same can submitted.</w:t>
      </w:r>
    </w:p>
    <w:p w14:paraId="6CA6426D" w14:textId="77777777" w:rsidR="00672C78" w:rsidRPr="00FB4DF2" w:rsidRDefault="00672C78">
      <w:pPr>
        <w:widowControl/>
        <w:autoSpaceDE/>
        <w:autoSpaceDN/>
        <w:adjustRightInd/>
        <w:spacing w:after="200" w:line="276" w:lineRule="auto"/>
        <w:rPr>
          <w:rFonts w:ascii="Calibri" w:hAnsi="Calibri" w:cs="Calibri"/>
          <w:color w:val="000000"/>
          <w:sz w:val="22"/>
          <w:szCs w:val="22"/>
          <w:lang w:val="en-US"/>
        </w:rPr>
      </w:pPr>
    </w:p>
    <w:p w14:paraId="2C5577C7" w14:textId="77777777" w:rsidR="00672C78" w:rsidRPr="00FB4DF2" w:rsidRDefault="00672C78">
      <w:pPr>
        <w:widowControl/>
        <w:autoSpaceDE/>
        <w:autoSpaceDN/>
        <w:adjustRightInd/>
        <w:spacing w:after="200" w:line="276" w:lineRule="auto"/>
        <w:rPr>
          <w:rFonts w:ascii="Calibri" w:hAnsi="Calibri" w:cs="Calibri"/>
          <w:color w:val="000000"/>
          <w:sz w:val="22"/>
          <w:szCs w:val="22"/>
          <w:lang w:val="en-US"/>
        </w:rPr>
      </w:pPr>
    </w:p>
    <w:p w14:paraId="640DFDA1" w14:textId="056DEADB" w:rsidR="002B7398" w:rsidRPr="00FB4DF2" w:rsidRDefault="002B7398">
      <w:pPr>
        <w:widowControl/>
        <w:autoSpaceDE/>
        <w:autoSpaceDN/>
        <w:adjustRightInd/>
        <w:spacing w:after="200" w:line="276" w:lineRule="auto"/>
        <w:rPr>
          <w:rFonts w:ascii="Calibri" w:hAnsi="Calibri" w:cs="Calibri"/>
          <w:color w:val="000000"/>
          <w:sz w:val="22"/>
          <w:szCs w:val="22"/>
          <w:lang w:val="en-US"/>
        </w:rPr>
      </w:pPr>
      <w:r w:rsidRPr="00FB4DF2">
        <w:rPr>
          <w:rFonts w:ascii="Calibri" w:hAnsi="Calibri" w:cs="Calibri"/>
          <w:color w:val="000000"/>
          <w:sz w:val="22"/>
          <w:szCs w:val="22"/>
          <w:lang w:val="en-US"/>
        </w:rPr>
        <w:br w:type="page"/>
      </w:r>
    </w:p>
    <w:p w14:paraId="7B381AC8" w14:textId="713BFF78" w:rsidR="00D60138" w:rsidRPr="00FB4DF2" w:rsidRDefault="00DC663F" w:rsidP="00274BE9">
      <w:pPr>
        <w:shd w:val="clear" w:color="auto" w:fill="FFFFFF"/>
        <w:spacing w:before="120"/>
        <w:ind w:right="-173"/>
        <w:jc w:val="center"/>
        <w:rPr>
          <w:rFonts w:ascii="Calibri" w:hAnsi="Calibri" w:cs="Calibri"/>
          <w:b/>
          <w:bCs/>
          <w:color w:val="000000"/>
          <w:sz w:val="24"/>
          <w:szCs w:val="24"/>
          <w:u w:val="single"/>
          <w:lang w:val="en-US"/>
        </w:rPr>
      </w:pPr>
      <w:bookmarkStart w:id="55" w:name="_Toc205917228"/>
      <w:r w:rsidRPr="00FB4DF2">
        <w:rPr>
          <w:rFonts w:ascii="Calibri" w:hAnsi="Calibri" w:cs="Calibri"/>
          <w:b/>
          <w:bCs/>
          <w:color w:val="000000"/>
          <w:sz w:val="24"/>
          <w:szCs w:val="24"/>
          <w:u w:val="single"/>
          <w:lang w:val="en-US"/>
        </w:rPr>
        <w:lastRenderedPageBreak/>
        <w:t xml:space="preserve">Annexure – </w:t>
      </w:r>
      <w:bookmarkEnd w:id="55"/>
      <w:r w:rsidR="00394261" w:rsidRPr="00FB4DF2">
        <w:rPr>
          <w:rFonts w:ascii="Calibri" w:hAnsi="Calibri" w:cs="Calibri"/>
          <w:b/>
          <w:bCs/>
          <w:color w:val="000000"/>
          <w:sz w:val="24"/>
          <w:szCs w:val="24"/>
          <w:u w:val="single"/>
          <w:lang w:val="en-US"/>
        </w:rPr>
        <w:t>I</w:t>
      </w:r>
    </w:p>
    <w:p w14:paraId="326857E7" w14:textId="0035C583" w:rsidR="00D60138" w:rsidRPr="00FB4DF2" w:rsidRDefault="00274BE9" w:rsidP="00D60138">
      <w:pPr>
        <w:jc w:val="center"/>
        <w:rPr>
          <w:rFonts w:asciiTheme="minorHAnsi" w:hAnsiTheme="minorHAnsi" w:cstheme="minorHAnsi"/>
          <w:b/>
          <w:sz w:val="22"/>
          <w:szCs w:val="22"/>
          <w:u w:val="single"/>
        </w:rPr>
      </w:pPr>
      <w:r w:rsidRPr="00FB4DF2">
        <w:rPr>
          <w:rFonts w:asciiTheme="minorHAnsi" w:hAnsiTheme="minorHAnsi" w:cstheme="minorHAnsi"/>
          <w:b/>
          <w:sz w:val="22"/>
          <w:szCs w:val="22"/>
          <w:u w:val="single"/>
        </w:rPr>
        <w:t>OPERATION AND MAINTENANCE (O &amp; M)</w:t>
      </w:r>
    </w:p>
    <w:p w14:paraId="68010C76" w14:textId="77777777" w:rsidR="00D60138" w:rsidRPr="00FB4DF2" w:rsidRDefault="00D60138" w:rsidP="00D60138">
      <w:pPr>
        <w:jc w:val="both"/>
        <w:rPr>
          <w:rFonts w:asciiTheme="minorHAnsi" w:hAnsiTheme="minorHAnsi" w:cstheme="minorHAnsi"/>
          <w:b/>
          <w:sz w:val="22"/>
          <w:szCs w:val="22"/>
        </w:rPr>
      </w:pPr>
    </w:p>
    <w:p w14:paraId="0B47F904" w14:textId="557A6700" w:rsidR="00D60138" w:rsidRPr="00FB4DF2" w:rsidRDefault="00D60138" w:rsidP="00D60138">
      <w:pPr>
        <w:jc w:val="both"/>
        <w:rPr>
          <w:rFonts w:asciiTheme="minorHAnsi" w:hAnsiTheme="minorHAnsi" w:cstheme="minorHAnsi"/>
          <w:b/>
          <w:sz w:val="22"/>
          <w:szCs w:val="22"/>
        </w:rPr>
      </w:pPr>
      <w:r w:rsidRPr="00FB4DF2">
        <w:rPr>
          <w:rFonts w:asciiTheme="minorHAnsi" w:hAnsiTheme="minorHAnsi" w:cstheme="minorHAnsi"/>
          <w:b/>
          <w:sz w:val="22"/>
          <w:szCs w:val="22"/>
        </w:rPr>
        <w:t xml:space="preserve">Operation &amp; Maintenance period </w:t>
      </w:r>
      <w:r w:rsidRPr="00FB4DF2">
        <w:rPr>
          <w:rFonts w:asciiTheme="minorHAnsi" w:hAnsiTheme="minorHAnsi" w:cstheme="minorHAnsi"/>
          <w:sz w:val="22"/>
          <w:szCs w:val="22"/>
        </w:rPr>
        <w:t xml:space="preserve">shall be as mentioned in NIT. </w:t>
      </w:r>
      <w:bookmarkStart w:id="56" w:name="OLE_LINK64"/>
      <w:bookmarkStart w:id="57" w:name="OLE_LINK65"/>
      <w:r w:rsidRPr="00FB4DF2">
        <w:rPr>
          <w:rFonts w:asciiTheme="minorHAnsi" w:hAnsiTheme="minorHAnsi" w:cstheme="minorHAnsi"/>
          <w:sz w:val="22"/>
          <w:szCs w:val="22"/>
        </w:rPr>
        <w:t xml:space="preserve">The start of O&amp;M and first year operation shall be considered after successful completion of operational acceptance test or 60 days </w:t>
      </w:r>
      <w:r w:rsidR="003011CF">
        <w:rPr>
          <w:rFonts w:asciiTheme="minorHAnsi" w:hAnsiTheme="minorHAnsi" w:cstheme="minorHAnsi"/>
          <w:sz w:val="22"/>
          <w:szCs w:val="22"/>
        </w:rPr>
        <w:t>from date of commissioning of 10</w:t>
      </w:r>
      <w:r w:rsidRPr="00FB4DF2">
        <w:rPr>
          <w:rFonts w:asciiTheme="minorHAnsi" w:hAnsiTheme="minorHAnsi" w:cstheme="minorHAnsi"/>
          <w:sz w:val="22"/>
          <w:szCs w:val="22"/>
        </w:rPr>
        <w:t xml:space="preserve"> MW (AC) whichever is earlier. Further all the guarantees related to NEEGG shall also be applicable.</w:t>
      </w:r>
      <w:bookmarkEnd w:id="56"/>
      <w:bookmarkEnd w:id="57"/>
    </w:p>
    <w:p w14:paraId="6328C260" w14:textId="77777777" w:rsidR="00D60138" w:rsidRPr="00FB4DF2" w:rsidRDefault="00D60138" w:rsidP="00D60138">
      <w:pPr>
        <w:jc w:val="both"/>
        <w:rPr>
          <w:rFonts w:asciiTheme="minorHAnsi" w:hAnsiTheme="minorHAnsi" w:cstheme="minorHAnsi"/>
          <w:b/>
          <w:sz w:val="22"/>
          <w:szCs w:val="22"/>
        </w:rPr>
      </w:pPr>
      <w:r w:rsidRPr="00FB4DF2">
        <w:rPr>
          <w:rFonts w:asciiTheme="minorHAnsi" w:hAnsiTheme="minorHAnsi" w:cstheme="minorHAnsi"/>
          <w:b/>
          <w:sz w:val="22"/>
          <w:szCs w:val="22"/>
        </w:rPr>
        <w:t xml:space="preserve">Guideline for Operation and Maintenance (O&amp;M): </w:t>
      </w:r>
    </w:p>
    <w:p w14:paraId="2DB5D85C" w14:textId="77777777" w:rsidR="00D60138" w:rsidRPr="00FB4DF2" w:rsidRDefault="00D60138" w:rsidP="00D60138">
      <w:pPr>
        <w:jc w:val="both"/>
        <w:rPr>
          <w:rFonts w:asciiTheme="minorHAnsi" w:hAnsiTheme="minorHAnsi" w:cstheme="minorHAnsi"/>
          <w:sz w:val="22"/>
          <w:szCs w:val="22"/>
        </w:rPr>
      </w:pPr>
      <w:r w:rsidRPr="00FB4DF2">
        <w:rPr>
          <w:rFonts w:asciiTheme="minorHAnsi" w:hAnsiTheme="minorHAnsi" w:cstheme="minorHAnsi"/>
          <w:sz w:val="22"/>
          <w:szCs w:val="22"/>
        </w:rPr>
        <w:t xml:space="preserve">O&amp;M Contract shall cover complete Solar PV Power plant and power evacuation system up to inter connection point (66 kV GETCO end S/S) as specified elsewhere in the Contract. Contractor to achieve guaranteed Generation in respective O&amp;M year. </w:t>
      </w:r>
    </w:p>
    <w:p w14:paraId="343A0216" w14:textId="77777777" w:rsidR="00D60138" w:rsidRPr="00FB4DF2" w:rsidRDefault="00D60138" w:rsidP="00D60138">
      <w:pPr>
        <w:jc w:val="both"/>
        <w:rPr>
          <w:rFonts w:asciiTheme="minorHAnsi" w:hAnsiTheme="minorHAnsi" w:cstheme="minorHAnsi"/>
          <w:sz w:val="22"/>
          <w:szCs w:val="22"/>
        </w:rPr>
      </w:pPr>
      <w:r w:rsidRPr="00FB4DF2">
        <w:rPr>
          <w:rFonts w:asciiTheme="minorHAnsi" w:hAnsiTheme="minorHAnsi" w:cstheme="minorHAnsi"/>
          <w:sz w:val="22"/>
          <w:szCs w:val="22"/>
        </w:rPr>
        <w:t>Further, it is the responsibility of the Contractor to liaison with the following authorities:</w:t>
      </w:r>
    </w:p>
    <w:p w14:paraId="306ED677" w14:textId="77777777" w:rsidR="00D60138" w:rsidRPr="00FB4DF2" w:rsidRDefault="00D60138" w:rsidP="00D60138">
      <w:pPr>
        <w:jc w:val="both"/>
        <w:rPr>
          <w:rFonts w:asciiTheme="minorHAnsi" w:hAnsiTheme="minorHAnsi" w:cstheme="minorHAnsi"/>
          <w:sz w:val="22"/>
          <w:szCs w:val="22"/>
        </w:rPr>
      </w:pPr>
      <w:r w:rsidRPr="00FB4DF2">
        <w:rPr>
          <w:rFonts w:asciiTheme="minorHAnsi" w:hAnsiTheme="minorHAnsi" w:cstheme="minorHAnsi"/>
          <w:sz w:val="22"/>
          <w:szCs w:val="22"/>
        </w:rPr>
        <w:t>(a) Liaison with State/Central Government.</w:t>
      </w:r>
    </w:p>
    <w:p w14:paraId="27267038" w14:textId="77777777" w:rsidR="00D60138" w:rsidRPr="00FB4DF2" w:rsidRDefault="00D60138" w:rsidP="00D60138">
      <w:pPr>
        <w:jc w:val="both"/>
        <w:rPr>
          <w:rFonts w:asciiTheme="minorHAnsi" w:hAnsiTheme="minorHAnsi" w:cstheme="minorHAnsi"/>
          <w:sz w:val="22"/>
          <w:szCs w:val="22"/>
        </w:rPr>
      </w:pPr>
      <w:r w:rsidRPr="00FB4DF2">
        <w:rPr>
          <w:rFonts w:asciiTheme="minorHAnsi" w:hAnsiTheme="minorHAnsi" w:cstheme="minorHAnsi"/>
          <w:sz w:val="22"/>
          <w:szCs w:val="22"/>
        </w:rPr>
        <w:t>(b) Liaison with State Power Utilities.</w:t>
      </w:r>
    </w:p>
    <w:p w14:paraId="08ABD7C8" w14:textId="77777777" w:rsidR="00D60138" w:rsidRPr="00FB4DF2" w:rsidRDefault="00D60138" w:rsidP="00D60138">
      <w:pPr>
        <w:jc w:val="both"/>
        <w:rPr>
          <w:rFonts w:asciiTheme="minorHAnsi" w:hAnsiTheme="minorHAnsi" w:cstheme="minorHAnsi"/>
          <w:sz w:val="22"/>
          <w:szCs w:val="22"/>
        </w:rPr>
      </w:pPr>
      <w:r w:rsidRPr="00FB4DF2">
        <w:rPr>
          <w:rFonts w:asciiTheme="minorHAnsi" w:hAnsiTheme="minorHAnsi" w:cstheme="minorHAnsi"/>
          <w:sz w:val="22"/>
          <w:szCs w:val="22"/>
        </w:rPr>
        <w:t>(c) Liaison with State Renewable Agency.</w:t>
      </w:r>
    </w:p>
    <w:p w14:paraId="4381D96A" w14:textId="77777777" w:rsidR="00D60138" w:rsidRPr="00FB4DF2" w:rsidRDefault="00D60138" w:rsidP="00D60138">
      <w:pPr>
        <w:jc w:val="both"/>
        <w:rPr>
          <w:rFonts w:asciiTheme="minorHAnsi" w:hAnsiTheme="minorHAnsi" w:cstheme="minorHAnsi"/>
          <w:sz w:val="22"/>
          <w:szCs w:val="22"/>
        </w:rPr>
      </w:pPr>
      <w:r w:rsidRPr="00FB4DF2">
        <w:rPr>
          <w:rFonts w:asciiTheme="minorHAnsi" w:hAnsiTheme="minorHAnsi" w:cstheme="minorHAnsi"/>
          <w:sz w:val="22"/>
          <w:szCs w:val="22"/>
        </w:rPr>
        <w:t>(d) Any other department / agency as may be required.</w:t>
      </w:r>
    </w:p>
    <w:p w14:paraId="677E9577" w14:textId="15522232" w:rsidR="00D60138" w:rsidRPr="00FB4DF2" w:rsidRDefault="00D60138" w:rsidP="00D60138">
      <w:pPr>
        <w:jc w:val="both"/>
        <w:rPr>
          <w:rFonts w:asciiTheme="minorHAnsi" w:hAnsiTheme="minorHAnsi" w:cstheme="minorHAnsi"/>
          <w:sz w:val="22"/>
          <w:szCs w:val="22"/>
        </w:rPr>
      </w:pPr>
      <w:r w:rsidRPr="00FB4DF2">
        <w:rPr>
          <w:rFonts w:asciiTheme="minorHAnsi" w:hAnsiTheme="minorHAnsi" w:cstheme="minorHAnsi"/>
          <w:sz w:val="22"/>
          <w:szCs w:val="22"/>
        </w:rPr>
        <w:t xml:space="preserve">(e) </w:t>
      </w:r>
      <w:r w:rsidR="005F5A28">
        <w:rPr>
          <w:rFonts w:asciiTheme="minorHAnsi" w:hAnsiTheme="minorHAnsi" w:cstheme="minorHAnsi"/>
          <w:sz w:val="22"/>
          <w:szCs w:val="22"/>
        </w:rPr>
        <w:t>GEL</w:t>
      </w:r>
      <w:r w:rsidRPr="00FB4DF2">
        <w:rPr>
          <w:rFonts w:asciiTheme="minorHAnsi" w:hAnsiTheme="minorHAnsi" w:cstheme="minorHAnsi"/>
          <w:sz w:val="22"/>
          <w:szCs w:val="22"/>
        </w:rPr>
        <w:t xml:space="preserve"> shall provide required documents.</w:t>
      </w:r>
    </w:p>
    <w:p w14:paraId="7E38EDE3" w14:textId="77777777" w:rsidR="00D60138" w:rsidRPr="00FB4DF2" w:rsidRDefault="00D60138" w:rsidP="00D60138">
      <w:pPr>
        <w:jc w:val="both"/>
        <w:rPr>
          <w:rFonts w:asciiTheme="minorHAnsi" w:hAnsiTheme="minorHAnsi" w:cstheme="minorHAnsi"/>
          <w:b/>
          <w:sz w:val="22"/>
          <w:szCs w:val="22"/>
        </w:rPr>
      </w:pPr>
      <w:r w:rsidRPr="00FB4DF2">
        <w:rPr>
          <w:rFonts w:asciiTheme="minorHAnsi" w:hAnsiTheme="minorHAnsi" w:cstheme="minorHAnsi"/>
          <w:b/>
          <w:sz w:val="22"/>
          <w:szCs w:val="22"/>
        </w:rPr>
        <w:t>O&amp;M OF PLANT</w:t>
      </w:r>
    </w:p>
    <w:p w14:paraId="690B20BD" w14:textId="77777777" w:rsidR="00D60138" w:rsidRPr="00FB4DF2" w:rsidRDefault="00D60138" w:rsidP="00D60138">
      <w:pPr>
        <w:jc w:val="both"/>
        <w:rPr>
          <w:rFonts w:asciiTheme="minorHAnsi" w:hAnsiTheme="minorHAnsi" w:cstheme="minorHAnsi"/>
          <w:sz w:val="22"/>
          <w:szCs w:val="22"/>
        </w:rPr>
      </w:pPr>
      <w:r w:rsidRPr="00FB4DF2">
        <w:rPr>
          <w:rFonts w:asciiTheme="minorHAnsi" w:hAnsiTheme="minorHAnsi" w:cstheme="minorHAnsi"/>
          <w:sz w:val="22"/>
          <w:szCs w:val="22"/>
        </w:rPr>
        <w:t>Comprehensive operation &amp; maintenance of the Solar PV plant including supply of spare parts, consumables, repairs/replacement of any defective equipment etc. shall be performed by the Contractor for a period of 10 years (warranty period</w:t>
      </w:r>
      <w:proofErr w:type="gramStart"/>
      <w:r w:rsidRPr="00FB4DF2">
        <w:rPr>
          <w:rFonts w:asciiTheme="minorHAnsi" w:hAnsiTheme="minorHAnsi" w:cstheme="minorHAnsi"/>
          <w:sz w:val="22"/>
          <w:szCs w:val="22"/>
        </w:rPr>
        <w:t>).The</w:t>
      </w:r>
      <w:proofErr w:type="gramEnd"/>
      <w:r w:rsidRPr="00FB4DF2">
        <w:rPr>
          <w:rFonts w:asciiTheme="minorHAnsi" w:hAnsiTheme="minorHAnsi" w:cstheme="minorHAnsi"/>
          <w:sz w:val="22"/>
          <w:szCs w:val="22"/>
        </w:rPr>
        <w:t xml:space="preserve"> maintenance contract shall be renewable for another 10 years on the same terms &amp; conditions but at the price as mutually agreed as per the conditions prevailing at the times.</w:t>
      </w:r>
    </w:p>
    <w:p w14:paraId="6AF3D57D" w14:textId="31505D8E" w:rsidR="00D60138" w:rsidRPr="00FB4DF2" w:rsidRDefault="00D60138" w:rsidP="00D60138">
      <w:pPr>
        <w:jc w:val="both"/>
        <w:rPr>
          <w:rFonts w:asciiTheme="minorHAnsi" w:hAnsiTheme="minorHAnsi" w:cstheme="minorHAnsi"/>
          <w:sz w:val="22"/>
          <w:szCs w:val="22"/>
        </w:rPr>
      </w:pPr>
      <w:r w:rsidRPr="00FB4DF2">
        <w:rPr>
          <w:rFonts w:asciiTheme="minorHAnsi" w:hAnsiTheme="minorHAnsi" w:cstheme="minorHAnsi"/>
          <w:sz w:val="22"/>
          <w:szCs w:val="22"/>
        </w:rPr>
        <w:t xml:space="preserve">During O&amp;M period, employer personnel shall have unrestricted entry to the solar plant and Control Room any time. </w:t>
      </w:r>
      <w:r w:rsidR="005F5A28">
        <w:rPr>
          <w:rFonts w:asciiTheme="minorHAnsi" w:hAnsiTheme="minorHAnsi" w:cstheme="minorHAnsi"/>
          <w:sz w:val="22"/>
          <w:szCs w:val="22"/>
        </w:rPr>
        <w:t>GEL</w:t>
      </w:r>
      <w:r w:rsidRPr="00FB4DF2">
        <w:rPr>
          <w:rFonts w:asciiTheme="minorHAnsi" w:hAnsiTheme="minorHAnsi" w:cstheme="minorHAnsi"/>
          <w:sz w:val="22"/>
          <w:szCs w:val="22"/>
        </w:rPr>
        <w:t xml:space="preserve"> may depute its personals to associate with O&amp;M activities. The Contractor shall assist them in developing expertise through their day-to-day O&amp;M activities and all records of maintenance must be maintained by the contractor which can be accessed by employer on demand. These recordings are to be handed over to employer after the O&amp;M period of contract.</w:t>
      </w:r>
    </w:p>
    <w:p w14:paraId="27520CA8" w14:textId="75131163" w:rsidR="00D60138" w:rsidRPr="00FB4DF2" w:rsidRDefault="00D60138" w:rsidP="00D60138">
      <w:pPr>
        <w:jc w:val="both"/>
        <w:rPr>
          <w:rFonts w:asciiTheme="minorHAnsi" w:hAnsiTheme="minorHAnsi" w:cstheme="minorHAnsi"/>
          <w:sz w:val="22"/>
          <w:szCs w:val="22"/>
        </w:rPr>
      </w:pPr>
      <w:r w:rsidRPr="00FB4DF2">
        <w:rPr>
          <w:rFonts w:asciiTheme="minorHAnsi" w:hAnsiTheme="minorHAnsi" w:cstheme="minorHAnsi"/>
          <w:sz w:val="22"/>
          <w:szCs w:val="22"/>
        </w:rPr>
        <w:t xml:space="preserve">During O &amp; M period, all the annual charges like fees, supervision charges, certification charges, scheduling and forecasting charges related to GETCO, SLDC, GEDA, DISCOM and QCA shall be in the Scope of </w:t>
      </w:r>
      <w:r w:rsidR="005F5A28">
        <w:rPr>
          <w:rFonts w:asciiTheme="minorHAnsi" w:hAnsiTheme="minorHAnsi" w:cstheme="minorHAnsi"/>
          <w:sz w:val="22"/>
          <w:szCs w:val="22"/>
        </w:rPr>
        <w:t>GEL</w:t>
      </w:r>
      <w:r w:rsidRPr="00FB4DF2">
        <w:rPr>
          <w:rFonts w:asciiTheme="minorHAnsi" w:hAnsiTheme="minorHAnsi" w:cstheme="minorHAnsi"/>
          <w:sz w:val="22"/>
          <w:szCs w:val="22"/>
        </w:rPr>
        <w:t xml:space="preserve">. </w:t>
      </w:r>
    </w:p>
    <w:p w14:paraId="11BC4068" w14:textId="77777777" w:rsidR="00D60138" w:rsidRPr="00FB4DF2" w:rsidRDefault="00D60138" w:rsidP="00D60138">
      <w:pPr>
        <w:jc w:val="both"/>
        <w:rPr>
          <w:rFonts w:asciiTheme="minorHAnsi" w:hAnsiTheme="minorHAnsi" w:cstheme="minorHAnsi"/>
          <w:sz w:val="22"/>
          <w:szCs w:val="22"/>
        </w:rPr>
      </w:pPr>
      <w:r w:rsidRPr="00FB4DF2">
        <w:rPr>
          <w:rFonts w:asciiTheme="minorHAnsi" w:hAnsiTheme="minorHAnsi" w:cstheme="minorHAnsi"/>
          <w:sz w:val="22"/>
          <w:szCs w:val="22"/>
        </w:rPr>
        <w:t>During the O&amp;M period, the Contactor shall be responsible for any defect in the work due to faulty workmanship or due to use of sub-standard material in the work. Any defects in the work during the warrantee period shall there be rectified/replaced by the contractor without any extra cost to the employer within a reasonable time as may be considered from the date of receipt of such intimation from employer failing which employer shall take up rectification work at the risk and cost of contractor.</w:t>
      </w:r>
    </w:p>
    <w:p w14:paraId="7DFF922C" w14:textId="77777777" w:rsidR="00D60138" w:rsidRPr="00FB4DF2" w:rsidRDefault="00D60138" w:rsidP="00D60138">
      <w:pPr>
        <w:jc w:val="both"/>
        <w:rPr>
          <w:rFonts w:asciiTheme="minorHAnsi" w:hAnsiTheme="minorHAnsi" w:cstheme="minorHAnsi"/>
          <w:sz w:val="22"/>
          <w:szCs w:val="22"/>
        </w:rPr>
      </w:pPr>
      <w:r w:rsidRPr="00FB4DF2">
        <w:rPr>
          <w:rFonts w:asciiTheme="minorHAnsi" w:hAnsiTheme="minorHAnsi" w:cstheme="minorHAnsi"/>
          <w:sz w:val="22"/>
          <w:szCs w:val="22"/>
        </w:rPr>
        <w:t>The Contractor shall be responsible for supply of all spare parts, repairs / replacement of any defective equipment(s) including civil works at his own cost as required from time to time during the O&amp;M period.</w:t>
      </w:r>
    </w:p>
    <w:p w14:paraId="50978B42" w14:textId="77777777" w:rsidR="00D60138" w:rsidRPr="00FB4DF2" w:rsidRDefault="00D60138" w:rsidP="00D60138">
      <w:pPr>
        <w:jc w:val="both"/>
        <w:rPr>
          <w:rFonts w:asciiTheme="minorHAnsi" w:hAnsiTheme="minorHAnsi" w:cstheme="minorHAnsi"/>
          <w:sz w:val="22"/>
          <w:szCs w:val="22"/>
        </w:rPr>
      </w:pPr>
      <w:r w:rsidRPr="00FB4DF2">
        <w:rPr>
          <w:rFonts w:asciiTheme="minorHAnsi" w:hAnsiTheme="minorHAnsi" w:cstheme="minorHAnsi"/>
          <w:sz w:val="22"/>
          <w:szCs w:val="22"/>
        </w:rPr>
        <w:t>During O &amp; M period the Contractor shall be responsible for all the activities required for the successful running, optimum energy generation etc. This shall include but not necessarily be limited to following:</w:t>
      </w:r>
    </w:p>
    <w:p w14:paraId="60C644C2" w14:textId="77777777" w:rsidR="00D60138" w:rsidRPr="00FB4DF2" w:rsidRDefault="00D60138">
      <w:pPr>
        <w:pStyle w:val="ColorfulList-Accent11"/>
        <w:numPr>
          <w:ilvl w:val="0"/>
          <w:numId w:val="16"/>
        </w:numPr>
        <w:spacing w:line="276" w:lineRule="auto"/>
        <w:jc w:val="both"/>
        <w:rPr>
          <w:rFonts w:asciiTheme="minorHAnsi" w:hAnsiTheme="minorHAnsi" w:cstheme="minorHAnsi"/>
          <w:sz w:val="22"/>
          <w:szCs w:val="22"/>
        </w:rPr>
      </w:pPr>
      <w:r w:rsidRPr="00FB4DF2">
        <w:rPr>
          <w:rFonts w:asciiTheme="minorHAnsi" w:hAnsiTheme="minorHAnsi" w:cstheme="minorHAnsi"/>
          <w:sz w:val="22"/>
          <w:szCs w:val="22"/>
        </w:rPr>
        <w:t>Deputation of adequate number of O&amp;M, engineering and supporting personal, security etc.</w:t>
      </w:r>
    </w:p>
    <w:p w14:paraId="3148A1E4" w14:textId="77777777" w:rsidR="00D60138" w:rsidRPr="00FB4DF2" w:rsidRDefault="00D60138">
      <w:pPr>
        <w:pStyle w:val="ColorfulList-Accent11"/>
        <w:numPr>
          <w:ilvl w:val="0"/>
          <w:numId w:val="16"/>
        </w:numPr>
        <w:spacing w:line="276" w:lineRule="auto"/>
        <w:jc w:val="both"/>
        <w:rPr>
          <w:rFonts w:asciiTheme="minorHAnsi" w:hAnsiTheme="minorHAnsi" w:cstheme="minorHAnsi"/>
          <w:sz w:val="22"/>
          <w:szCs w:val="22"/>
        </w:rPr>
      </w:pPr>
      <w:r w:rsidRPr="00FB4DF2">
        <w:rPr>
          <w:rFonts w:asciiTheme="minorHAnsi" w:hAnsiTheme="minorHAnsi" w:cstheme="minorHAnsi"/>
          <w:sz w:val="22"/>
          <w:szCs w:val="22"/>
        </w:rPr>
        <w:t>O&amp;M Contractor shall have to fill at least 65% of post in supervisory and managerial cadres and 80% of posts in other cadres by the local persons. The expression “Local person “shall mean a person domiciled in Gujarat state for minimum 15 years shall be considered as local person.</w:t>
      </w:r>
    </w:p>
    <w:p w14:paraId="4A777262" w14:textId="77777777" w:rsidR="00D60138" w:rsidRPr="00FB4DF2" w:rsidRDefault="00D60138">
      <w:pPr>
        <w:pStyle w:val="ColorfulList-Accent11"/>
        <w:numPr>
          <w:ilvl w:val="0"/>
          <w:numId w:val="16"/>
        </w:numPr>
        <w:autoSpaceDE w:val="0"/>
        <w:autoSpaceDN w:val="0"/>
        <w:adjustRightInd w:val="0"/>
        <w:spacing w:after="0" w:line="240" w:lineRule="auto"/>
        <w:jc w:val="both"/>
        <w:rPr>
          <w:rFonts w:asciiTheme="minorHAnsi" w:hAnsiTheme="minorHAnsi" w:cstheme="minorHAnsi"/>
          <w:sz w:val="22"/>
          <w:szCs w:val="22"/>
        </w:rPr>
      </w:pPr>
      <w:r w:rsidRPr="00FB4DF2">
        <w:rPr>
          <w:rFonts w:asciiTheme="minorHAnsi" w:hAnsiTheme="minorHAnsi" w:cstheme="minorHAnsi"/>
          <w:sz w:val="22"/>
          <w:szCs w:val="22"/>
        </w:rPr>
        <w:t xml:space="preserve">Operation part consists of deputing necessary manpower necessary to operate the Solar Photovoltaic Power Plant at the optimum capacity. Operation procedures such as preparation to start, routine operations with safety precautions, monitoring of Solar Power Plant etc. shall be carried out as per the manufacturer’s instructions to have trouble free operation of the complete system. </w:t>
      </w:r>
    </w:p>
    <w:p w14:paraId="636BE92C" w14:textId="77777777" w:rsidR="00D60138" w:rsidRPr="00FB4DF2" w:rsidRDefault="00D60138">
      <w:pPr>
        <w:pStyle w:val="ColorfulList-Accent11"/>
        <w:numPr>
          <w:ilvl w:val="0"/>
          <w:numId w:val="16"/>
        </w:numPr>
        <w:autoSpaceDE w:val="0"/>
        <w:autoSpaceDN w:val="0"/>
        <w:adjustRightInd w:val="0"/>
        <w:spacing w:after="0" w:line="240" w:lineRule="auto"/>
        <w:jc w:val="both"/>
        <w:rPr>
          <w:rFonts w:asciiTheme="minorHAnsi" w:hAnsiTheme="minorHAnsi" w:cstheme="minorHAnsi"/>
          <w:sz w:val="22"/>
          <w:szCs w:val="22"/>
        </w:rPr>
      </w:pPr>
      <w:r w:rsidRPr="00FB4DF2">
        <w:rPr>
          <w:rFonts w:asciiTheme="minorHAnsi" w:hAnsiTheme="minorHAnsi" w:cstheme="minorHAnsi"/>
          <w:sz w:val="22"/>
          <w:szCs w:val="22"/>
        </w:rPr>
        <w:t>Daily work of the operators in the Solar Photovoltaic Power Plant involves cleaning of Modules, logging the voltage, current, power factor, power and energy output of the solar Power Plant. The operator shall also note down failures, interruption in supply and tripping of different relays, reason for such tripping, duration of such interruption etc.</w:t>
      </w:r>
    </w:p>
    <w:p w14:paraId="3DDD3971" w14:textId="77777777" w:rsidR="00D60138" w:rsidRPr="00FB4DF2" w:rsidRDefault="00D60138">
      <w:pPr>
        <w:pStyle w:val="ColorfulList-Accent11"/>
        <w:numPr>
          <w:ilvl w:val="0"/>
          <w:numId w:val="16"/>
        </w:numPr>
        <w:autoSpaceDE w:val="0"/>
        <w:autoSpaceDN w:val="0"/>
        <w:adjustRightInd w:val="0"/>
        <w:spacing w:after="0" w:line="240" w:lineRule="auto"/>
        <w:jc w:val="both"/>
        <w:rPr>
          <w:rFonts w:asciiTheme="minorHAnsi" w:hAnsiTheme="minorHAnsi" w:cstheme="minorHAnsi"/>
          <w:sz w:val="22"/>
          <w:szCs w:val="22"/>
        </w:rPr>
      </w:pPr>
      <w:r w:rsidRPr="00FB4DF2">
        <w:rPr>
          <w:rFonts w:asciiTheme="minorHAnsi" w:hAnsiTheme="minorHAnsi" w:cstheme="minorHAnsi"/>
          <w:sz w:val="22"/>
          <w:szCs w:val="22"/>
        </w:rPr>
        <w:lastRenderedPageBreak/>
        <w:t xml:space="preserve">The Contractor shall demonstrate guaranteed generation as quoted in respective O&amp;M year. In case the contractor fails to achieve the guaranteed generation, then penalties shall be recovered as defined in this Tender. </w:t>
      </w:r>
    </w:p>
    <w:p w14:paraId="6AF17293" w14:textId="77777777" w:rsidR="00D60138" w:rsidRPr="00FB4DF2" w:rsidRDefault="00D60138">
      <w:pPr>
        <w:pStyle w:val="ColorfulList-Accent11"/>
        <w:numPr>
          <w:ilvl w:val="0"/>
          <w:numId w:val="16"/>
        </w:numPr>
        <w:autoSpaceDE w:val="0"/>
        <w:autoSpaceDN w:val="0"/>
        <w:adjustRightInd w:val="0"/>
        <w:spacing w:after="0" w:line="240" w:lineRule="auto"/>
        <w:jc w:val="both"/>
        <w:rPr>
          <w:rFonts w:asciiTheme="minorHAnsi" w:hAnsiTheme="minorHAnsi" w:cstheme="minorHAnsi"/>
          <w:sz w:val="22"/>
          <w:szCs w:val="22"/>
        </w:rPr>
      </w:pPr>
      <w:r w:rsidRPr="00FB4DF2">
        <w:rPr>
          <w:rFonts w:asciiTheme="minorHAnsi" w:hAnsiTheme="minorHAnsi" w:cstheme="minorHAnsi"/>
          <w:sz w:val="22"/>
          <w:szCs w:val="22"/>
        </w:rPr>
        <w:t>Water cleaning of SPV modules. The Contractor shall wash the modules minimum Three times in a month and maintain this schedule in its records for the cleaning cycle.</w:t>
      </w:r>
    </w:p>
    <w:p w14:paraId="4BC55907" w14:textId="77777777" w:rsidR="00D60138" w:rsidRPr="00FB4DF2" w:rsidRDefault="00D60138">
      <w:pPr>
        <w:pStyle w:val="ColorfulList-Accent11"/>
        <w:numPr>
          <w:ilvl w:val="0"/>
          <w:numId w:val="16"/>
        </w:numPr>
        <w:spacing w:line="276" w:lineRule="auto"/>
        <w:jc w:val="both"/>
        <w:rPr>
          <w:rFonts w:asciiTheme="minorHAnsi" w:hAnsiTheme="minorHAnsi" w:cstheme="minorHAnsi"/>
          <w:sz w:val="22"/>
          <w:szCs w:val="22"/>
        </w:rPr>
      </w:pPr>
      <w:r w:rsidRPr="00FB4DF2">
        <w:rPr>
          <w:rFonts w:asciiTheme="minorHAnsi" w:hAnsiTheme="minorHAnsi" w:cstheme="minorHAnsi"/>
          <w:sz w:val="22"/>
          <w:szCs w:val="22"/>
        </w:rPr>
        <w:t>Housekeeping of complete power plant.</w:t>
      </w:r>
    </w:p>
    <w:p w14:paraId="6CF54379" w14:textId="41BBF9EC" w:rsidR="00D60138" w:rsidRPr="00FB4DF2" w:rsidRDefault="00D60138">
      <w:pPr>
        <w:pStyle w:val="ColorfulList-Accent11"/>
        <w:numPr>
          <w:ilvl w:val="0"/>
          <w:numId w:val="16"/>
        </w:numPr>
        <w:spacing w:line="276" w:lineRule="auto"/>
        <w:jc w:val="both"/>
        <w:rPr>
          <w:rFonts w:asciiTheme="minorHAnsi" w:hAnsiTheme="minorHAnsi" w:cstheme="minorHAnsi"/>
          <w:sz w:val="22"/>
          <w:szCs w:val="22"/>
        </w:rPr>
      </w:pPr>
      <w:r w:rsidRPr="00FB4DF2">
        <w:rPr>
          <w:rFonts w:asciiTheme="minorHAnsi" w:hAnsiTheme="minorHAnsi" w:cstheme="minorHAnsi"/>
          <w:sz w:val="22"/>
          <w:szCs w:val="22"/>
        </w:rPr>
        <w:t xml:space="preserve">Reporting the energy generation data to </w:t>
      </w:r>
      <w:r w:rsidR="005F5A28">
        <w:rPr>
          <w:rFonts w:asciiTheme="minorHAnsi" w:hAnsiTheme="minorHAnsi" w:cstheme="minorHAnsi"/>
          <w:sz w:val="22"/>
          <w:szCs w:val="22"/>
        </w:rPr>
        <w:t>GEL</w:t>
      </w:r>
      <w:r w:rsidRPr="00FB4DF2">
        <w:rPr>
          <w:rFonts w:asciiTheme="minorHAnsi" w:hAnsiTheme="minorHAnsi" w:cstheme="minorHAnsi"/>
          <w:sz w:val="22"/>
          <w:szCs w:val="22"/>
        </w:rPr>
        <w:t>.</w:t>
      </w:r>
    </w:p>
    <w:p w14:paraId="182A624F" w14:textId="77777777" w:rsidR="00D60138" w:rsidRPr="00FB4DF2" w:rsidRDefault="00D60138">
      <w:pPr>
        <w:pStyle w:val="ColorfulList-Accent11"/>
        <w:numPr>
          <w:ilvl w:val="0"/>
          <w:numId w:val="16"/>
        </w:numPr>
        <w:spacing w:line="276" w:lineRule="auto"/>
        <w:jc w:val="both"/>
        <w:rPr>
          <w:rFonts w:asciiTheme="minorHAnsi" w:hAnsiTheme="minorHAnsi" w:cstheme="minorHAnsi"/>
          <w:sz w:val="22"/>
          <w:szCs w:val="22"/>
        </w:rPr>
      </w:pPr>
      <w:r w:rsidRPr="00FB4DF2">
        <w:rPr>
          <w:rFonts w:asciiTheme="minorHAnsi" w:hAnsiTheme="minorHAnsi" w:cstheme="minorHAnsi"/>
          <w:sz w:val="22"/>
          <w:szCs w:val="22"/>
        </w:rPr>
        <w:t>Monitoring, controlling, troubleshooting, maintaining of records, registers etc.</w:t>
      </w:r>
    </w:p>
    <w:p w14:paraId="2D0A3329" w14:textId="506FBBBA" w:rsidR="00D60138" w:rsidRPr="00FB4DF2" w:rsidRDefault="00D60138">
      <w:pPr>
        <w:pStyle w:val="ColorfulList-Accent11"/>
        <w:numPr>
          <w:ilvl w:val="0"/>
          <w:numId w:val="16"/>
        </w:numPr>
        <w:spacing w:line="276" w:lineRule="auto"/>
        <w:jc w:val="both"/>
        <w:rPr>
          <w:rFonts w:asciiTheme="minorHAnsi" w:hAnsiTheme="minorHAnsi" w:cstheme="minorHAnsi"/>
          <w:sz w:val="22"/>
          <w:szCs w:val="22"/>
        </w:rPr>
      </w:pPr>
      <w:r w:rsidRPr="00FB4DF2">
        <w:rPr>
          <w:rFonts w:asciiTheme="minorHAnsi" w:hAnsiTheme="minorHAnsi" w:cstheme="minorHAnsi"/>
          <w:sz w:val="22"/>
          <w:szCs w:val="22"/>
        </w:rPr>
        <w:t xml:space="preserve">Recording/logging of all the operational parameters (e.g. voltage, current, power factor, energy output, temperature etc.) and preparation of daily/weekly/monthly reports etc. including submission of periodical consolidate plant performance reports to </w:t>
      </w:r>
      <w:proofErr w:type="spellStart"/>
      <w:r w:rsidRPr="00FB4DF2">
        <w:rPr>
          <w:rFonts w:asciiTheme="minorHAnsi" w:hAnsiTheme="minorHAnsi" w:cstheme="minorHAnsi"/>
          <w:sz w:val="22"/>
          <w:szCs w:val="22"/>
        </w:rPr>
        <w:t>the</w:t>
      </w:r>
      <w:r w:rsidR="005F5A28">
        <w:rPr>
          <w:rFonts w:asciiTheme="minorHAnsi" w:hAnsiTheme="minorHAnsi" w:cstheme="minorHAnsi"/>
          <w:sz w:val="22"/>
          <w:szCs w:val="22"/>
        </w:rPr>
        <w:t>GEL</w:t>
      </w:r>
      <w:proofErr w:type="spellEnd"/>
      <w:r w:rsidRPr="00FB4DF2">
        <w:rPr>
          <w:rFonts w:asciiTheme="minorHAnsi" w:hAnsiTheme="minorHAnsi" w:cstheme="minorHAnsi"/>
          <w:sz w:val="22"/>
          <w:szCs w:val="22"/>
        </w:rPr>
        <w:t>.</w:t>
      </w:r>
    </w:p>
    <w:p w14:paraId="7B598A27" w14:textId="77777777" w:rsidR="00D60138" w:rsidRPr="00FB4DF2" w:rsidRDefault="00D60138">
      <w:pPr>
        <w:pStyle w:val="ColorfulList-Accent11"/>
        <w:numPr>
          <w:ilvl w:val="0"/>
          <w:numId w:val="16"/>
        </w:numPr>
        <w:spacing w:line="276" w:lineRule="auto"/>
        <w:jc w:val="both"/>
        <w:rPr>
          <w:rFonts w:asciiTheme="minorHAnsi" w:hAnsiTheme="minorHAnsi" w:cstheme="minorHAnsi"/>
          <w:sz w:val="22"/>
          <w:szCs w:val="22"/>
        </w:rPr>
      </w:pPr>
      <w:r w:rsidRPr="00FB4DF2">
        <w:rPr>
          <w:rFonts w:asciiTheme="minorHAnsi" w:hAnsiTheme="minorHAnsi" w:cstheme="minorHAnsi"/>
          <w:sz w:val="22"/>
          <w:szCs w:val="22"/>
        </w:rPr>
        <w:t>Conducting periodical checking, testing, over hauling and preventive action of all equipment in systematic method including regular cleaning of PV modules of the solar PV plant as per OEM guidelines.</w:t>
      </w:r>
    </w:p>
    <w:p w14:paraId="3515E757" w14:textId="77777777" w:rsidR="00D60138" w:rsidRPr="00FB4DF2" w:rsidRDefault="00D60138">
      <w:pPr>
        <w:pStyle w:val="ColorfulList-Accent11"/>
        <w:numPr>
          <w:ilvl w:val="0"/>
          <w:numId w:val="16"/>
        </w:numPr>
        <w:spacing w:line="276" w:lineRule="auto"/>
        <w:jc w:val="both"/>
        <w:rPr>
          <w:rFonts w:asciiTheme="minorHAnsi" w:hAnsiTheme="minorHAnsi" w:cstheme="minorHAnsi"/>
          <w:sz w:val="22"/>
          <w:szCs w:val="22"/>
        </w:rPr>
      </w:pPr>
      <w:r w:rsidRPr="00FB4DF2">
        <w:rPr>
          <w:rFonts w:asciiTheme="minorHAnsi" w:hAnsiTheme="minorHAnsi" w:cstheme="minorHAnsi"/>
          <w:sz w:val="22"/>
          <w:szCs w:val="22"/>
        </w:rPr>
        <w:t>The contractor shall carry out the periodical/plant maintenance as given in the manufacturer’s service manual and requirement.</w:t>
      </w:r>
    </w:p>
    <w:p w14:paraId="2458C11C" w14:textId="77777777" w:rsidR="00D60138" w:rsidRPr="00FB4DF2" w:rsidRDefault="00D60138">
      <w:pPr>
        <w:pStyle w:val="ColorfulList-Accent11"/>
        <w:numPr>
          <w:ilvl w:val="0"/>
          <w:numId w:val="16"/>
        </w:numPr>
        <w:spacing w:line="276" w:lineRule="auto"/>
        <w:jc w:val="both"/>
        <w:rPr>
          <w:rFonts w:asciiTheme="minorHAnsi" w:hAnsiTheme="minorHAnsi" w:cstheme="minorHAnsi"/>
          <w:sz w:val="22"/>
          <w:szCs w:val="22"/>
        </w:rPr>
      </w:pPr>
      <w:r w:rsidRPr="00FB4DF2">
        <w:rPr>
          <w:rFonts w:asciiTheme="minorHAnsi" w:hAnsiTheme="minorHAnsi" w:cstheme="minorHAnsi"/>
          <w:sz w:val="22"/>
          <w:szCs w:val="22"/>
        </w:rPr>
        <w:t>Cleaning including cutting/removing of bushes/vegetation etc. of the complete plant on regular basis and as and when required.</w:t>
      </w:r>
    </w:p>
    <w:p w14:paraId="7BF5141A" w14:textId="77777777" w:rsidR="00D60138" w:rsidRPr="00FB4DF2" w:rsidRDefault="00D60138">
      <w:pPr>
        <w:pStyle w:val="ColorfulList-Accent11"/>
        <w:numPr>
          <w:ilvl w:val="0"/>
          <w:numId w:val="16"/>
        </w:numPr>
        <w:spacing w:line="276" w:lineRule="auto"/>
        <w:jc w:val="both"/>
        <w:rPr>
          <w:rFonts w:asciiTheme="minorHAnsi" w:hAnsiTheme="minorHAnsi" w:cstheme="minorHAnsi"/>
          <w:sz w:val="22"/>
          <w:szCs w:val="22"/>
        </w:rPr>
      </w:pPr>
      <w:r w:rsidRPr="00FB4DF2">
        <w:rPr>
          <w:rFonts w:asciiTheme="minorHAnsi" w:hAnsiTheme="minorHAnsi" w:cstheme="minorHAnsi"/>
          <w:sz w:val="22"/>
          <w:szCs w:val="22"/>
        </w:rPr>
        <w:t>Particular care shall be taken for outdoor equipment to prevent corrosion. Cleaning of the junction boxes, cable joints, insulators etc. shall also be carried out at every month interval.</w:t>
      </w:r>
    </w:p>
    <w:p w14:paraId="04112DD9" w14:textId="77777777" w:rsidR="00D60138" w:rsidRPr="00FB4DF2" w:rsidRDefault="00D60138">
      <w:pPr>
        <w:pStyle w:val="ColorfulList-Accent11"/>
        <w:numPr>
          <w:ilvl w:val="0"/>
          <w:numId w:val="16"/>
        </w:numPr>
        <w:autoSpaceDE w:val="0"/>
        <w:autoSpaceDN w:val="0"/>
        <w:adjustRightInd w:val="0"/>
        <w:spacing w:after="0" w:line="240" w:lineRule="auto"/>
        <w:jc w:val="both"/>
        <w:rPr>
          <w:rFonts w:asciiTheme="minorHAnsi" w:hAnsiTheme="minorHAnsi" w:cstheme="minorHAnsi"/>
          <w:sz w:val="22"/>
          <w:szCs w:val="22"/>
        </w:rPr>
      </w:pPr>
      <w:r w:rsidRPr="00FB4DF2">
        <w:rPr>
          <w:rFonts w:asciiTheme="minorHAnsi" w:hAnsiTheme="minorHAnsi" w:cstheme="minorHAnsi"/>
          <w:sz w:val="22"/>
          <w:szCs w:val="22"/>
        </w:rPr>
        <w:t xml:space="preserve">Resistance of the earthing system as well as individual earthing is to be measured and recorded every month. If the earth resistance is more than 3 </w:t>
      </w:r>
      <w:proofErr w:type="gramStart"/>
      <w:r w:rsidRPr="00FB4DF2">
        <w:rPr>
          <w:rFonts w:asciiTheme="minorHAnsi" w:hAnsiTheme="minorHAnsi" w:cstheme="minorHAnsi"/>
          <w:sz w:val="22"/>
          <w:szCs w:val="22"/>
        </w:rPr>
        <w:t>ohm</w:t>
      </w:r>
      <w:proofErr w:type="gramEnd"/>
      <w:r w:rsidRPr="00FB4DF2">
        <w:rPr>
          <w:rFonts w:asciiTheme="minorHAnsi" w:hAnsiTheme="minorHAnsi" w:cstheme="minorHAnsi"/>
          <w:sz w:val="22"/>
          <w:szCs w:val="22"/>
        </w:rPr>
        <w:t>, suitable action is to be taken to bring down the same.</w:t>
      </w:r>
    </w:p>
    <w:p w14:paraId="22188FD0" w14:textId="77777777" w:rsidR="00D60138" w:rsidRPr="00FB4DF2" w:rsidRDefault="00D60138">
      <w:pPr>
        <w:pStyle w:val="ColorfulList-Accent11"/>
        <w:numPr>
          <w:ilvl w:val="0"/>
          <w:numId w:val="16"/>
        </w:numPr>
        <w:autoSpaceDE w:val="0"/>
        <w:autoSpaceDN w:val="0"/>
        <w:adjustRightInd w:val="0"/>
        <w:spacing w:after="0" w:line="240" w:lineRule="auto"/>
        <w:jc w:val="both"/>
        <w:rPr>
          <w:rFonts w:asciiTheme="minorHAnsi" w:hAnsiTheme="minorHAnsi" w:cstheme="minorHAnsi"/>
          <w:sz w:val="22"/>
          <w:szCs w:val="22"/>
        </w:rPr>
      </w:pPr>
      <w:r w:rsidRPr="00FB4DF2">
        <w:rPr>
          <w:rFonts w:asciiTheme="minorHAnsi" w:hAnsiTheme="minorHAnsi" w:cstheme="minorHAnsi"/>
          <w:sz w:val="22"/>
          <w:szCs w:val="22"/>
        </w:rPr>
        <w:t xml:space="preserve"> According to the recommendations stock of special tools and tackles shall be maintained for Modules, PCU’s and other major electrical equipment.</w:t>
      </w:r>
    </w:p>
    <w:p w14:paraId="2351D7F6" w14:textId="77777777" w:rsidR="00D60138" w:rsidRPr="00FB4DF2" w:rsidRDefault="00D60138">
      <w:pPr>
        <w:pStyle w:val="ColorfulList-Accent11"/>
        <w:numPr>
          <w:ilvl w:val="0"/>
          <w:numId w:val="16"/>
        </w:numPr>
        <w:spacing w:line="276" w:lineRule="auto"/>
        <w:jc w:val="both"/>
        <w:rPr>
          <w:rFonts w:asciiTheme="minorHAnsi" w:hAnsiTheme="minorHAnsi" w:cstheme="minorHAnsi"/>
          <w:sz w:val="22"/>
          <w:szCs w:val="22"/>
        </w:rPr>
      </w:pPr>
      <w:r w:rsidRPr="00FB4DF2">
        <w:rPr>
          <w:rFonts w:asciiTheme="minorHAnsi" w:hAnsiTheme="minorHAnsi" w:cstheme="minorHAnsi"/>
          <w:sz w:val="22"/>
          <w:szCs w:val="22"/>
        </w:rPr>
        <w:t>Breakdown / Corrective Maintenance: Whenever a fault has occurred, the contractor has to attend to rectify the fault &amp; the fault must be rectified at the earliest time from the time of occurrence of fault.</w:t>
      </w:r>
    </w:p>
    <w:p w14:paraId="15D6B117" w14:textId="77777777" w:rsidR="00D60138" w:rsidRPr="00FB4DF2" w:rsidRDefault="00D60138">
      <w:pPr>
        <w:pStyle w:val="ColorfulList-Accent11"/>
        <w:numPr>
          <w:ilvl w:val="0"/>
          <w:numId w:val="16"/>
        </w:numPr>
        <w:autoSpaceDE w:val="0"/>
        <w:autoSpaceDN w:val="0"/>
        <w:adjustRightInd w:val="0"/>
        <w:spacing w:after="0" w:line="240" w:lineRule="auto"/>
        <w:jc w:val="both"/>
        <w:rPr>
          <w:rFonts w:asciiTheme="minorHAnsi" w:hAnsiTheme="minorHAnsi" w:cstheme="minorHAnsi"/>
          <w:sz w:val="22"/>
          <w:szCs w:val="22"/>
        </w:rPr>
      </w:pPr>
      <w:r w:rsidRPr="00FB4DF2">
        <w:rPr>
          <w:rFonts w:asciiTheme="minorHAnsi" w:hAnsiTheme="minorHAnsi" w:cstheme="minorHAnsi"/>
          <w:sz w:val="22"/>
          <w:szCs w:val="22"/>
        </w:rPr>
        <w:t>A maintenance record is to be maintained by the contractor to record the regular maintenance work carried out as well as any breakdown maintenance along with the date of maintenance reasons for the break downs steps have taken to attend the breakdown duration of the breakdown etc.</w:t>
      </w:r>
    </w:p>
    <w:p w14:paraId="68548616" w14:textId="77777777" w:rsidR="00D60138" w:rsidRPr="00FB4DF2" w:rsidRDefault="00D60138">
      <w:pPr>
        <w:pStyle w:val="ColorfulList-Accent11"/>
        <w:numPr>
          <w:ilvl w:val="0"/>
          <w:numId w:val="16"/>
        </w:numPr>
        <w:autoSpaceDE w:val="0"/>
        <w:autoSpaceDN w:val="0"/>
        <w:adjustRightInd w:val="0"/>
        <w:spacing w:after="0" w:line="240" w:lineRule="auto"/>
        <w:jc w:val="both"/>
        <w:rPr>
          <w:rFonts w:asciiTheme="minorHAnsi" w:hAnsiTheme="minorHAnsi" w:cstheme="minorHAnsi"/>
          <w:sz w:val="22"/>
          <w:szCs w:val="22"/>
        </w:rPr>
      </w:pPr>
      <w:r w:rsidRPr="00FB4DF2">
        <w:rPr>
          <w:rFonts w:asciiTheme="minorHAnsi" w:hAnsiTheme="minorHAnsi" w:cstheme="minorHAnsi"/>
          <w:sz w:val="22"/>
          <w:szCs w:val="22"/>
        </w:rPr>
        <w:t>The Schedules will be drawn such that some of the jobs other than breakdown, which may require comparatively long stoppage of the Power Plant, shall be carried out preferably during the non-sun period.</w:t>
      </w:r>
    </w:p>
    <w:p w14:paraId="0DA8E5D1" w14:textId="77777777" w:rsidR="00D60138" w:rsidRPr="00FB4DF2" w:rsidRDefault="00D60138">
      <w:pPr>
        <w:pStyle w:val="ColorfulList-Accent11"/>
        <w:numPr>
          <w:ilvl w:val="0"/>
          <w:numId w:val="16"/>
        </w:numPr>
        <w:spacing w:line="276" w:lineRule="auto"/>
        <w:jc w:val="both"/>
        <w:rPr>
          <w:rFonts w:asciiTheme="minorHAnsi" w:hAnsiTheme="minorHAnsi" w:cstheme="minorHAnsi"/>
          <w:sz w:val="22"/>
          <w:szCs w:val="22"/>
        </w:rPr>
      </w:pPr>
      <w:r w:rsidRPr="00FB4DF2">
        <w:rPr>
          <w:rFonts w:asciiTheme="minorHAnsi" w:hAnsiTheme="minorHAnsi" w:cstheme="minorHAnsi"/>
          <w:sz w:val="22"/>
          <w:szCs w:val="22"/>
        </w:rPr>
        <w:t>The Contractor shall ensure that all safety measures are taken at the site to avoid accidents to his employees or his co-contractor’s employees as per prevailing safety rules.</w:t>
      </w:r>
    </w:p>
    <w:p w14:paraId="23854504" w14:textId="77777777" w:rsidR="00D60138" w:rsidRPr="00FB4DF2" w:rsidRDefault="00D60138">
      <w:pPr>
        <w:pStyle w:val="ColorfulList-Accent11"/>
        <w:numPr>
          <w:ilvl w:val="0"/>
          <w:numId w:val="16"/>
        </w:numPr>
        <w:spacing w:line="276" w:lineRule="auto"/>
        <w:jc w:val="both"/>
        <w:rPr>
          <w:rFonts w:asciiTheme="minorHAnsi" w:hAnsiTheme="minorHAnsi" w:cstheme="minorHAnsi"/>
          <w:sz w:val="22"/>
          <w:szCs w:val="22"/>
        </w:rPr>
      </w:pPr>
      <w:r w:rsidRPr="00FB4DF2">
        <w:rPr>
          <w:rFonts w:asciiTheme="minorHAnsi" w:hAnsiTheme="minorHAnsi" w:cstheme="minorHAnsi"/>
          <w:sz w:val="22"/>
          <w:szCs w:val="22"/>
        </w:rPr>
        <w:t>In order to ensure longevity, safety of the core equipment and optimum performance of the system the contractor should use only genuine spares of high-quality standards.</w:t>
      </w:r>
    </w:p>
    <w:p w14:paraId="4AB565DF" w14:textId="77777777" w:rsidR="00D60138" w:rsidRPr="00FB4DF2" w:rsidRDefault="00D60138">
      <w:pPr>
        <w:pStyle w:val="ColorfulList-Accent11"/>
        <w:numPr>
          <w:ilvl w:val="0"/>
          <w:numId w:val="16"/>
        </w:numPr>
        <w:spacing w:line="276" w:lineRule="auto"/>
        <w:jc w:val="both"/>
        <w:rPr>
          <w:rFonts w:asciiTheme="minorHAnsi" w:hAnsiTheme="minorHAnsi" w:cstheme="minorHAnsi"/>
          <w:sz w:val="22"/>
          <w:szCs w:val="22"/>
        </w:rPr>
      </w:pPr>
      <w:r w:rsidRPr="00FB4DF2">
        <w:rPr>
          <w:rFonts w:asciiTheme="minorHAnsi" w:hAnsiTheme="minorHAnsi" w:cstheme="minorHAnsi"/>
          <w:sz w:val="22"/>
          <w:szCs w:val="22"/>
        </w:rPr>
        <w:t>Supply of all spares, consumables and fixing / installation of the same including proper storage of tool, tackles &amp; spares.</w:t>
      </w:r>
    </w:p>
    <w:p w14:paraId="2C11F76D" w14:textId="77777777" w:rsidR="00D60138" w:rsidRPr="00FB4DF2" w:rsidRDefault="00D60138">
      <w:pPr>
        <w:pStyle w:val="ColorfulList-Accent11"/>
        <w:numPr>
          <w:ilvl w:val="0"/>
          <w:numId w:val="16"/>
        </w:numPr>
        <w:spacing w:line="276" w:lineRule="auto"/>
        <w:jc w:val="both"/>
        <w:rPr>
          <w:rFonts w:asciiTheme="minorHAnsi" w:hAnsiTheme="minorHAnsi" w:cstheme="minorHAnsi"/>
          <w:sz w:val="22"/>
          <w:szCs w:val="22"/>
        </w:rPr>
      </w:pPr>
      <w:r w:rsidRPr="00FB4DF2">
        <w:rPr>
          <w:rFonts w:asciiTheme="minorHAnsi" w:hAnsiTheme="minorHAnsi" w:cstheme="minorHAnsi"/>
          <w:sz w:val="22"/>
          <w:szCs w:val="22"/>
        </w:rPr>
        <w:t>The Contractor shall at his own expense provide all amenities to his workmen as per applicable laws and rules.</w:t>
      </w:r>
    </w:p>
    <w:p w14:paraId="484DDB27" w14:textId="77777777" w:rsidR="00D60138" w:rsidRPr="00FB4DF2" w:rsidRDefault="00D60138">
      <w:pPr>
        <w:pStyle w:val="ColorfulList-Accent11"/>
        <w:numPr>
          <w:ilvl w:val="0"/>
          <w:numId w:val="16"/>
        </w:numPr>
        <w:spacing w:line="276" w:lineRule="auto"/>
        <w:jc w:val="both"/>
        <w:rPr>
          <w:rFonts w:asciiTheme="minorHAnsi" w:hAnsiTheme="minorHAnsi" w:cstheme="minorHAnsi"/>
          <w:sz w:val="22"/>
          <w:szCs w:val="22"/>
        </w:rPr>
      </w:pPr>
      <w:r w:rsidRPr="00FB4DF2">
        <w:rPr>
          <w:rFonts w:asciiTheme="minorHAnsi" w:hAnsiTheme="minorHAnsi" w:cstheme="minorHAnsi"/>
          <w:sz w:val="22"/>
          <w:szCs w:val="22"/>
        </w:rPr>
        <w:t xml:space="preserve">The Contractor shall immediately report the accidents, if any, to the Engineer </w:t>
      </w:r>
      <w:proofErr w:type="gramStart"/>
      <w:r w:rsidRPr="00FB4DF2">
        <w:rPr>
          <w:rFonts w:asciiTheme="minorHAnsi" w:hAnsiTheme="minorHAnsi" w:cstheme="minorHAnsi"/>
          <w:sz w:val="22"/>
          <w:szCs w:val="22"/>
        </w:rPr>
        <w:t>In</w:t>
      </w:r>
      <w:proofErr w:type="gramEnd"/>
      <w:r w:rsidRPr="00FB4DF2">
        <w:rPr>
          <w:rFonts w:asciiTheme="minorHAnsi" w:hAnsiTheme="minorHAnsi" w:cstheme="minorHAnsi"/>
          <w:sz w:val="22"/>
          <w:szCs w:val="22"/>
        </w:rPr>
        <w:t xml:space="preserve"> charge &amp; to all the concerned authorities as per prevailing laws of the state.</w:t>
      </w:r>
    </w:p>
    <w:p w14:paraId="6DDD36BD" w14:textId="77777777" w:rsidR="00D60138" w:rsidRPr="00FB4DF2" w:rsidRDefault="00D60138">
      <w:pPr>
        <w:pStyle w:val="ColorfulList-Accent11"/>
        <w:numPr>
          <w:ilvl w:val="0"/>
          <w:numId w:val="16"/>
        </w:numPr>
        <w:spacing w:line="276" w:lineRule="auto"/>
        <w:jc w:val="both"/>
        <w:rPr>
          <w:rFonts w:asciiTheme="minorHAnsi" w:hAnsiTheme="minorHAnsi" w:cstheme="minorHAnsi"/>
          <w:sz w:val="22"/>
          <w:szCs w:val="22"/>
        </w:rPr>
      </w:pPr>
      <w:r w:rsidRPr="00FB4DF2">
        <w:rPr>
          <w:rFonts w:asciiTheme="minorHAnsi" w:hAnsiTheme="minorHAnsi" w:cstheme="minorHAnsi"/>
          <w:sz w:val="22"/>
          <w:szCs w:val="22"/>
        </w:rPr>
        <w:t xml:space="preserve">The Contractor shall comply with the provision of all relevant Acts of Central or State Governments including payment of Wages Act 1936, Minimum Wages Act 1948, Employer's Liability Act 1938, Workmen's Compensation Act 1923, Industrial Dispute Act 1947, Maturity Benefit Act 1961, Employees State Insurance Act 1948, Contract Labour (Regulations &amp; Abolishment) Act 1970 or any </w:t>
      </w:r>
      <w:r w:rsidRPr="00FB4DF2">
        <w:rPr>
          <w:rFonts w:asciiTheme="minorHAnsi" w:hAnsiTheme="minorHAnsi" w:cstheme="minorHAnsi"/>
          <w:sz w:val="22"/>
          <w:szCs w:val="22"/>
        </w:rPr>
        <w:lastRenderedPageBreak/>
        <w:t>modification thereof or any other law relating whereto and rules made there under from time to time.</w:t>
      </w:r>
    </w:p>
    <w:p w14:paraId="5A89ED1D" w14:textId="2DC4DA37" w:rsidR="00D60138" w:rsidRPr="00FB4DF2" w:rsidRDefault="00D60138">
      <w:pPr>
        <w:pStyle w:val="ColorfulList-Accent11"/>
        <w:numPr>
          <w:ilvl w:val="0"/>
          <w:numId w:val="16"/>
        </w:numPr>
        <w:spacing w:line="276" w:lineRule="auto"/>
        <w:jc w:val="both"/>
        <w:rPr>
          <w:rFonts w:asciiTheme="minorHAnsi" w:hAnsiTheme="minorHAnsi" w:cstheme="minorHAnsi"/>
          <w:sz w:val="22"/>
          <w:szCs w:val="22"/>
        </w:rPr>
      </w:pPr>
      <w:r w:rsidRPr="00FB4DF2">
        <w:rPr>
          <w:rFonts w:asciiTheme="minorHAnsi" w:hAnsiTheme="minorHAnsi" w:cstheme="minorHAnsi"/>
          <w:sz w:val="22"/>
          <w:szCs w:val="22"/>
        </w:rPr>
        <w:t xml:space="preserve">Coordinating, on behalf of </w:t>
      </w:r>
      <w:r w:rsidR="005F5A28">
        <w:rPr>
          <w:rFonts w:asciiTheme="minorHAnsi" w:hAnsiTheme="minorHAnsi" w:cstheme="minorHAnsi"/>
          <w:sz w:val="22"/>
          <w:szCs w:val="22"/>
        </w:rPr>
        <w:t>GEL</w:t>
      </w:r>
      <w:r w:rsidRPr="00FB4DF2">
        <w:rPr>
          <w:rFonts w:asciiTheme="minorHAnsi" w:hAnsiTheme="minorHAnsi" w:cstheme="minorHAnsi"/>
          <w:sz w:val="22"/>
          <w:szCs w:val="22"/>
        </w:rPr>
        <w:t>, and obtaining renewal of statutory licenses, clearances and approvals from state departments such as State Electricity Supply &amp; Transmission Boards/CEIG/GEDA etc.</w:t>
      </w:r>
    </w:p>
    <w:p w14:paraId="785A667F" w14:textId="77777777" w:rsidR="00D60138" w:rsidRPr="00FB4DF2" w:rsidRDefault="00D60138">
      <w:pPr>
        <w:pStyle w:val="ColorfulList-Accent11"/>
        <w:numPr>
          <w:ilvl w:val="0"/>
          <w:numId w:val="16"/>
        </w:numPr>
        <w:spacing w:line="276" w:lineRule="auto"/>
        <w:jc w:val="both"/>
        <w:rPr>
          <w:rFonts w:asciiTheme="minorHAnsi" w:hAnsiTheme="minorHAnsi" w:cstheme="minorHAnsi"/>
          <w:sz w:val="22"/>
          <w:szCs w:val="22"/>
        </w:rPr>
      </w:pPr>
      <w:r w:rsidRPr="00FB4DF2">
        <w:rPr>
          <w:rFonts w:asciiTheme="minorHAnsi" w:hAnsiTheme="minorHAnsi" w:cstheme="minorHAnsi"/>
          <w:sz w:val="22"/>
          <w:szCs w:val="22"/>
        </w:rPr>
        <w:t>Contractor shall keep updating the spares inventory at the site every time there is consumption of spare items towards replacement.</w:t>
      </w:r>
    </w:p>
    <w:p w14:paraId="3F1B04BB" w14:textId="77777777" w:rsidR="00D60138" w:rsidRPr="00FB4DF2" w:rsidRDefault="00D60138">
      <w:pPr>
        <w:pStyle w:val="ColorfulList-Accent11"/>
        <w:numPr>
          <w:ilvl w:val="0"/>
          <w:numId w:val="16"/>
        </w:numPr>
        <w:spacing w:line="276" w:lineRule="auto"/>
        <w:jc w:val="both"/>
        <w:rPr>
          <w:rFonts w:asciiTheme="minorHAnsi" w:hAnsiTheme="minorHAnsi" w:cstheme="minorHAnsi"/>
          <w:sz w:val="22"/>
          <w:szCs w:val="22"/>
        </w:rPr>
      </w:pPr>
      <w:r w:rsidRPr="00FB4DF2">
        <w:rPr>
          <w:rFonts w:asciiTheme="minorHAnsi" w:hAnsiTheme="minorHAnsi" w:cstheme="minorHAnsi"/>
          <w:sz w:val="22"/>
          <w:szCs w:val="22"/>
        </w:rPr>
        <w:t>Coordinating with sub-station upon grid failures, line problems etc. and implementing the needful steps to restore the plant to normal operation</w:t>
      </w:r>
    </w:p>
    <w:p w14:paraId="0A9157AC" w14:textId="44E0D735" w:rsidR="00D60138" w:rsidRPr="00FB4DF2" w:rsidRDefault="00D60138">
      <w:pPr>
        <w:pStyle w:val="ColorfulList-Accent11"/>
        <w:numPr>
          <w:ilvl w:val="0"/>
          <w:numId w:val="16"/>
        </w:numPr>
        <w:spacing w:line="276" w:lineRule="auto"/>
        <w:jc w:val="both"/>
        <w:rPr>
          <w:rFonts w:asciiTheme="minorHAnsi" w:hAnsiTheme="minorHAnsi" w:cstheme="minorHAnsi"/>
          <w:sz w:val="22"/>
          <w:szCs w:val="22"/>
        </w:rPr>
      </w:pPr>
      <w:r w:rsidRPr="00FB4DF2">
        <w:rPr>
          <w:rFonts w:asciiTheme="minorHAnsi" w:hAnsiTheme="minorHAnsi" w:cstheme="minorHAnsi"/>
          <w:sz w:val="22"/>
          <w:szCs w:val="22"/>
        </w:rPr>
        <w:t xml:space="preserve"> Theft incidents: immediate reporting to </w:t>
      </w:r>
      <w:r w:rsidR="005F5A28">
        <w:rPr>
          <w:rFonts w:asciiTheme="minorHAnsi" w:hAnsiTheme="minorHAnsi" w:cstheme="minorHAnsi"/>
          <w:sz w:val="22"/>
          <w:szCs w:val="22"/>
        </w:rPr>
        <w:t>GEL</w:t>
      </w:r>
      <w:r w:rsidRPr="00FB4DF2">
        <w:rPr>
          <w:rFonts w:asciiTheme="minorHAnsi" w:hAnsiTheme="minorHAnsi" w:cstheme="minorHAnsi"/>
          <w:sz w:val="22"/>
          <w:szCs w:val="22"/>
        </w:rPr>
        <w:t xml:space="preserve">, filing FIRs with police stations on behalf of </w:t>
      </w:r>
      <w:r w:rsidR="005F5A28">
        <w:rPr>
          <w:rFonts w:asciiTheme="minorHAnsi" w:hAnsiTheme="minorHAnsi" w:cstheme="minorHAnsi"/>
          <w:sz w:val="22"/>
          <w:szCs w:val="22"/>
        </w:rPr>
        <w:t>GEL</w:t>
      </w:r>
      <w:r w:rsidRPr="00FB4DF2">
        <w:rPr>
          <w:rFonts w:asciiTheme="minorHAnsi" w:hAnsiTheme="minorHAnsi" w:cstheme="minorHAnsi"/>
          <w:sz w:val="22"/>
          <w:szCs w:val="22"/>
        </w:rPr>
        <w:t>, coordination for site inspection by insurance companies and clearance of insurance claims, logging of events (date, time) and maintaining records</w:t>
      </w:r>
    </w:p>
    <w:p w14:paraId="04DD1DE1" w14:textId="77777777" w:rsidR="00D60138" w:rsidRPr="00FB4DF2" w:rsidRDefault="00D60138">
      <w:pPr>
        <w:pStyle w:val="ColorfulList-Accent11"/>
        <w:numPr>
          <w:ilvl w:val="0"/>
          <w:numId w:val="16"/>
        </w:numPr>
        <w:spacing w:line="276" w:lineRule="auto"/>
        <w:jc w:val="both"/>
        <w:rPr>
          <w:rFonts w:asciiTheme="minorHAnsi" w:hAnsiTheme="minorHAnsi" w:cstheme="minorHAnsi"/>
          <w:sz w:val="22"/>
          <w:szCs w:val="22"/>
        </w:rPr>
      </w:pPr>
      <w:r w:rsidRPr="00FB4DF2">
        <w:rPr>
          <w:rFonts w:asciiTheme="minorHAnsi" w:hAnsiTheme="minorHAnsi" w:cstheme="minorHAnsi"/>
          <w:sz w:val="22"/>
          <w:szCs w:val="22"/>
        </w:rPr>
        <w:t>Proper housekeeping shall be maintained during O&amp;M period by the Contractor.</w:t>
      </w:r>
    </w:p>
    <w:p w14:paraId="31D003A7" w14:textId="77777777" w:rsidR="00D60138" w:rsidRPr="00FB4DF2" w:rsidRDefault="00D60138">
      <w:pPr>
        <w:pStyle w:val="ColorfulList-Accent11"/>
        <w:numPr>
          <w:ilvl w:val="0"/>
          <w:numId w:val="16"/>
        </w:numPr>
        <w:spacing w:line="276" w:lineRule="auto"/>
        <w:jc w:val="both"/>
        <w:rPr>
          <w:rFonts w:asciiTheme="minorHAnsi" w:hAnsiTheme="minorHAnsi" w:cstheme="minorHAnsi"/>
          <w:sz w:val="22"/>
          <w:szCs w:val="22"/>
        </w:rPr>
      </w:pPr>
      <w:r w:rsidRPr="00FB4DF2">
        <w:rPr>
          <w:rFonts w:asciiTheme="minorHAnsi" w:hAnsiTheme="minorHAnsi" w:cstheme="minorHAnsi"/>
          <w:sz w:val="22"/>
          <w:szCs w:val="22"/>
        </w:rPr>
        <w:t>Required security personnel shall be deployed for Plant security, round the clock.</w:t>
      </w:r>
    </w:p>
    <w:p w14:paraId="1428D904" w14:textId="77777777" w:rsidR="00D60138" w:rsidRPr="00FB4DF2" w:rsidRDefault="00D60138">
      <w:pPr>
        <w:pStyle w:val="ColorfulList-Accent11"/>
        <w:numPr>
          <w:ilvl w:val="0"/>
          <w:numId w:val="16"/>
        </w:numPr>
        <w:spacing w:line="276" w:lineRule="auto"/>
        <w:jc w:val="both"/>
        <w:rPr>
          <w:rFonts w:asciiTheme="minorHAnsi" w:hAnsiTheme="minorHAnsi" w:cstheme="minorHAnsi"/>
          <w:b/>
          <w:sz w:val="22"/>
          <w:szCs w:val="22"/>
        </w:rPr>
      </w:pPr>
      <w:r w:rsidRPr="00FB4DF2">
        <w:rPr>
          <w:rFonts w:asciiTheme="minorHAnsi" w:hAnsiTheme="minorHAnsi" w:cstheme="minorHAnsi"/>
          <w:b/>
          <w:sz w:val="22"/>
          <w:szCs w:val="22"/>
        </w:rPr>
        <w:t>Annual O&amp;M Charges including water charges and all other charges / cost are in the scope of Bidder / EPC Contractor.</w:t>
      </w:r>
    </w:p>
    <w:p w14:paraId="7E1A1C88" w14:textId="77777777" w:rsidR="00D60138" w:rsidRPr="00FB4DF2" w:rsidRDefault="00D60138" w:rsidP="00D60138">
      <w:pPr>
        <w:jc w:val="both"/>
        <w:rPr>
          <w:rFonts w:asciiTheme="minorHAnsi" w:hAnsiTheme="minorHAnsi" w:cstheme="minorHAnsi"/>
          <w:sz w:val="22"/>
          <w:szCs w:val="22"/>
        </w:rPr>
      </w:pPr>
      <w:r w:rsidRPr="00FB4DF2">
        <w:rPr>
          <w:rFonts w:asciiTheme="minorHAnsi" w:hAnsiTheme="minorHAnsi" w:cstheme="minorHAnsi"/>
          <w:sz w:val="22"/>
          <w:szCs w:val="22"/>
        </w:rPr>
        <w:t xml:space="preserve">All the civil defects, rectification, repairing, replacement related to civil works shall be in the scope of contractor during the O&amp;M period. The Contactor shall be responsible for rectification of any defect in the civil work and maintain the structure/buildings in good condition with proper maintenance. The Contractor shall be responsible for the maintenance of each civil works carried out as mentioned below. </w:t>
      </w:r>
    </w:p>
    <w:p w14:paraId="4AC58272" w14:textId="77777777" w:rsidR="00D60138" w:rsidRPr="00FB4DF2" w:rsidRDefault="00D60138" w:rsidP="00D60138">
      <w:pPr>
        <w:ind w:left="720"/>
        <w:jc w:val="both"/>
        <w:rPr>
          <w:rFonts w:asciiTheme="minorHAnsi" w:hAnsiTheme="minorHAnsi" w:cstheme="minorHAnsi"/>
          <w:sz w:val="22"/>
          <w:szCs w:val="22"/>
        </w:rPr>
      </w:pPr>
      <w:r w:rsidRPr="00FB4DF2">
        <w:rPr>
          <w:rFonts w:asciiTheme="minorHAnsi" w:hAnsiTheme="minorHAnsi" w:cstheme="minorHAnsi"/>
          <w:sz w:val="22"/>
          <w:szCs w:val="22"/>
        </w:rPr>
        <w:t>1.</w:t>
      </w:r>
      <w:r w:rsidRPr="00FB4DF2">
        <w:rPr>
          <w:rFonts w:asciiTheme="minorHAnsi" w:hAnsiTheme="minorHAnsi" w:cstheme="minorHAnsi"/>
          <w:sz w:val="22"/>
          <w:szCs w:val="22"/>
        </w:rPr>
        <w:tab/>
        <w:t>Buildings Control room premises, Underground water tank includes:</w:t>
      </w:r>
    </w:p>
    <w:p w14:paraId="162A1EC4" w14:textId="77777777" w:rsidR="00D60138" w:rsidRPr="00FB4DF2" w:rsidRDefault="00D60138" w:rsidP="00D60138">
      <w:pPr>
        <w:ind w:left="1440"/>
        <w:jc w:val="both"/>
        <w:rPr>
          <w:rFonts w:asciiTheme="minorHAnsi" w:hAnsiTheme="minorHAnsi" w:cstheme="minorHAnsi"/>
          <w:sz w:val="22"/>
          <w:szCs w:val="22"/>
        </w:rPr>
      </w:pPr>
      <w:r w:rsidRPr="00FB4DF2">
        <w:rPr>
          <w:rFonts w:asciiTheme="minorHAnsi" w:hAnsiTheme="minorHAnsi" w:cstheme="minorHAnsi"/>
          <w:sz w:val="22"/>
          <w:szCs w:val="22"/>
        </w:rPr>
        <w:t>I.</w:t>
      </w:r>
      <w:r w:rsidRPr="00FB4DF2">
        <w:rPr>
          <w:rFonts w:asciiTheme="minorHAnsi" w:hAnsiTheme="minorHAnsi" w:cstheme="minorHAnsi"/>
          <w:sz w:val="22"/>
          <w:szCs w:val="22"/>
        </w:rPr>
        <w:tab/>
        <w:t>Water tightness of roof and walls.</w:t>
      </w:r>
    </w:p>
    <w:p w14:paraId="68EB0663" w14:textId="77777777" w:rsidR="00D60138" w:rsidRPr="00FB4DF2" w:rsidRDefault="00D60138" w:rsidP="00D60138">
      <w:pPr>
        <w:ind w:left="2127" w:hanging="709"/>
        <w:jc w:val="both"/>
        <w:rPr>
          <w:rFonts w:asciiTheme="minorHAnsi" w:hAnsiTheme="minorHAnsi" w:cstheme="minorHAnsi"/>
          <w:sz w:val="22"/>
          <w:szCs w:val="22"/>
        </w:rPr>
      </w:pPr>
      <w:r w:rsidRPr="00FB4DF2">
        <w:rPr>
          <w:rFonts w:asciiTheme="minorHAnsi" w:hAnsiTheme="minorHAnsi" w:cstheme="minorHAnsi"/>
          <w:sz w:val="22"/>
          <w:szCs w:val="22"/>
        </w:rPr>
        <w:t>II.</w:t>
      </w:r>
      <w:r w:rsidRPr="00FB4DF2">
        <w:rPr>
          <w:rFonts w:asciiTheme="minorHAnsi" w:hAnsiTheme="minorHAnsi" w:cstheme="minorHAnsi"/>
          <w:sz w:val="22"/>
          <w:szCs w:val="22"/>
        </w:rPr>
        <w:tab/>
        <w:t>Painting to the structure either PEB/ RCC Framed structure at regular interval (not more than five years).</w:t>
      </w:r>
    </w:p>
    <w:p w14:paraId="1B610538" w14:textId="77777777" w:rsidR="00D60138" w:rsidRPr="00FB4DF2" w:rsidRDefault="00D60138" w:rsidP="00D60138">
      <w:pPr>
        <w:ind w:left="1440"/>
        <w:jc w:val="both"/>
        <w:rPr>
          <w:rFonts w:asciiTheme="minorHAnsi" w:hAnsiTheme="minorHAnsi" w:cstheme="minorHAnsi"/>
          <w:sz w:val="22"/>
          <w:szCs w:val="22"/>
        </w:rPr>
      </w:pPr>
      <w:r w:rsidRPr="00FB4DF2">
        <w:rPr>
          <w:rFonts w:asciiTheme="minorHAnsi" w:hAnsiTheme="minorHAnsi" w:cstheme="minorHAnsi"/>
          <w:sz w:val="22"/>
          <w:szCs w:val="22"/>
        </w:rPr>
        <w:t>III.</w:t>
      </w:r>
      <w:r w:rsidRPr="00FB4DF2">
        <w:rPr>
          <w:rFonts w:asciiTheme="minorHAnsi" w:hAnsiTheme="minorHAnsi" w:cstheme="minorHAnsi"/>
          <w:sz w:val="22"/>
          <w:szCs w:val="22"/>
        </w:rPr>
        <w:tab/>
        <w:t>Plumbing &amp; Sanitation related defects/replacement.</w:t>
      </w:r>
    </w:p>
    <w:p w14:paraId="7411F57B" w14:textId="77777777" w:rsidR="00D60138" w:rsidRPr="00FB4DF2" w:rsidRDefault="00D60138" w:rsidP="00D60138">
      <w:pPr>
        <w:ind w:left="1440"/>
        <w:jc w:val="both"/>
        <w:rPr>
          <w:rFonts w:asciiTheme="minorHAnsi" w:hAnsiTheme="minorHAnsi" w:cstheme="minorHAnsi"/>
          <w:sz w:val="22"/>
          <w:szCs w:val="22"/>
        </w:rPr>
      </w:pPr>
      <w:r w:rsidRPr="00FB4DF2">
        <w:rPr>
          <w:rFonts w:asciiTheme="minorHAnsi" w:hAnsiTheme="minorHAnsi" w:cstheme="minorHAnsi"/>
          <w:sz w:val="22"/>
          <w:szCs w:val="22"/>
        </w:rPr>
        <w:t>IV.</w:t>
      </w:r>
      <w:r w:rsidRPr="00FB4DF2">
        <w:rPr>
          <w:rFonts w:asciiTheme="minorHAnsi" w:hAnsiTheme="minorHAnsi" w:cstheme="minorHAnsi"/>
          <w:sz w:val="22"/>
          <w:szCs w:val="22"/>
        </w:rPr>
        <w:tab/>
        <w:t>Chalking / overflow of septic tank and soak pit.</w:t>
      </w:r>
    </w:p>
    <w:p w14:paraId="70035C1A" w14:textId="77777777" w:rsidR="00D60138" w:rsidRPr="00FB4DF2" w:rsidRDefault="00D60138" w:rsidP="00D60138">
      <w:pPr>
        <w:ind w:left="1440"/>
        <w:jc w:val="both"/>
        <w:rPr>
          <w:rFonts w:asciiTheme="minorHAnsi" w:hAnsiTheme="minorHAnsi" w:cstheme="minorHAnsi"/>
          <w:sz w:val="22"/>
          <w:szCs w:val="22"/>
        </w:rPr>
      </w:pPr>
      <w:r w:rsidRPr="00FB4DF2">
        <w:rPr>
          <w:rFonts w:asciiTheme="minorHAnsi" w:hAnsiTheme="minorHAnsi" w:cstheme="minorHAnsi"/>
          <w:sz w:val="22"/>
          <w:szCs w:val="22"/>
        </w:rPr>
        <w:t>V.</w:t>
      </w:r>
      <w:r w:rsidRPr="00FB4DF2">
        <w:rPr>
          <w:rFonts w:asciiTheme="minorHAnsi" w:hAnsiTheme="minorHAnsi" w:cstheme="minorHAnsi"/>
          <w:sz w:val="22"/>
          <w:szCs w:val="22"/>
        </w:rPr>
        <w:tab/>
        <w:t>Replacement / repairing of water tank if major/minor leakage observed.</w:t>
      </w:r>
    </w:p>
    <w:p w14:paraId="4BF14B5A" w14:textId="77777777" w:rsidR="00D60138" w:rsidRPr="00FB4DF2" w:rsidRDefault="00D60138" w:rsidP="00D60138">
      <w:pPr>
        <w:ind w:left="1440"/>
        <w:jc w:val="both"/>
        <w:rPr>
          <w:rFonts w:asciiTheme="minorHAnsi" w:hAnsiTheme="minorHAnsi" w:cstheme="minorHAnsi"/>
          <w:sz w:val="22"/>
          <w:szCs w:val="22"/>
        </w:rPr>
      </w:pPr>
      <w:r w:rsidRPr="00FB4DF2">
        <w:rPr>
          <w:rFonts w:asciiTheme="minorHAnsi" w:hAnsiTheme="minorHAnsi" w:cstheme="minorHAnsi"/>
          <w:sz w:val="22"/>
          <w:szCs w:val="22"/>
        </w:rPr>
        <w:t>VI.</w:t>
      </w:r>
      <w:r w:rsidRPr="00FB4DF2">
        <w:rPr>
          <w:rFonts w:asciiTheme="minorHAnsi" w:hAnsiTheme="minorHAnsi" w:cstheme="minorHAnsi"/>
          <w:sz w:val="22"/>
          <w:szCs w:val="22"/>
        </w:rPr>
        <w:tab/>
        <w:t>Leakage of water to be attended by suitable crack filler.</w:t>
      </w:r>
    </w:p>
    <w:p w14:paraId="02E4A9EB" w14:textId="77777777" w:rsidR="00D60138" w:rsidRPr="00FB4DF2" w:rsidRDefault="00D60138" w:rsidP="00D60138">
      <w:pPr>
        <w:ind w:left="1440"/>
        <w:jc w:val="both"/>
        <w:rPr>
          <w:rFonts w:asciiTheme="minorHAnsi" w:hAnsiTheme="minorHAnsi" w:cstheme="minorHAnsi"/>
          <w:sz w:val="22"/>
          <w:szCs w:val="22"/>
        </w:rPr>
      </w:pPr>
      <w:r w:rsidRPr="00FB4DF2">
        <w:rPr>
          <w:rFonts w:asciiTheme="minorHAnsi" w:hAnsiTheme="minorHAnsi" w:cstheme="minorHAnsi"/>
          <w:sz w:val="22"/>
          <w:szCs w:val="22"/>
        </w:rPr>
        <w:t>VII.</w:t>
      </w:r>
      <w:r w:rsidRPr="00FB4DF2">
        <w:rPr>
          <w:rFonts w:asciiTheme="minorHAnsi" w:hAnsiTheme="minorHAnsi" w:cstheme="minorHAnsi"/>
          <w:sz w:val="22"/>
          <w:szCs w:val="22"/>
        </w:rPr>
        <w:tab/>
        <w:t xml:space="preserve">Repairing/replacement of doors, windows, ventilators &amp; rolling shutter. </w:t>
      </w:r>
    </w:p>
    <w:p w14:paraId="19575744" w14:textId="77777777" w:rsidR="00D60138" w:rsidRPr="00FB4DF2" w:rsidRDefault="00D60138" w:rsidP="00D60138">
      <w:pPr>
        <w:jc w:val="both"/>
        <w:rPr>
          <w:rFonts w:asciiTheme="minorHAnsi" w:hAnsiTheme="minorHAnsi" w:cstheme="minorHAnsi"/>
          <w:sz w:val="22"/>
          <w:szCs w:val="22"/>
        </w:rPr>
      </w:pPr>
    </w:p>
    <w:p w14:paraId="46BB9CB4" w14:textId="77777777" w:rsidR="00D60138" w:rsidRPr="00FB4DF2" w:rsidRDefault="00D60138" w:rsidP="00D60138">
      <w:pPr>
        <w:ind w:left="720"/>
        <w:jc w:val="both"/>
        <w:rPr>
          <w:rFonts w:asciiTheme="minorHAnsi" w:hAnsiTheme="minorHAnsi" w:cstheme="minorHAnsi"/>
          <w:sz w:val="22"/>
          <w:szCs w:val="22"/>
        </w:rPr>
      </w:pPr>
      <w:r w:rsidRPr="00FB4DF2">
        <w:rPr>
          <w:rFonts w:asciiTheme="minorHAnsi" w:hAnsiTheme="minorHAnsi" w:cstheme="minorHAnsi"/>
          <w:sz w:val="22"/>
          <w:szCs w:val="22"/>
        </w:rPr>
        <w:t>2.</w:t>
      </w:r>
      <w:r w:rsidRPr="00FB4DF2">
        <w:rPr>
          <w:rFonts w:asciiTheme="minorHAnsi" w:hAnsiTheme="minorHAnsi" w:cstheme="minorHAnsi"/>
          <w:sz w:val="22"/>
          <w:szCs w:val="22"/>
        </w:rPr>
        <w:tab/>
        <w:t>Road Bitumen:</w:t>
      </w:r>
    </w:p>
    <w:p w14:paraId="26777D6F" w14:textId="77777777" w:rsidR="00D60138" w:rsidRPr="00FB4DF2" w:rsidRDefault="00D60138" w:rsidP="00D60138">
      <w:pPr>
        <w:ind w:left="1440"/>
        <w:jc w:val="both"/>
        <w:rPr>
          <w:rFonts w:asciiTheme="minorHAnsi" w:hAnsiTheme="minorHAnsi" w:cstheme="minorHAnsi"/>
          <w:sz w:val="22"/>
          <w:szCs w:val="22"/>
        </w:rPr>
      </w:pPr>
      <w:r w:rsidRPr="00FB4DF2">
        <w:rPr>
          <w:rFonts w:asciiTheme="minorHAnsi" w:hAnsiTheme="minorHAnsi" w:cstheme="minorHAnsi"/>
          <w:sz w:val="22"/>
          <w:szCs w:val="22"/>
        </w:rPr>
        <w:t>I.</w:t>
      </w:r>
      <w:r w:rsidRPr="00FB4DF2">
        <w:rPr>
          <w:rFonts w:asciiTheme="minorHAnsi" w:hAnsiTheme="minorHAnsi" w:cstheme="minorHAnsi"/>
          <w:sz w:val="22"/>
          <w:szCs w:val="22"/>
        </w:rPr>
        <w:tab/>
        <w:t>Crack repairing of the road surface.</w:t>
      </w:r>
    </w:p>
    <w:p w14:paraId="5113CF35" w14:textId="77777777" w:rsidR="00D60138" w:rsidRPr="00FB4DF2" w:rsidRDefault="00D60138" w:rsidP="00D60138">
      <w:pPr>
        <w:ind w:left="1440"/>
        <w:jc w:val="both"/>
        <w:rPr>
          <w:rFonts w:asciiTheme="minorHAnsi" w:hAnsiTheme="minorHAnsi" w:cstheme="minorHAnsi"/>
          <w:sz w:val="22"/>
          <w:szCs w:val="22"/>
        </w:rPr>
      </w:pPr>
      <w:r w:rsidRPr="00FB4DF2">
        <w:rPr>
          <w:rFonts w:asciiTheme="minorHAnsi" w:hAnsiTheme="minorHAnsi" w:cstheme="minorHAnsi"/>
          <w:sz w:val="22"/>
          <w:szCs w:val="22"/>
        </w:rPr>
        <w:t>II.</w:t>
      </w:r>
      <w:r w:rsidRPr="00FB4DF2">
        <w:rPr>
          <w:rFonts w:asciiTheme="minorHAnsi" w:hAnsiTheme="minorHAnsi" w:cstheme="minorHAnsi"/>
          <w:sz w:val="22"/>
          <w:szCs w:val="22"/>
        </w:rPr>
        <w:tab/>
        <w:t>Pot-holes over the top road surface to be rectify.</w:t>
      </w:r>
    </w:p>
    <w:p w14:paraId="000113D4" w14:textId="77777777" w:rsidR="00D60138" w:rsidRPr="00FB4DF2" w:rsidRDefault="00D60138" w:rsidP="00D60138">
      <w:pPr>
        <w:ind w:left="2127" w:hanging="709"/>
        <w:jc w:val="both"/>
        <w:rPr>
          <w:rFonts w:asciiTheme="minorHAnsi" w:hAnsiTheme="minorHAnsi" w:cstheme="minorHAnsi"/>
          <w:sz w:val="22"/>
          <w:szCs w:val="22"/>
        </w:rPr>
      </w:pPr>
      <w:r w:rsidRPr="00FB4DF2">
        <w:rPr>
          <w:rFonts w:asciiTheme="minorHAnsi" w:hAnsiTheme="minorHAnsi" w:cstheme="minorHAnsi"/>
          <w:sz w:val="22"/>
          <w:szCs w:val="22"/>
        </w:rPr>
        <w:t>III.</w:t>
      </w:r>
      <w:r w:rsidRPr="00FB4DF2">
        <w:rPr>
          <w:rFonts w:asciiTheme="minorHAnsi" w:hAnsiTheme="minorHAnsi" w:cstheme="minorHAnsi"/>
          <w:sz w:val="22"/>
          <w:szCs w:val="22"/>
        </w:rPr>
        <w:tab/>
        <w:t>Maintenance of shoulders for the rain cuts or damage due to some external reasons.</w:t>
      </w:r>
    </w:p>
    <w:p w14:paraId="44624AE3" w14:textId="77777777" w:rsidR="00D60138" w:rsidRPr="00FB4DF2" w:rsidRDefault="00D60138" w:rsidP="00D60138">
      <w:pPr>
        <w:ind w:left="1440"/>
        <w:jc w:val="both"/>
        <w:rPr>
          <w:rFonts w:asciiTheme="minorHAnsi" w:hAnsiTheme="minorHAnsi" w:cstheme="minorHAnsi"/>
          <w:sz w:val="22"/>
          <w:szCs w:val="22"/>
        </w:rPr>
      </w:pPr>
      <w:r w:rsidRPr="00FB4DF2">
        <w:rPr>
          <w:rFonts w:asciiTheme="minorHAnsi" w:hAnsiTheme="minorHAnsi" w:cstheme="minorHAnsi"/>
          <w:sz w:val="22"/>
          <w:szCs w:val="22"/>
        </w:rPr>
        <w:t>IV.</w:t>
      </w:r>
      <w:r w:rsidRPr="00FB4DF2">
        <w:rPr>
          <w:rFonts w:asciiTheme="minorHAnsi" w:hAnsiTheme="minorHAnsi" w:cstheme="minorHAnsi"/>
          <w:sz w:val="22"/>
          <w:szCs w:val="22"/>
        </w:rPr>
        <w:tab/>
        <w:t xml:space="preserve">Re-carpeting of the road surface at every five </w:t>
      </w:r>
      <w:proofErr w:type="gramStart"/>
      <w:r w:rsidRPr="00FB4DF2">
        <w:rPr>
          <w:rFonts w:asciiTheme="minorHAnsi" w:hAnsiTheme="minorHAnsi" w:cstheme="minorHAnsi"/>
          <w:sz w:val="22"/>
          <w:szCs w:val="22"/>
        </w:rPr>
        <w:t>years</w:t>
      </w:r>
      <w:proofErr w:type="gramEnd"/>
      <w:r w:rsidRPr="00FB4DF2">
        <w:rPr>
          <w:rFonts w:asciiTheme="minorHAnsi" w:hAnsiTheme="minorHAnsi" w:cstheme="minorHAnsi"/>
          <w:sz w:val="22"/>
          <w:szCs w:val="22"/>
        </w:rPr>
        <w:t xml:space="preserve"> interval.</w:t>
      </w:r>
    </w:p>
    <w:p w14:paraId="09DFBA04" w14:textId="77777777" w:rsidR="00D60138" w:rsidRPr="00FB4DF2" w:rsidRDefault="00D60138" w:rsidP="00D60138">
      <w:pPr>
        <w:ind w:left="720"/>
        <w:jc w:val="both"/>
        <w:rPr>
          <w:rFonts w:asciiTheme="minorHAnsi" w:hAnsiTheme="minorHAnsi" w:cstheme="minorHAnsi"/>
          <w:sz w:val="22"/>
          <w:szCs w:val="22"/>
        </w:rPr>
      </w:pPr>
      <w:r w:rsidRPr="00FB4DF2">
        <w:rPr>
          <w:rFonts w:asciiTheme="minorHAnsi" w:hAnsiTheme="minorHAnsi" w:cstheme="minorHAnsi"/>
          <w:sz w:val="22"/>
          <w:szCs w:val="22"/>
        </w:rPr>
        <w:t>3.</w:t>
      </w:r>
      <w:r w:rsidRPr="00FB4DF2">
        <w:rPr>
          <w:rFonts w:asciiTheme="minorHAnsi" w:hAnsiTheme="minorHAnsi" w:cstheme="minorHAnsi"/>
          <w:sz w:val="22"/>
          <w:szCs w:val="22"/>
        </w:rPr>
        <w:tab/>
        <w:t>Storm water Drainage:</w:t>
      </w:r>
    </w:p>
    <w:p w14:paraId="66EFDABB" w14:textId="77777777" w:rsidR="00D60138" w:rsidRPr="00FB4DF2" w:rsidRDefault="00D60138" w:rsidP="00D60138">
      <w:pPr>
        <w:ind w:left="2127" w:hanging="709"/>
        <w:jc w:val="both"/>
        <w:rPr>
          <w:rFonts w:asciiTheme="minorHAnsi" w:hAnsiTheme="minorHAnsi" w:cstheme="minorHAnsi"/>
          <w:sz w:val="22"/>
          <w:szCs w:val="22"/>
        </w:rPr>
      </w:pPr>
      <w:r w:rsidRPr="00FB4DF2">
        <w:rPr>
          <w:rFonts w:asciiTheme="minorHAnsi" w:hAnsiTheme="minorHAnsi" w:cstheme="minorHAnsi"/>
          <w:sz w:val="22"/>
          <w:szCs w:val="22"/>
        </w:rPr>
        <w:t>I.</w:t>
      </w:r>
      <w:r w:rsidRPr="00FB4DF2">
        <w:rPr>
          <w:rFonts w:asciiTheme="minorHAnsi" w:hAnsiTheme="minorHAnsi" w:cstheme="minorHAnsi"/>
          <w:sz w:val="22"/>
          <w:szCs w:val="22"/>
        </w:rPr>
        <w:tab/>
        <w:t>Before and after the monsoon season the storm water drainage shall be maintained &amp; cleaned for smoother flow of storm water.</w:t>
      </w:r>
    </w:p>
    <w:p w14:paraId="1AA72961" w14:textId="77777777" w:rsidR="00D60138" w:rsidRPr="00FB4DF2" w:rsidRDefault="00D60138" w:rsidP="00D60138">
      <w:pPr>
        <w:jc w:val="both"/>
        <w:rPr>
          <w:rFonts w:asciiTheme="minorHAnsi" w:hAnsiTheme="minorHAnsi" w:cstheme="minorHAnsi"/>
          <w:sz w:val="22"/>
          <w:szCs w:val="22"/>
        </w:rPr>
      </w:pPr>
    </w:p>
    <w:p w14:paraId="19EB21DE" w14:textId="77777777" w:rsidR="00D60138" w:rsidRPr="00FB4DF2" w:rsidRDefault="00D60138" w:rsidP="00D60138">
      <w:pPr>
        <w:ind w:left="720"/>
        <w:jc w:val="both"/>
        <w:rPr>
          <w:rFonts w:asciiTheme="minorHAnsi" w:hAnsiTheme="minorHAnsi" w:cstheme="minorHAnsi"/>
          <w:sz w:val="22"/>
          <w:szCs w:val="22"/>
        </w:rPr>
      </w:pPr>
      <w:r w:rsidRPr="00FB4DF2">
        <w:rPr>
          <w:rFonts w:asciiTheme="minorHAnsi" w:hAnsiTheme="minorHAnsi" w:cstheme="minorHAnsi"/>
          <w:sz w:val="22"/>
          <w:szCs w:val="22"/>
        </w:rPr>
        <w:t>4.</w:t>
      </w:r>
      <w:r w:rsidRPr="00FB4DF2">
        <w:rPr>
          <w:rFonts w:asciiTheme="minorHAnsi" w:hAnsiTheme="minorHAnsi" w:cstheme="minorHAnsi"/>
          <w:sz w:val="22"/>
          <w:szCs w:val="22"/>
        </w:rPr>
        <w:tab/>
        <w:t>Main Entry gate &amp; Fencing:</w:t>
      </w:r>
    </w:p>
    <w:p w14:paraId="6C7EFAE4" w14:textId="77777777" w:rsidR="00D60138" w:rsidRPr="00FB4DF2" w:rsidRDefault="00D60138" w:rsidP="00D60138">
      <w:pPr>
        <w:ind w:left="2127" w:hanging="709"/>
        <w:jc w:val="both"/>
        <w:rPr>
          <w:rFonts w:asciiTheme="minorHAnsi" w:hAnsiTheme="minorHAnsi" w:cstheme="minorHAnsi"/>
          <w:sz w:val="22"/>
          <w:szCs w:val="22"/>
        </w:rPr>
      </w:pPr>
      <w:r w:rsidRPr="00FB4DF2">
        <w:rPr>
          <w:rFonts w:asciiTheme="minorHAnsi" w:hAnsiTheme="minorHAnsi" w:cstheme="minorHAnsi"/>
          <w:sz w:val="22"/>
          <w:szCs w:val="22"/>
        </w:rPr>
        <w:t>I.</w:t>
      </w:r>
      <w:r w:rsidRPr="00FB4DF2">
        <w:rPr>
          <w:rFonts w:asciiTheme="minorHAnsi" w:hAnsiTheme="minorHAnsi" w:cstheme="minorHAnsi"/>
          <w:sz w:val="22"/>
          <w:szCs w:val="22"/>
        </w:rPr>
        <w:tab/>
        <w:t>Maintain the elegance of entry gate with painting as &amp; when required.</w:t>
      </w:r>
    </w:p>
    <w:p w14:paraId="5E6BF456" w14:textId="77777777" w:rsidR="00D60138" w:rsidRPr="00FB4DF2" w:rsidRDefault="00D60138" w:rsidP="00D60138">
      <w:pPr>
        <w:ind w:left="2127" w:hanging="709"/>
        <w:jc w:val="both"/>
        <w:rPr>
          <w:rFonts w:asciiTheme="minorHAnsi" w:hAnsiTheme="minorHAnsi" w:cstheme="minorHAnsi"/>
          <w:sz w:val="22"/>
          <w:szCs w:val="22"/>
        </w:rPr>
      </w:pPr>
      <w:r w:rsidRPr="00FB4DF2">
        <w:rPr>
          <w:rFonts w:asciiTheme="minorHAnsi" w:hAnsiTheme="minorHAnsi" w:cstheme="minorHAnsi"/>
          <w:sz w:val="22"/>
          <w:szCs w:val="22"/>
        </w:rPr>
        <w:t>II.</w:t>
      </w:r>
      <w:r w:rsidRPr="00FB4DF2">
        <w:rPr>
          <w:rFonts w:asciiTheme="minorHAnsi" w:hAnsiTheme="minorHAnsi" w:cstheme="minorHAnsi"/>
          <w:sz w:val="22"/>
          <w:szCs w:val="22"/>
        </w:rPr>
        <w:tab/>
        <w:t>Repairing &amp; painting of fencing as &amp; when required.</w:t>
      </w:r>
    </w:p>
    <w:p w14:paraId="6E897CA7" w14:textId="77777777" w:rsidR="00D60138" w:rsidRPr="00FB4DF2" w:rsidRDefault="00D60138" w:rsidP="00D60138">
      <w:pPr>
        <w:ind w:left="2127" w:hanging="709"/>
        <w:jc w:val="both"/>
        <w:rPr>
          <w:rFonts w:asciiTheme="minorHAnsi" w:hAnsiTheme="minorHAnsi" w:cstheme="minorHAnsi"/>
          <w:sz w:val="22"/>
          <w:szCs w:val="22"/>
        </w:rPr>
      </w:pPr>
    </w:p>
    <w:p w14:paraId="2B8004B6" w14:textId="77777777" w:rsidR="00D60138" w:rsidRPr="00FB4DF2" w:rsidRDefault="00D60138" w:rsidP="00D60138">
      <w:pPr>
        <w:jc w:val="both"/>
        <w:rPr>
          <w:rFonts w:asciiTheme="minorHAnsi" w:hAnsiTheme="minorHAnsi" w:cstheme="minorHAnsi"/>
          <w:sz w:val="22"/>
          <w:szCs w:val="22"/>
        </w:rPr>
      </w:pPr>
      <w:r w:rsidRPr="00FB4DF2">
        <w:rPr>
          <w:rFonts w:asciiTheme="minorHAnsi" w:hAnsiTheme="minorHAnsi" w:cstheme="minorHAnsi"/>
          <w:sz w:val="22"/>
          <w:szCs w:val="22"/>
        </w:rPr>
        <w:t>The above list is not exhaustive but indicative only. Although most of the structures are covered here in, any other system (Civil, Structural and Architectural) required for successful operation and maintenance Up to 10 Years of the works shall form a part of this contract and shall be deemed to be included in the scope of works. The scope of Bidder/EPC Contractor is including supply of all required materials, mobilization of labour, and arrangement of required tools tackles and equipment to carry out all above civil maintenance works.</w:t>
      </w:r>
    </w:p>
    <w:p w14:paraId="46ECD5F7" w14:textId="77777777" w:rsidR="00274BE9" w:rsidRPr="00FB4DF2" w:rsidRDefault="00274BE9" w:rsidP="00D60138">
      <w:pPr>
        <w:jc w:val="both"/>
        <w:rPr>
          <w:rFonts w:asciiTheme="minorHAnsi" w:hAnsiTheme="minorHAnsi" w:cstheme="minorHAnsi"/>
          <w:b/>
          <w:sz w:val="22"/>
          <w:szCs w:val="22"/>
        </w:rPr>
      </w:pPr>
    </w:p>
    <w:p w14:paraId="69417F46" w14:textId="7AB9D9FE" w:rsidR="00D60138" w:rsidRPr="00FB4DF2" w:rsidRDefault="00D60138" w:rsidP="00D60138">
      <w:pPr>
        <w:jc w:val="both"/>
        <w:rPr>
          <w:rFonts w:asciiTheme="minorHAnsi" w:hAnsiTheme="minorHAnsi" w:cstheme="minorHAnsi"/>
          <w:b/>
          <w:sz w:val="22"/>
          <w:szCs w:val="22"/>
        </w:rPr>
      </w:pPr>
      <w:r w:rsidRPr="00FB4DF2">
        <w:rPr>
          <w:rFonts w:asciiTheme="minorHAnsi" w:hAnsiTheme="minorHAnsi" w:cstheme="minorHAnsi"/>
          <w:b/>
          <w:sz w:val="22"/>
          <w:szCs w:val="22"/>
        </w:rPr>
        <w:lastRenderedPageBreak/>
        <w:t>HANDING OVER THE FACILITIES</w:t>
      </w:r>
    </w:p>
    <w:p w14:paraId="10BC935F" w14:textId="77777777" w:rsidR="00D60138" w:rsidRPr="00FB4DF2" w:rsidRDefault="00D60138" w:rsidP="00D60138">
      <w:pPr>
        <w:jc w:val="both"/>
        <w:rPr>
          <w:rFonts w:asciiTheme="minorHAnsi" w:hAnsiTheme="minorHAnsi" w:cstheme="minorHAnsi"/>
          <w:sz w:val="22"/>
          <w:szCs w:val="22"/>
        </w:rPr>
      </w:pPr>
      <w:r w:rsidRPr="00FB4DF2">
        <w:rPr>
          <w:rFonts w:asciiTheme="minorHAnsi" w:hAnsiTheme="minorHAnsi" w:cstheme="minorHAnsi"/>
          <w:sz w:val="22"/>
          <w:szCs w:val="22"/>
        </w:rPr>
        <w:t>After expiry of O&amp;M period, the Contractor shall hand over the Facilities to Employer in good operating condition along with requisite tools &amp; tackles and spares etc. The Contractor shall demonstrate functional operations of all the major &amp; critical Plant &amp;Equipment. The spare if consumed during O&amp;M period then same shall be replenished at the time of handing over of facilities.</w:t>
      </w:r>
    </w:p>
    <w:p w14:paraId="23908B2E" w14:textId="2D6E6F6A" w:rsidR="00D60138" w:rsidRPr="00FB4DF2" w:rsidRDefault="00D60138">
      <w:pPr>
        <w:widowControl/>
        <w:autoSpaceDE/>
        <w:autoSpaceDN/>
        <w:adjustRightInd/>
        <w:spacing w:after="200" w:line="276" w:lineRule="auto"/>
        <w:rPr>
          <w:rFonts w:asciiTheme="minorHAnsi" w:hAnsiTheme="minorHAnsi" w:cstheme="minorHAnsi"/>
          <w:b/>
          <w:sz w:val="22"/>
          <w:szCs w:val="22"/>
          <w:u w:val="single"/>
          <w:lang w:val="en-US" w:eastAsia="en-US" w:bidi="ar-SA"/>
        </w:rPr>
      </w:pPr>
      <w:r w:rsidRPr="00FB4DF2">
        <w:rPr>
          <w:rFonts w:asciiTheme="minorHAnsi" w:hAnsiTheme="minorHAnsi" w:cstheme="minorHAnsi"/>
          <w:sz w:val="22"/>
          <w:szCs w:val="22"/>
        </w:rPr>
        <w:br w:type="page"/>
      </w:r>
    </w:p>
    <w:p w14:paraId="00B50F6D" w14:textId="7FC2A6BF" w:rsidR="00D60138" w:rsidRPr="00FB4DF2" w:rsidRDefault="009841EE" w:rsidP="009841EE">
      <w:pPr>
        <w:shd w:val="clear" w:color="auto" w:fill="FFFFFF"/>
        <w:spacing w:before="120"/>
        <w:ind w:right="-173"/>
        <w:jc w:val="center"/>
        <w:rPr>
          <w:rFonts w:ascii="Calibri" w:hAnsi="Calibri" w:cs="Calibri"/>
          <w:b/>
          <w:bCs/>
          <w:color w:val="000000"/>
          <w:sz w:val="24"/>
          <w:szCs w:val="24"/>
          <w:u w:val="single"/>
          <w:lang w:val="en-US"/>
        </w:rPr>
      </w:pPr>
      <w:r w:rsidRPr="00FB4DF2">
        <w:rPr>
          <w:rFonts w:ascii="Calibri" w:hAnsi="Calibri" w:cs="Calibri"/>
          <w:b/>
          <w:bCs/>
          <w:color w:val="000000"/>
          <w:sz w:val="24"/>
          <w:szCs w:val="24"/>
          <w:u w:val="single"/>
          <w:lang w:val="en-US"/>
        </w:rPr>
        <w:lastRenderedPageBreak/>
        <w:t xml:space="preserve">Annexure – </w:t>
      </w:r>
      <w:r w:rsidR="00394261" w:rsidRPr="00FB4DF2">
        <w:rPr>
          <w:rFonts w:ascii="Calibri" w:hAnsi="Calibri" w:cs="Calibri"/>
          <w:b/>
          <w:bCs/>
          <w:color w:val="000000"/>
          <w:sz w:val="24"/>
          <w:szCs w:val="24"/>
          <w:u w:val="single"/>
          <w:lang w:val="en-US"/>
        </w:rPr>
        <w:t>J</w:t>
      </w:r>
    </w:p>
    <w:p w14:paraId="3BFC8F16" w14:textId="1B44016C" w:rsidR="002B7398" w:rsidRPr="00FB4DF2" w:rsidRDefault="00A67E9E" w:rsidP="002B7398">
      <w:pPr>
        <w:pStyle w:val="Title"/>
        <w:ind w:left="432"/>
        <w:rPr>
          <w:rFonts w:asciiTheme="minorHAnsi" w:hAnsiTheme="minorHAnsi" w:cstheme="minorHAnsi"/>
          <w:sz w:val="22"/>
          <w:szCs w:val="22"/>
        </w:rPr>
      </w:pPr>
      <w:r w:rsidRPr="00FB4DF2">
        <w:rPr>
          <w:rFonts w:asciiTheme="minorHAnsi" w:hAnsiTheme="minorHAnsi" w:cstheme="minorHAnsi"/>
          <w:sz w:val="22"/>
          <w:szCs w:val="22"/>
        </w:rPr>
        <w:t>SAMPLE LAND LEASE AGREEMENT</w:t>
      </w:r>
    </w:p>
    <w:p w14:paraId="630A2425" w14:textId="4218D50D" w:rsidR="002B7398" w:rsidRPr="00FB4DF2" w:rsidRDefault="002B7398" w:rsidP="002B7398">
      <w:pPr>
        <w:pStyle w:val="BodyText"/>
        <w:jc w:val="center"/>
        <w:rPr>
          <w:rFonts w:asciiTheme="minorHAnsi" w:eastAsia="Calibri" w:hAnsiTheme="minorHAnsi" w:cstheme="minorHAnsi"/>
          <w:sz w:val="22"/>
          <w:szCs w:val="22"/>
          <w:lang w:val="en-US"/>
        </w:rPr>
      </w:pPr>
      <w:r w:rsidRPr="00FB4DF2">
        <w:rPr>
          <w:rFonts w:asciiTheme="minorHAnsi" w:eastAsia="Calibri" w:hAnsiTheme="minorHAnsi" w:cstheme="minorHAnsi"/>
          <w:sz w:val="22"/>
          <w:szCs w:val="22"/>
          <w:lang w:val="en-US"/>
        </w:rPr>
        <w:t xml:space="preserve">(It will be provided to </w:t>
      </w:r>
      <w:r w:rsidR="00143758">
        <w:rPr>
          <w:rFonts w:asciiTheme="minorHAnsi" w:eastAsia="Calibri" w:hAnsiTheme="minorHAnsi" w:cstheme="minorHAnsi"/>
          <w:sz w:val="22"/>
          <w:szCs w:val="22"/>
          <w:lang w:val="en-US"/>
        </w:rPr>
        <w:t>successful bidder along with LOA</w:t>
      </w:r>
      <w:r w:rsidRPr="00FB4DF2">
        <w:rPr>
          <w:rFonts w:asciiTheme="minorHAnsi" w:eastAsia="Calibri" w:hAnsiTheme="minorHAnsi" w:cstheme="minorHAnsi"/>
          <w:sz w:val="22"/>
          <w:szCs w:val="22"/>
          <w:lang w:val="en-US"/>
        </w:rPr>
        <w:t>/Work Order)</w:t>
      </w:r>
    </w:p>
    <w:p w14:paraId="428AD769" w14:textId="38143065" w:rsidR="002B7398" w:rsidRPr="00BC397F" w:rsidRDefault="002B7398" w:rsidP="00BC397F">
      <w:pPr>
        <w:widowControl/>
        <w:autoSpaceDE/>
        <w:autoSpaceDN/>
        <w:adjustRightInd/>
        <w:spacing w:after="200" w:line="276" w:lineRule="auto"/>
        <w:rPr>
          <w:rFonts w:asciiTheme="minorHAnsi" w:hAnsiTheme="minorHAnsi" w:cstheme="minorHAnsi"/>
          <w:sz w:val="22"/>
          <w:szCs w:val="22"/>
          <w:lang w:val="en-US" w:eastAsia="en-US"/>
        </w:rPr>
      </w:pPr>
    </w:p>
    <w:p w14:paraId="6376A7B1" w14:textId="77777777" w:rsidR="002B7398" w:rsidRPr="00FB4DF2" w:rsidRDefault="002B7398" w:rsidP="002B7398">
      <w:pPr>
        <w:jc w:val="center"/>
        <w:rPr>
          <w:rFonts w:asciiTheme="minorHAnsi" w:eastAsia="Calibri" w:hAnsiTheme="minorHAnsi" w:cstheme="minorHAnsi"/>
          <w:spacing w:val="-3"/>
          <w:sz w:val="22"/>
          <w:szCs w:val="22"/>
          <w:lang w:val="en-US"/>
        </w:rPr>
      </w:pPr>
    </w:p>
    <w:p w14:paraId="5A0C1541" w14:textId="77777777" w:rsidR="002B7398" w:rsidRPr="00FB4DF2" w:rsidRDefault="002B7398" w:rsidP="002B7398">
      <w:pPr>
        <w:jc w:val="center"/>
        <w:rPr>
          <w:rFonts w:asciiTheme="minorHAnsi" w:eastAsia="Calibri" w:hAnsiTheme="minorHAnsi" w:cstheme="minorHAnsi"/>
          <w:spacing w:val="-3"/>
          <w:sz w:val="22"/>
          <w:szCs w:val="22"/>
          <w:lang w:val="en-US"/>
        </w:rPr>
      </w:pPr>
    </w:p>
    <w:p w14:paraId="1C98444B" w14:textId="77777777" w:rsidR="002B7398" w:rsidRPr="00FB4DF2" w:rsidRDefault="002B7398" w:rsidP="002B7398">
      <w:pPr>
        <w:jc w:val="center"/>
        <w:rPr>
          <w:rFonts w:asciiTheme="minorHAnsi" w:eastAsia="Calibri" w:hAnsiTheme="minorHAnsi" w:cstheme="minorHAnsi"/>
          <w:spacing w:val="-3"/>
          <w:sz w:val="22"/>
          <w:szCs w:val="22"/>
          <w:lang w:val="en-US"/>
        </w:rPr>
      </w:pPr>
    </w:p>
    <w:p w14:paraId="1880B762" w14:textId="77777777" w:rsidR="002B7398" w:rsidRPr="00FB4DF2" w:rsidRDefault="002B7398" w:rsidP="002B7398">
      <w:pPr>
        <w:jc w:val="center"/>
        <w:rPr>
          <w:rFonts w:asciiTheme="minorHAnsi" w:eastAsia="Calibri" w:hAnsiTheme="minorHAnsi" w:cstheme="minorHAnsi"/>
          <w:spacing w:val="-3"/>
          <w:sz w:val="22"/>
          <w:szCs w:val="22"/>
          <w:lang w:val="en-US"/>
        </w:rPr>
      </w:pPr>
    </w:p>
    <w:p w14:paraId="1D07DEAE" w14:textId="77777777" w:rsidR="002B7398" w:rsidRPr="00FB4DF2" w:rsidRDefault="002B7398" w:rsidP="002B7398">
      <w:pPr>
        <w:jc w:val="center"/>
        <w:rPr>
          <w:rFonts w:asciiTheme="minorHAnsi" w:eastAsia="Calibri" w:hAnsiTheme="minorHAnsi" w:cstheme="minorHAnsi"/>
          <w:spacing w:val="-3"/>
          <w:sz w:val="22"/>
          <w:szCs w:val="22"/>
          <w:lang w:val="en-US"/>
        </w:rPr>
      </w:pPr>
    </w:p>
    <w:p w14:paraId="51F675E7" w14:textId="77777777" w:rsidR="002B7398" w:rsidRPr="00FB4DF2" w:rsidRDefault="002B7398" w:rsidP="002B7398">
      <w:pPr>
        <w:jc w:val="center"/>
        <w:rPr>
          <w:rFonts w:asciiTheme="minorHAnsi" w:eastAsia="Calibri" w:hAnsiTheme="minorHAnsi" w:cstheme="minorHAnsi"/>
          <w:spacing w:val="-3"/>
          <w:sz w:val="22"/>
          <w:szCs w:val="22"/>
          <w:lang w:val="en-US"/>
        </w:rPr>
      </w:pPr>
    </w:p>
    <w:p w14:paraId="7715FDB3" w14:textId="77777777" w:rsidR="002B7398" w:rsidRPr="00FB4DF2" w:rsidRDefault="002B7398" w:rsidP="002B7398">
      <w:pPr>
        <w:jc w:val="center"/>
        <w:rPr>
          <w:rFonts w:asciiTheme="minorHAnsi" w:eastAsia="Calibri" w:hAnsiTheme="minorHAnsi" w:cstheme="minorHAnsi"/>
          <w:spacing w:val="-3"/>
          <w:sz w:val="22"/>
          <w:szCs w:val="22"/>
          <w:lang w:val="en-US"/>
        </w:rPr>
      </w:pPr>
    </w:p>
    <w:p w14:paraId="21B2B39D" w14:textId="77777777" w:rsidR="002B7398" w:rsidRPr="00FB4DF2" w:rsidRDefault="002B7398" w:rsidP="002B7398">
      <w:pPr>
        <w:jc w:val="center"/>
        <w:rPr>
          <w:rFonts w:asciiTheme="minorHAnsi" w:eastAsia="Calibri" w:hAnsiTheme="minorHAnsi" w:cstheme="minorHAnsi"/>
          <w:spacing w:val="-3"/>
          <w:sz w:val="22"/>
          <w:szCs w:val="22"/>
          <w:lang w:val="en-US"/>
        </w:rPr>
      </w:pPr>
    </w:p>
    <w:p w14:paraId="5FA163FA" w14:textId="77777777" w:rsidR="002B7398" w:rsidRPr="00FB4DF2" w:rsidRDefault="002B7398" w:rsidP="002B7398">
      <w:pPr>
        <w:jc w:val="center"/>
        <w:rPr>
          <w:rFonts w:asciiTheme="minorHAnsi" w:eastAsia="Calibri" w:hAnsiTheme="minorHAnsi" w:cstheme="minorHAnsi"/>
          <w:spacing w:val="-3"/>
          <w:sz w:val="22"/>
          <w:szCs w:val="22"/>
          <w:lang w:val="en-US"/>
        </w:rPr>
      </w:pPr>
    </w:p>
    <w:p w14:paraId="4D8554C5" w14:textId="77777777" w:rsidR="002B7398" w:rsidRPr="00FB4DF2" w:rsidRDefault="002B7398" w:rsidP="002B7398">
      <w:pPr>
        <w:jc w:val="center"/>
        <w:rPr>
          <w:rFonts w:asciiTheme="minorHAnsi" w:eastAsia="Calibri" w:hAnsiTheme="minorHAnsi" w:cstheme="minorHAnsi"/>
          <w:spacing w:val="-3"/>
          <w:sz w:val="22"/>
          <w:szCs w:val="22"/>
          <w:lang w:val="en-US"/>
        </w:rPr>
      </w:pPr>
    </w:p>
    <w:p w14:paraId="0F11F970" w14:textId="77777777" w:rsidR="002B7398" w:rsidRPr="00FB4DF2" w:rsidRDefault="002B7398" w:rsidP="002B7398">
      <w:pPr>
        <w:jc w:val="center"/>
        <w:rPr>
          <w:rFonts w:asciiTheme="minorHAnsi" w:eastAsia="Calibri" w:hAnsiTheme="minorHAnsi" w:cstheme="minorHAnsi"/>
          <w:spacing w:val="-3"/>
          <w:sz w:val="22"/>
          <w:szCs w:val="22"/>
          <w:lang w:val="en-US"/>
        </w:rPr>
      </w:pPr>
    </w:p>
    <w:p w14:paraId="3F9AF86E" w14:textId="77777777" w:rsidR="002B7398" w:rsidRPr="00FB4DF2" w:rsidRDefault="002B7398" w:rsidP="002B7398">
      <w:pPr>
        <w:jc w:val="center"/>
        <w:rPr>
          <w:rFonts w:asciiTheme="minorHAnsi" w:eastAsia="Calibri" w:hAnsiTheme="minorHAnsi" w:cstheme="minorHAnsi"/>
          <w:spacing w:val="-3"/>
          <w:sz w:val="22"/>
          <w:szCs w:val="22"/>
          <w:lang w:val="en-US"/>
        </w:rPr>
      </w:pPr>
    </w:p>
    <w:p w14:paraId="37397D63" w14:textId="77777777" w:rsidR="002B7398" w:rsidRPr="00FB4DF2" w:rsidRDefault="002B7398" w:rsidP="002B7398">
      <w:pPr>
        <w:jc w:val="center"/>
        <w:rPr>
          <w:rFonts w:asciiTheme="minorHAnsi" w:eastAsia="Calibri" w:hAnsiTheme="minorHAnsi" w:cstheme="minorHAnsi"/>
          <w:spacing w:val="-3"/>
          <w:sz w:val="22"/>
          <w:szCs w:val="22"/>
          <w:lang w:val="en-US"/>
        </w:rPr>
      </w:pPr>
    </w:p>
    <w:p w14:paraId="338C083F" w14:textId="77777777" w:rsidR="002B7398" w:rsidRPr="00FB4DF2" w:rsidRDefault="002B7398" w:rsidP="002B7398">
      <w:pPr>
        <w:jc w:val="center"/>
        <w:rPr>
          <w:rFonts w:asciiTheme="minorHAnsi" w:eastAsia="Calibri" w:hAnsiTheme="minorHAnsi" w:cstheme="minorHAnsi"/>
          <w:spacing w:val="-3"/>
          <w:sz w:val="22"/>
          <w:szCs w:val="22"/>
          <w:lang w:val="en-US"/>
        </w:rPr>
      </w:pPr>
    </w:p>
    <w:p w14:paraId="1E252517" w14:textId="77777777" w:rsidR="002B7398" w:rsidRPr="00FB4DF2" w:rsidRDefault="002B7398" w:rsidP="002B7398">
      <w:pPr>
        <w:jc w:val="center"/>
        <w:rPr>
          <w:rFonts w:asciiTheme="minorHAnsi" w:eastAsia="Calibri" w:hAnsiTheme="minorHAnsi" w:cstheme="minorHAnsi"/>
          <w:spacing w:val="-3"/>
          <w:sz w:val="22"/>
          <w:szCs w:val="22"/>
          <w:lang w:val="en-US"/>
        </w:rPr>
      </w:pPr>
    </w:p>
    <w:p w14:paraId="120CB2C8" w14:textId="77777777" w:rsidR="002B7398" w:rsidRPr="00FB4DF2" w:rsidRDefault="002B7398" w:rsidP="002B7398">
      <w:pPr>
        <w:jc w:val="center"/>
        <w:rPr>
          <w:rFonts w:asciiTheme="minorHAnsi" w:eastAsia="Calibri" w:hAnsiTheme="minorHAnsi" w:cstheme="minorHAnsi"/>
          <w:spacing w:val="-3"/>
          <w:sz w:val="22"/>
          <w:szCs w:val="22"/>
          <w:lang w:val="en-US"/>
        </w:rPr>
      </w:pPr>
    </w:p>
    <w:p w14:paraId="0C336AD1" w14:textId="77777777" w:rsidR="002B7398" w:rsidRPr="00FB4DF2" w:rsidRDefault="002B7398" w:rsidP="002B7398">
      <w:pPr>
        <w:jc w:val="center"/>
        <w:rPr>
          <w:rFonts w:asciiTheme="minorHAnsi" w:eastAsia="Calibri" w:hAnsiTheme="minorHAnsi" w:cstheme="minorHAnsi"/>
          <w:spacing w:val="-3"/>
          <w:sz w:val="22"/>
          <w:szCs w:val="22"/>
          <w:lang w:val="en-US"/>
        </w:rPr>
      </w:pPr>
    </w:p>
    <w:p w14:paraId="2B958455" w14:textId="77777777" w:rsidR="002B7398" w:rsidRPr="00FB4DF2" w:rsidRDefault="002B7398" w:rsidP="002B7398">
      <w:pPr>
        <w:jc w:val="center"/>
        <w:rPr>
          <w:rFonts w:asciiTheme="minorHAnsi" w:eastAsia="Calibri" w:hAnsiTheme="minorHAnsi" w:cstheme="minorHAnsi"/>
          <w:spacing w:val="-3"/>
          <w:sz w:val="22"/>
          <w:szCs w:val="22"/>
          <w:lang w:val="en-US"/>
        </w:rPr>
      </w:pPr>
    </w:p>
    <w:p w14:paraId="22027165" w14:textId="77777777" w:rsidR="002B7398" w:rsidRPr="00FB4DF2" w:rsidRDefault="002B7398" w:rsidP="002B7398">
      <w:pPr>
        <w:jc w:val="center"/>
        <w:rPr>
          <w:rFonts w:asciiTheme="minorHAnsi" w:eastAsia="Calibri" w:hAnsiTheme="minorHAnsi" w:cstheme="minorHAnsi"/>
          <w:spacing w:val="-3"/>
          <w:sz w:val="22"/>
          <w:szCs w:val="22"/>
          <w:lang w:val="en-US"/>
        </w:rPr>
      </w:pPr>
    </w:p>
    <w:p w14:paraId="52C4F23A" w14:textId="77777777" w:rsidR="002B7398" w:rsidRPr="00FB4DF2" w:rsidRDefault="002B7398" w:rsidP="002B7398">
      <w:pPr>
        <w:jc w:val="center"/>
        <w:rPr>
          <w:rFonts w:asciiTheme="minorHAnsi" w:eastAsia="Calibri" w:hAnsiTheme="minorHAnsi" w:cstheme="minorHAnsi"/>
          <w:spacing w:val="-3"/>
          <w:sz w:val="22"/>
          <w:szCs w:val="22"/>
          <w:lang w:val="en-US"/>
        </w:rPr>
      </w:pPr>
    </w:p>
    <w:p w14:paraId="688D804C" w14:textId="77777777" w:rsidR="002B7398" w:rsidRPr="00FB4DF2" w:rsidRDefault="002B7398" w:rsidP="002B7398">
      <w:pPr>
        <w:jc w:val="center"/>
        <w:rPr>
          <w:rFonts w:asciiTheme="minorHAnsi" w:eastAsia="Calibri" w:hAnsiTheme="minorHAnsi" w:cstheme="minorHAnsi"/>
          <w:spacing w:val="-3"/>
          <w:sz w:val="22"/>
          <w:szCs w:val="22"/>
          <w:lang w:val="en-US"/>
        </w:rPr>
      </w:pPr>
    </w:p>
    <w:p w14:paraId="177FCCA9" w14:textId="77777777" w:rsidR="002B7398" w:rsidRPr="00FB4DF2" w:rsidRDefault="002B7398" w:rsidP="002B7398">
      <w:pPr>
        <w:jc w:val="center"/>
        <w:rPr>
          <w:rFonts w:asciiTheme="minorHAnsi" w:eastAsia="Calibri" w:hAnsiTheme="minorHAnsi" w:cstheme="minorHAnsi"/>
          <w:spacing w:val="-3"/>
          <w:sz w:val="22"/>
          <w:szCs w:val="22"/>
          <w:lang w:val="en-US"/>
        </w:rPr>
      </w:pPr>
    </w:p>
    <w:p w14:paraId="1CDB3C33" w14:textId="77777777" w:rsidR="002B7398" w:rsidRPr="00FB4DF2" w:rsidRDefault="002B7398" w:rsidP="002B7398">
      <w:pPr>
        <w:jc w:val="center"/>
        <w:rPr>
          <w:rFonts w:asciiTheme="minorHAnsi" w:eastAsia="Calibri" w:hAnsiTheme="minorHAnsi" w:cstheme="minorHAnsi"/>
          <w:spacing w:val="-3"/>
          <w:sz w:val="22"/>
          <w:szCs w:val="22"/>
          <w:lang w:val="en-US"/>
        </w:rPr>
      </w:pPr>
    </w:p>
    <w:p w14:paraId="21A12AF9" w14:textId="77777777" w:rsidR="002B7398" w:rsidRPr="00FB4DF2" w:rsidRDefault="002B7398" w:rsidP="002B7398">
      <w:pPr>
        <w:jc w:val="center"/>
        <w:rPr>
          <w:rFonts w:asciiTheme="minorHAnsi" w:eastAsia="Calibri" w:hAnsiTheme="minorHAnsi" w:cstheme="minorHAnsi"/>
          <w:spacing w:val="-3"/>
          <w:sz w:val="22"/>
          <w:szCs w:val="22"/>
          <w:lang w:val="en-US"/>
        </w:rPr>
      </w:pPr>
    </w:p>
    <w:p w14:paraId="3EFA6002" w14:textId="77777777" w:rsidR="002B7398" w:rsidRPr="00FB4DF2" w:rsidRDefault="002B7398" w:rsidP="002B7398">
      <w:pPr>
        <w:jc w:val="center"/>
        <w:rPr>
          <w:rFonts w:asciiTheme="minorHAnsi" w:eastAsia="Calibri" w:hAnsiTheme="minorHAnsi" w:cstheme="minorHAnsi"/>
          <w:spacing w:val="-3"/>
          <w:sz w:val="22"/>
          <w:szCs w:val="22"/>
          <w:lang w:val="en-US"/>
        </w:rPr>
      </w:pPr>
    </w:p>
    <w:p w14:paraId="2642067E" w14:textId="77777777" w:rsidR="002B7398" w:rsidRPr="00FB4DF2" w:rsidRDefault="002B7398" w:rsidP="002B7398">
      <w:pPr>
        <w:jc w:val="center"/>
        <w:rPr>
          <w:rFonts w:asciiTheme="minorHAnsi" w:eastAsia="Calibri" w:hAnsiTheme="minorHAnsi" w:cstheme="minorHAnsi"/>
          <w:spacing w:val="-3"/>
          <w:sz w:val="22"/>
          <w:szCs w:val="22"/>
          <w:lang w:val="en-US"/>
        </w:rPr>
      </w:pPr>
    </w:p>
    <w:p w14:paraId="4DFFDA7A" w14:textId="77777777" w:rsidR="002B7398" w:rsidRPr="00FB4DF2" w:rsidRDefault="002B7398" w:rsidP="002B7398">
      <w:pPr>
        <w:jc w:val="center"/>
        <w:rPr>
          <w:rFonts w:asciiTheme="minorHAnsi" w:eastAsia="Calibri" w:hAnsiTheme="minorHAnsi" w:cstheme="minorHAnsi"/>
          <w:spacing w:val="-3"/>
          <w:sz w:val="22"/>
          <w:szCs w:val="22"/>
          <w:lang w:val="en-US"/>
        </w:rPr>
      </w:pPr>
    </w:p>
    <w:p w14:paraId="6B6D57D4" w14:textId="77777777" w:rsidR="002B7398" w:rsidRPr="00FB4DF2" w:rsidRDefault="002B7398" w:rsidP="002B7398">
      <w:pPr>
        <w:jc w:val="center"/>
        <w:rPr>
          <w:rFonts w:asciiTheme="minorHAnsi" w:eastAsia="Calibri" w:hAnsiTheme="minorHAnsi" w:cstheme="minorHAnsi"/>
          <w:spacing w:val="-3"/>
          <w:sz w:val="22"/>
          <w:szCs w:val="22"/>
          <w:lang w:val="en-US"/>
        </w:rPr>
      </w:pPr>
    </w:p>
    <w:p w14:paraId="5CCF543A" w14:textId="77777777" w:rsidR="002B7398" w:rsidRPr="00FB4DF2" w:rsidRDefault="002B7398" w:rsidP="002B7398">
      <w:pPr>
        <w:jc w:val="center"/>
        <w:rPr>
          <w:rFonts w:asciiTheme="minorHAnsi" w:eastAsia="Calibri" w:hAnsiTheme="minorHAnsi" w:cstheme="minorHAnsi"/>
          <w:spacing w:val="-3"/>
          <w:sz w:val="22"/>
          <w:szCs w:val="22"/>
          <w:lang w:val="en-US"/>
        </w:rPr>
      </w:pPr>
    </w:p>
    <w:p w14:paraId="18DF2AC9" w14:textId="77777777" w:rsidR="002B7398" w:rsidRPr="00FB4DF2" w:rsidRDefault="002B7398" w:rsidP="002B7398">
      <w:pPr>
        <w:jc w:val="center"/>
        <w:rPr>
          <w:rFonts w:asciiTheme="minorHAnsi" w:eastAsia="Calibri" w:hAnsiTheme="minorHAnsi" w:cstheme="minorHAnsi"/>
          <w:spacing w:val="-3"/>
          <w:sz w:val="22"/>
          <w:szCs w:val="22"/>
          <w:lang w:val="en-US"/>
        </w:rPr>
      </w:pPr>
    </w:p>
    <w:p w14:paraId="44792235" w14:textId="77777777" w:rsidR="002B7398" w:rsidRPr="00FB4DF2" w:rsidRDefault="002B7398" w:rsidP="002B7398">
      <w:pPr>
        <w:jc w:val="center"/>
        <w:rPr>
          <w:rFonts w:asciiTheme="minorHAnsi" w:eastAsia="Calibri" w:hAnsiTheme="minorHAnsi" w:cstheme="minorHAnsi"/>
          <w:spacing w:val="-3"/>
          <w:sz w:val="22"/>
          <w:szCs w:val="22"/>
          <w:lang w:val="en-US"/>
        </w:rPr>
      </w:pPr>
    </w:p>
    <w:p w14:paraId="76222624" w14:textId="77777777" w:rsidR="002B7398" w:rsidRPr="00FB4DF2" w:rsidRDefault="002B7398" w:rsidP="002B7398">
      <w:pPr>
        <w:jc w:val="center"/>
        <w:rPr>
          <w:rFonts w:asciiTheme="minorHAnsi" w:eastAsia="Calibri" w:hAnsiTheme="minorHAnsi" w:cstheme="minorHAnsi"/>
          <w:spacing w:val="-3"/>
          <w:sz w:val="22"/>
          <w:szCs w:val="22"/>
          <w:lang w:val="en-US"/>
        </w:rPr>
      </w:pPr>
    </w:p>
    <w:p w14:paraId="171E1995" w14:textId="77777777" w:rsidR="002B7398" w:rsidRPr="00FB4DF2" w:rsidRDefault="002B7398" w:rsidP="002B7398">
      <w:pPr>
        <w:jc w:val="center"/>
        <w:rPr>
          <w:rFonts w:asciiTheme="minorHAnsi" w:eastAsia="Calibri" w:hAnsiTheme="minorHAnsi" w:cstheme="minorHAnsi"/>
          <w:spacing w:val="-3"/>
          <w:sz w:val="22"/>
          <w:szCs w:val="22"/>
          <w:lang w:val="en-US"/>
        </w:rPr>
      </w:pPr>
    </w:p>
    <w:p w14:paraId="78C82F2F" w14:textId="77777777" w:rsidR="002B7398" w:rsidRPr="00FB4DF2" w:rsidRDefault="002B7398" w:rsidP="002B7398">
      <w:pPr>
        <w:jc w:val="center"/>
        <w:rPr>
          <w:rFonts w:asciiTheme="minorHAnsi" w:eastAsia="Calibri" w:hAnsiTheme="minorHAnsi" w:cstheme="minorHAnsi"/>
          <w:spacing w:val="-3"/>
          <w:sz w:val="22"/>
          <w:szCs w:val="22"/>
          <w:lang w:val="en-US"/>
        </w:rPr>
      </w:pPr>
    </w:p>
    <w:p w14:paraId="2986635D" w14:textId="1D1132E4" w:rsidR="00594C46" w:rsidRPr="00BE05BB" w:rsidRDefault="00594C46" w:rsidP="00BE05BB">
      <w:pPr>
        <w:widowControl/>
        <w:autoSpaceDE/>
        <w:autoSpaceDN/>
        <w:adjustRightInd/>
        <w:spacing w:after="200" w:line="276" w:lineRule="auto"/>
        <w:rPr>
          <w:rFonts w:asciiTheme="minorHAnsi" w:eastAsia="Calibri" w:hAnsiTheme="minorHAnsi" w:cstheme="minorHAnsi"/>
          <w:spacing w:val="-3"/>
          <w:sz w:val="22"/>
          <w:szCs w:val="22"/>
          <w:lang w:val="en-US"/>
        </w:rPr>
      </w:pPr>
    </w:p>
    <w:sectPr w:rsidR="00594C46" w:rsidRPr="00BE05BB" w:rsidSect="00D5167D">
      <w:headerReference w:type="even" r:id="rId23"/>
      <w:headerReference w:type="default" r:id="rId24"/>
      <w:footerReference w:type="even" r:id="rId25"/>
      <w:footerReference w:type="default" r:id="rId26"/>
      <w:headerReference w:type="first" r:id="rId27"/>
      <w:footerReference w:type="first" r:id="rId28"/>
      <w:pgSz w:w="11899" w:h="16838" w:code="9"/>
      <w:pgMar w:top="1440" w:right="1134" w:bottom="851" w:left="1530" w:header="720" w:footer="556" w:gutter="0"/>
      <w:pgBorders w:offsetFrom="page">
        <w:top w:val="double" w:sz="4" w:space="24" w:color="auto"/>
        <w:left w:val="double" w:sz="4" w:space="24" w:color="auto"/>
        <w:bottom w:val="double" w:sz="4" w:space="24" w:color="auto"/>
        <w:right w:val="double" w:sz="4" w:space="24" w:color="auto"/>
      </w:pgBorders>
      <w:cols w:space="720"/>
      <w:noEndnote/>
      <w:titlePg/>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35D5F68" w14:textId="77777777" w:rsidR="00161C40" w:rsidRDefault="00161C40" w:rsidP="00F30122">
      <w:r>
        <w:separator/>
      </w:r>
    </w:p>
  </w:endnote>
  <w:endnote w:type="continuationSeparator" w:id="0">
    <w:p w14:paraId="508DF922" w14:textId="77777777" w:rsidR="00161C40" w:rsidRDefault="00161C40" w:rsidP="00F301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hruti">
    <w:altName w:val="Cambria Math"/>
    <w:panose1 w:val="020005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Narrow">
    <w:panose1 w:val="020B0606020202030204"/>
    <w:charset w:val="00"/>
    <w:family w:val="swiss"/>
    <w:pitch w:val="variable"/>
    <w:sig w:usb0="00000287" w:usb1="00000800" w:usb2="00000000" w:usb3="00000000" w:csb0="0000009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Frutiger 45 Light">
    <w:altName w:val="Arial Narrow"/>
    <w:charset w:val="00"/>
    <w:family w:val="swiss"/>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ourier">
    <w:panose1 w:val="02070409020205020404"/>
    <w:charset w:val="00"/>
    <w:family w:val="modern"/>
    <w:pitch w:val="fixed"/>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MT">
    <w:altName w:val="Arial"/>
    <w:charset w:val="01"/>
    <w:family w:val="swiss"/>
    <w:pitch w:val="variable"/>
  </w:font>
  <w:font w:name="CIDFont+F4">
    <w:altName w:val="Cambri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495BCC" w14:textId="77777777" w:rsidR="00463B4F" w:rsidRPr="00EC0A61" w:rsidRDefault="00463B4F" w:rsidP="00463B4F">
    <w:pPr>
      <w:pStyle w:val="Footer"/>
      <w:rPr>
        <w:sz w:val="16"/>
      </w:rPr>
    </w:pPr>
  </w:p>
  <w:tbl>
    <w:tblPr>
      <w:tblW w:w="0" w:type="auto"/>
      <w:tblLook w:val="04A0" w:firstRow="1" w:lastRow="0" w:firstColumn="1" w:lastColumn="0" w:noHBand="0" w:noVBand="1"/>
    </w:tblPr>
    <w:tblGrid>
      <w:gridCol w:w="3081"/>
      <w:gridCol w:w="3081"/>
      <w:gridCol w:w="3081"/>
    </w:tblGrid>
    <w:tr w:rsidR="00463B4F" w14:paraId="31B3CC65" w14:textId="77777777" w:rsidTr="00463B4F">
      <w:tc>
        <w:tcPr>
          <w:tcW w:w="3081" w:type="dxa"/>
          <w:tcBorders>
            <w:top w:val="double" w:sz="4" w:space="0" w:color="auto"/>
            <w:right w:val="double" w:sz="4" w:space="0" w:color="auto"/>
          </w:tcBorders>
        </w:tcPr>
        <w:p w14:paraId="3053436E" w14:textId="25CC33A0" w:rsidR="00463B4F" w:rsidRPr="0080084E" w:rsidRDefault="00463B4F" w:rsidP="00463B4F">
          <w:pPr>
            <w:pStyle w:val="Footer"/>
            <w:spacing w:before="120" w:after="120"/>
            <w:jc w:val="both"/>
            <w:rPr>
              <w:b/>
              <w:sz w:val="14"/>
              <w:szCs w:val="22"/>
            </w:rPr>
          </w:pPr>
          <w:r w:rsidRPr="008808DE">
            <w:rPr>
              <w:rFonts w:ascii="Calibri" w:hAnsi="Calibri" w:cs="Calibri"/>
              <w:i/>
              <w:sz w:val="18"/>
            </w:rPr>
            <w:t xml:space="preserve">Tender ID – </w:t>
          </w:r>
          <w:r w:rsidR="008808DE" w:rsidRPr="008808DE">
            <w:rPr>
              <w:rFonts w:ascii="Calibri" w:hAnsi="Calibri" w:cs="Calibri"/>
              <w:i/>
              <w:sz w:val="18"/>
            </w:rPr>
            <w:t>342606</w:t>
          </w:r>
        </w:p>
      </w:tc>
      <w:tc>
        <w:tcPr>
          <w:tcW w:w="3081" w:type="dxa"/>
          <w:tcBorders>
            <w:left w:val="double" w:sz="4" w:space="0" w:color="auto"/>
            <w:bottom w:val="double" w:sz="4" w:space="0" w:color="auto"/>
            <w:right w:val="double" w:sz="4" w:space="0" w:color="auto"/>
          </w:tcBorders>
        </w:tcPr>
        <w:p w14:paraId="054E8DC9" w14:textId="77777777" w:rsidR="00463B4F" w:rsidRPr="0080084E" w:rsidRDefault="00463B4F" w:rsidP="00463B4F">
          <w:pPr>
            <w:pStyle w:val="Footer"/>
            <w:spacing w:before="120" w:after="120"/>
            <w:jc w:val="center"/>
            <w:rPr>
              <w:color w:val="1F497D"/>
              <w:sz w:val="22"/>
              <w:szCs w:val="22"/>
            </w:rPr>
          </w:pPr>
          <w:r w:rsidRPr="0080084E">
            <w:rPr>
              <w:rFonts w:eastAsia="Calibri"/>
              <w:color w:val="1F497D"/>
              <w:sz w:val="22"/>
              <w:szCs w:val="22"/>
            </w:rPr>
            <w:t>(Sign and Seal of Bidder)</w:t>
          </w:r>
        </w:p>
      </w:tc>
      <w:tc>
        <w:tcPr>
          <w:tcW w:w="3081" w:type="dxa"/>
          <w:tcBorders>
            <w:top w:val="double" w:sz="4" w:space="0" w:color="auto"/>
            <w:left w:val="double" w:sz="4" w:space="0" w:color="auto"/>
          </w:tcBorders>
        </w:tcPr>
        <w:p w14:paraId="31A212B1" w14:textId="43670220" w:rsidR="00463B4F" w:rsidRPr="00C95338" w:rsidRDefault="00463B4F" w:rsidP="00C95338">
          <w:pPr>
            <w:pStyle w:val="Footer"/>
            <w:spacing w:before="120" w:after="120"/>
            <w:jc w:val="right"/>
            <w:rPr>
              <w:rFonts w:ascii="Calibri" w:hAnsi="Calibri" w:cs="Calibri"/>
              <w:i/>
              <w:sz w:val="18"/>
            </w:rPr>
          </w:pPr>
          <w:r w:rsidRPr="00C95338">
            <w:rPr>
              <w:rFonts w:ascii="Calibri" w:hAnsi="Calibri" w:cs="Calibri"/>
              <w:i/>
              <w:sz w:val="18"/>
            </w:rPr>
            <w:t xml:space="preserve">Page </w:t>
          </w:r>
          <w:r w:rsidRPr="00C95338">
            <w:rPr>
              <w:rFonts w:ascii="Calibri" w:hAnsi="Calibri" w:cs="Calibri"/>
              <w:i/>
              <w:sz w:val="18"/>
            </w:rPr>
            <w:fldChar w:fldCharType="begin"/>
          </w:r>
          <w:r w:rsidRPr="00C95338">
            <w:rPr>
              <w:rFonts w:ascii="Calibri" w:hAnsi="Calibri" w:cs="Calibri"/>
              <w:i/>
              <w:sz w:val="18"/>
            </w:rPr>
            <w:instrText xml:space="preserve"> PAGE </w:instrText>
          </w:r>
          <w:r w:rsidRPr="00C95338">
            <w:rPr>
              <w:rFonts w:ascii="Calibri" w:hAnsi="Calibri" w:cs="Calibri"/>
              <w:i/>
              <w:sz w:val="18"/>
            </w:rPr>
            <w:fldChar w:fldCharType="separate"/>
          </w:r>
          <w:r w:rsidR="00614EBA">
            <w:rPr>
              <w:rFonts w:ascii="Calibri" w:hAnsi="Calibri" w:cs="Calibri"/>
              <w:i/>
              <w:noProof/>
              <w:sz w:val="18"/>
            </w:rPr>
            <w:t>12</w:t>
          </w:r>
          <w:r w:rsidRPr="00C95338">
            <w:rPr>
              <w:rFonts w:ascii="Calibri" w:hAnsi="Calibri" w:cs="Calibri"/>
              <w:i/>
              <w:sz w:val="18"/>
            </w:rPr>
            <w:fldChar w:fldCharType="end"/>
          </w:r>
          <w:r w:rsidRPr="00C95338">
            <w:rPr>
              <w:rFonts w:ascii="Calibri" w:hAnsi="Calibri" w:cs="Calibri"/>
              <w:i/>
              <w:sz w:val="18"/>
            </w:rPr>
            <w:t xml:space="preserve"> of </w:t>
          </w:r>
          <w:r w:rsidRPr="00C95338">
            <w:rPr>
              <w:rFonts w:ascii="Calibri" w:hAnsi="Calibri" w:cs="Calibri"/>
              <w:i/>
              <w:sz w:val="18"/>
            </w:rPr>
            <w:fldChar w:fldCharType="begin"/>
          </w:r>
          <w:r w:rsidRPr="00C95338">
            <w:rPr>
              <w:rFonts w:ascii="Calibri" w:hAnsi="Calibri" w:cs="Calibri"/>
              <w:i/>
              <w:sz w:val="18"/>
            </w:rPr>
            <w:instrText xml:space="preserve"> NUMPAGES  </w:instrText>
          </w:r>
          <w:r w:rsidRPr="00C95338">
            <w:rPr>
              <w:rFonts w:ascii="Calibri" w:hAnsi="Calibri" w:cs="Calibri"/>
              <w:i/>
              <w:sz w:val="18"/>
            </w:rPr>
            <w:fldChar w:fldCharType="separate"/>
          </w:r>
          <w:r w:rsidR="00614EBA">
            <w:rPr>
              <w:rFonts w:ascii="Calibri" w:hAnsi="Calibri" w:cs="Calibri"/>
              <w:i/>
              <w:noProof/>
              <w:sz w:val="18"/>
            </w:rPr>
            <w:t>21</w:t>
          </w:r>
          <w:r w:rsidRPr="00C95338">
            <w:rPr>
              <w:rFonts w:ascii="Calibri" w:hAnsi="Calibri" w:cs="Calibri"/>
              <w:i/>
              <w:sz w:val="18"/>
            </w:rPr>
            <w:fldChar w:fldCharType="end"/>
          </w:r>
        </w:p>
      </w:tc>
    </w:tr>
  </w:tbl>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7CF49A" w14:textId="77777777" w:rsidR="00463B4F" w:rsidRPr="00D14E61" w:rsidRDefault="00463B4F" w:rsidP="00463B4F">
    <w:pPr>
      <w:pStyle w:val="Footer"/>
    </w:pPr>
  </w:p>
  <w:p w14:paraId="02C066A1" w14:textId="77777777" w:rsidR="00463B4F" w:rsidRDefault="00463B4F">
    <w:pPr>
      <w:pStyle w:val="Foote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21D5C0" w14:textId="77777777" w:rsidR="00463B4F" w:rsidRPr="00EC0A61" w:rsidRDefault="00463B4F" w:rsidP="00463B4F">
    <w:pPr>
      <w:pStyle w:val="Footer"/>
      <w:rPr>
        <w:sz w:val="16"/>
      </w:rPr>
    </w:pPr>
  </w:p>
  <w:tbl>
    <w:tblPr>
      <w:tblW w:w="0" w:type="auto"/>
      <w:tblLook w:val="04A0" w:firstRow="1" w:lastRow="0" w:firstColumn="1" w:lastColumn="0" w:noHBand="0" w:noVBand="1"/>
    </w:tblPr>
    <w:tblGrid>
      <w:gridCol w:w="3009"/>
      <w:gridCol w:w="3014"/>
      <w:gridCol w:w="3004"/>
    </w:tblGrid>
    <w:tr w:rsidR="00463B4F" w14:paraId="0681CABD" w14:textId="77777777" w:rsidTr="00463B4F">
      <w:tc>
        <w:tcPr>
          <w:tcW w:w="3081" w:type="dxa"/>
          <w:tcBorders>
            <w:top w:val="double" w:sz="4" w:space="0" w:color="auto"/>
            <w:right w:val="double" w:sz="4" w:space="0" w:color="auto"/>
          </w:tcBorders>
        </w:tcPr>
        <w:p w14:paraId="2C11EA7D" w14:textId="6C73C25E" w:rsidR="00463B4F" w:rsidRPr="0080084E" w:rsidRDefault="00463B4F" w:rsidP="00463B4F">
          <w:pPr>
            <w:pStyle w:val="Footer"/>
            <w:spacing w:before="120" w:after="120"/>
            <w:jc w:val="both"/>
            <w:rPr>
              <w:b/>
              <w:sz w:val="14"/>
              <w:szCs w:val="22"/>
            </w:rPr>
          </w:pPr>
          <w:r w:rsidRPr="00122772">
            <w:rPr>
              <w:rFonts w:ascii="Calibri" w:hAnsi="Calibri" w:cs="Calibri"/>
              <w:i/>
              <w:sz w:val="18"/>
            </w:rPr>
            <w:t>Tender ID –</w:t>
          </w:r>
          <w:r>
            <w:rPr>
              <w:rFonts w:ascii="Calibri" w:hAnsi="Calibri" w:cs="Calibri"/>
              <w:i/>
              <w:sz w:val="18"/>
            </w:rPr>
            <w:t xml:space="preserve"> </w:t>
          </w:r>
          <w:r w:rsidR="008808DE">
            <w:rPr>
              <w:rFonts w:ascii="Calibri" w:hAnsi="Calibri" w:cs="Calibri"/>
              <w:i/>
              <w:sz w:val="18"/>
            </w:rPr>
            <w:t>342606</w:t>
          </w:r>
        </w:p>
      </w:tc>
      <w:tc>
        <w:tcPr>
          <w:tcW w:w="3081" w:type="dxa"/>
          <w:tcBorders>
            <w:left w:val="double" w:sz="4" w:space="0" w:color="auto"/>
            <w:bottom w:val="double" w:sz="4" w:space="0" w:color="auto"/>
            <w:right w:val="double" w:sz="4" w:space="0" w:color="auto"/>
          </w:tcBorders>
        </w:tcPr>
        <w:p w14:paraId="465D78AE" w14:textId="77777777" w:rsidR="00463B4F" w:rsidRPr="0080084E" w:rsidRDefault="00463B4F" w:rsidP="00463B4F">
          <w:pPr>
            <w:pStyle w:val="Footer"/>
            <w:spacing w:before="120" w:after="120"/>
            <w:jc w:val="center"/>
            <w:rPr>
              <w:color w:val="1F497D"/>
              <w:sz w:val="22"/>
              <w:szCs w:val="22"/>
            </w:rPr>
          </w:pPr>
          <w:r w:rsidRPr="0080084E">
            <w:rPr>
              <w:rFonts w:eastAsia="Calibri"/>
              <w:color w:val="1F497D"/>
              <w:sz w:val="22"/>
              <w:szCs w:val="22"/>
            </w:rPr>
            <w:t>(Sign and Seal of Bidder)</w:t>
          </w:r>
        </w:p>
      </w:tc>
      <w:tc>
        <w:tcPr>
          <w:tcW w:w="3081" w:type="dxa"/>
          <w:tcBorders>
            <w:top w:val="double" w:sz="4" w:space="0" w:color="auto"/>
            <w:left w:val="double" w:sz="4" w:space="0" w:color="auto"/>
          </w:tcBorders>
        </w:tcPr>
        <w:p w14:paraId="0AEB78B1" w14:textId="3F213A3A" w:rsidR="00463B4F" w:rsidRPr="00C95338" w:rsidRDefault="00463B4F" w:rsidP="00C95338">
          <w:pPr>
            <w:pStyle w:val="Footer"/>
            <w:spacing w:before="120" w:after="120"/>
            <w:jc w:val="right"/>
            <w:rPr>
              <w:rFonts w:ascii="Calibri" w:hAnsi="Calibri" w:cs="Calibri"/>
              <w:i/>
              <w:sz w:val="18"/>
            </w:rPr>
          </w:pPr>
          <w:r w:rsidRPr="00C95338">
            <w:rPr>
              <w:rFonts w:ascii="Calibri" w:hAnsi="Calibri" w:cs="Calibri"/>
              <w:i/>
              <w:sz w:val="18"/>
            </w:rPr>
            <w:t xml:space="preserve">Page </w:t>
          </w:r>
          <w:r w:rsidRPr="00C95338">
            <w:rPr>
              <w:rFonts w:ascii="Calibri" w:hAnsi="Calibri" w:cs="Calibri"/>
              <w:i/>
              <w:sz w:val="18"/>
            </w:rPr>
            <w:fldChar w:fldCharType="begin"/>
          </w:r>
          <w:r w:rsidRPr="00C95338">
            <w:rPr>
              <w:rFonts w:ascii="Calibri" w:hAnsi="Calibri" w:cs="Calibri"/>
              <w:i/>
              <w:sz w:val="18"/>
            </w:rPr>
            <w:instrText xml:space="preserve"> PAGE </w:instrText>
          </w:r>
          <w:r w:rsidRPr="00C95338">
            <w:rPr>
              <w:rFonts w:ascii="Calibri" w:hAnsi="Calibri" w:cs="Calibri"/>
              <w:i/>
              <w:sz w:val="18"/>
            </w:rPr>
            <w:fldChar w:fldCharType="separate"/>
          </w:r>
          <w:r w:rsidR="00614EBA">
            <w:rPr>
              <w:rFonts w:ascii="Calibri" w:hAnsi="Calibri" w:cs="Calibri"/>
              <w:i/>
              <w:noProof/>
              <w:sz w:val="18"/>
            </w:rPr>
            <w:t>32</w:t>
          </w:r>
          <w:r w:rsidRPr="00C95338">
            <w:rPr>
              <w:rFonts w:ascii="Calibri" w:hAnsi="Calibri" w:cs="Calibri"/>
              <w:i/>
              <w:sz w:val="18"/>
            </w:rPr>
            <w:fldChar w:fldCharType="end"/>
          </w:r>
          <w:r w:rsidRPr="00C95338">
            <w:rPr>
              <w:rFonts w:ascii="Calibri" w:hAnsi="Calibri" w:cs="Calibri"/>
              <w:i/>
              <w:sz w:val="18"/>
            </w:rPr>
            <w:t xml:space="preserve"> of </w:t>
          </w:r>
          <w:r w:rsidRPr="00C95338">
            <w:rPr>
              <w:rFonts w:ascii="Calibri" w:hAnsi="Calibri" w:cs="Calibri"/>
              <w:i/>
              <w:sz w:val="18"/>
            </w:rPr>
            <w:fldChar w:fldCharType="begin"/>
          </w:r>
          <w:r w:rsidRPr="00C95338">
            <w:rPr>
              <w:rFonts w:ascii="Calibri" w:hAnsi="Calibri" w:cs="Calibri"/>
              <w:i/>
              <w:sz w:val="18"/>
            </w:rPr>
            <w:instrText xml:space="preserve"> NUMPAGES  </w:instrText>
          </w:r>
          <w:r w:rsidRPr="00C95338">
            <w:rPr>
              <w:rFonts w:ascii="Calibri" w:hAnsi="Calibri" w:cs="Calibri"/>
              <w:i/>
              <w:sz w:val="18"/>
            </w:rPr>
            <w:fldChar w:fldCharType="separate"/>
          </w:r>
          <w:r w:rsidR="00614EBA">
            <w:rPr>
              <w:rFonts w:ascii="Calibri" w:hAnsi="Calibri" w:cs="Calibri"/>
              <w:i/>
              <w:noProof/>
              <w:sz w:val="18"/>
            </w:rPr>
            <w:t>52</w:t>
          </w:r>
          <w:r w:rsidRPr="00C95338">
            <w:rPr>
              <w:rFonts w:ascii="Calibri" w:hAnsi="Calibri" w:cs="Calibri"/>
              <w:i/>
              <w:sz w:val="18"/>
            </w:rPr>
            <w:fldChar w:fldCharType="end"/>
          </w:r>
        </w:p>
      </w:tc>
    </w:tr>
  </w:tbl>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088E7B" w14:textId="77777777" w:rsidR="00463B4F" w:rsidRPr="00D14E61" w:rsidRDefault="00463B4F" w:rsidP="00463B4F">
    <w:pPr>
      <w:pStyle w:val="Footer"/>
    </w:pPr>
  </w:p>
  <w:p w14:paraId="404EBD08" w14:textId="77777777" w:rsidR="00463B4F" w:rsidRDefault="00463B4F">
    <w:pPr>
      <w:pStyle w:val="Footer"/>
    </w:pPr>
  </w:p>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1E0F3F" w14:textId="77777777" w:rsidR="00463B4F" w:rsidRDefault="00463B4F">
    <w:pPr>
      <w:pStyle w:val="Footer"/>
    </w:pPr>
  </w:p>
</w:ftr>
</file>

<file path=word/footer6.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A2601C" w14:textId="699D48E2" w:rsidR="00463B4F" w:rsidRPr="009D3577" w:rsidRDefault="00463B4F" w:rsidP="009D3577">
    <w:pPr>
      <w:pStyle w:val="Footer"/>
      <w:pBdr>
        <w:top w:val="single" w:sz="4" w:space="1" w:color="auto"/>
      </w:pBdr>
      <w:tabs>
        <w:tab w:val="right" w:pos="9450"/>
      </w:tabs>
      <w:rPr>
        <w:rFonts w:ascii="Calibri" w:hAnsi="Calibri" w:cs="Calibri"/>
        <w:b/>
        <w:snapToGrid w:val="0"/>
        <w:sz w:val="18"/>
        <w:szCs w:val="18"/>
      </w:rPr>
    </w:pPr>
    <w:r w:rsidRPr="008808DE">
      <w:rPr>
        <w:rFonts w:ascii="Calibri" w:hAnsi="Calibri" w:cs="Calibri"/>
        <w:i/>
        <w:sz w:val="18"/>
      </w:rPr>
      <w:t xml:space="preserve">Tender ID – </w:t>
    </w:r>
    <w:r w:rsidR="008808DE" w:rsidRPr="008808DE">
      <w:rPr>
        <w:rFonts w:ascii="Calibri" w:hAnsi="Calibri" w:cs="Calibri"/>
        <w:i/>
        <w:sz w:val="18"/>
      </w:rPr>
      <w:t>342606</w:t>
    </w:r>
    <w:r>
      <w:rPr>
        <w:rFonts w:ascii="Calibri" w:hAnsi="Calibri" w:cs="Calibri"/>
        <w:i/>
        <w:sz w:val="18"/>
      </w:rPr>
      <w:tab/>
    </w:r>
    <w:r w:rsidRPr="00122772">
      <w:rPr>
        <w:rFonts w:ascii="Calibri" w:hAnsi="Calibri" w:cs="Calibri"/>
        <w:i/>
        <w:sz w:val="16"/>
        <w:szCs w:val="18"/>
      </w:rPr>
      <w:t xml:space="preserve">                                          </w:t>
    </w:r>
    <w:r>
      <w:rPr>
        <w:rFonts w:ascii="Calibri" w:hAnsi="Calibri" w:cs="Calibri"/>
        <w:i/>
        <w:sz w:val="16"/>
        <w:szCs w:val="18"/>
      </w:rPr>
      <w:tab/>
    </w:r>
    <w:r w:rsidRPr="00122772">
      <w:rPr>
        <w:rFonts w:ascii="Calibri" w:hAnsi="Calibri" w:cs="Calibri"/>
        <w:i/>
        <w:sz w:val="16"/>
        <w:szCs w:val="18"/>
      </w:rPr>
      <w:t xml:space="preserve">  </w:t>
    </w:r>
    <w:r w:rsidRPr="00E5532F">
      <w:rPr>
        <w:rFonts w:ascii="Calibri" w:hAnsi="Calibri" w:cs="Calibri"/>
        <w:b/>
        <w:snapToGrid w:val="0"/>
        <w:sz w:val="18"/>
        <w:szCs w:val="18"/>
      </w:rPr>
      <w:t xml:space="preserve">Page </w:t>
    </w:r>
    <w:r w:rsidRPr="00E5532F">
      <w:rPr>
        <w:rFonts w:ascii="Calibri" w:hAnsi="Calibri" w:cs="Calibri"/>
        <w:b/>
        <w:snapToGrid w:val="0"/>
        <w:sz w:val="18"/>
        <w:szCs w:val="18"/>
      </w:rPr>
      <w:fldChar w:fldCharType="begin"/>
    </w:r>
    <w:r w:rsidRPr="00E5532F">
      <w:rPr>
        <w:rFonts w:ascii="Calibri" w:hAnsi="Calibri" w:cs="Calibri"/>
        <w:b/>
        <w:snapToGrid w:val="0"/>
        <w:sz w:val="18"/>
        <w:szCs w:val="18"/>
      </w:rPr>
      <w:instrText xml:space="preserve"> PAGE </w:instrText>
    </w:r>
    <w:r w:rsidRPr="00E5532F">
      <w:rPr>
        <w:rFonts w:ascii="Calibri" w:hAnsi="Calibri" w:cs="Calibri"/>
        <w:b/>
        <w:snapToGrid w:val="0"/>
        <w:sz w:val="18"/>
        <w:szCs w:val="18"/>
      </w:rPr>
      <w:fldChar w:fldCharType="separate"/>
    </w:r>
    <w:r w:rsidR="00614EBA">
      <w:rPr>
        <w:rFonts w:ascii="Calibri" w:hAnsi="Calibri" w:cs="Calibri"/>
        <w:b/>
        <w:noProof/>
        <w:snapToGrid w:val="0"/>
        <w:sz w:val="18"/>
        <w:szCs w:val="18"/>
      </w:rPr>
      <w:t>44</w:t>
    </w:r>
    <w:r w:rsidRPr="00E5532F">
      <w:rPr>
        <w:rFonts w:ascii="Calibri" w:hAnsi="Calibri" w:cs="Calibri"/>
        <w:b/>
        <w:snapToGrid w:val="0"/>
        <w:sz w:val="18"/>
        <w:szCs w:val="18"/>
      </w:rPr>
      <w:fldChar w:fldCharType="end"/>
    </w:r>
    <w:r w:rsidRPr="00E5532F">
      <w:rPr>
        <w:rFonts w:ascii="Calibri" w:hAnsi="Calibri" w:cs="Calibri"/>
        <w:b/>
        <w:snapToGrid w:val="0"/>
        <w:sz w:val="18"/>
        <w:szCs w:val="18"/>
      </w:rPr>
      <w:t xml:space="preserve"> of </w:t>
    </w:r>
    <w:r w:rsidRPr="00E5532F">
      <w:rPr>
        <w:rFonts w:ascii="Calibri" w:hAnsi="Calibri" w:cs="Calibri"/>
        <w:b/>
        <w:snapToGrid w:val="0"/>
        <w:sz w:val="18"/>
        <w:szCs w:val="18"/>
      </w:rPr>
      <w:fldChar w:fldCharType="begin"/>
    </w:r>
    <w:r w:rsidRPr="00E5532F">
      <w:rPr>
        <w:rFonts w:ascii="Calibri" w:hAnsi="Calibri" w:cs="Calibri"/>
        <w:b/>
        <w:snapToGrid w:val="0"/>
        <w:sz w:val="18"/>
        <w:szCs w:val="18"/>
      </w:rPr>
      <w:instrText xml:space="preserve"> NUMPAGES </w:instrText>
    </w:r>
    <w:r w:rsidRPr="00E5532F">
      <w:rPr>
        <w:rFonts w:ascii="Calibri" w:hAnsi="Calibri" w:cs="Calibri"/>
        <w:b/>
        <w:snapToGrid w:val="0"/>
        <w:sz w:val="18"/>
        <w:szCs w:val="18"/>
      </w:rPr>
      <w:fldChar w:fldCharType="separate"/>
    </w:r>
    <w:r w:rsidR="00614EBA">
      <w:rPr>
        <w:rFonts w:ascii="Calibri" w:hAnsi="Calibri" w:cs="Calibri"/>
        <w:b/>
        <w:noProof/>
        <w:snapToGrid w:val="0"/>
        <w:sz w:val="18"/>
        <w:szCs w:val="18"/>
      </w:rPr>
      <w:t>52</w:t>
    </w:r>
    <w:r w:rsidRPr="00E5532F">
      <w:rPr>
        <w:rFonts w:ascii="Calibri" w:hAnsi="Calibri" w:cs="Calibri"/>
        <w:b/>
        <w:snapToGrid w:val="0"/>
        <w:sz w:val="18"/>
        <w:szCs w:val="18"/>
      </w:rPr>
      <w:fldChar w:fldCharType="end"/>
    </w:r>
  </w:p>
</w:ftr>
</file>

<file path=word/footer7.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591D73" w14:textId="77777777" w:rsidR="00463B4F" w:rsidRDefault="00463B4F">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95C2E17" w14:textId="77777777" w:rsidR="00161C40" w:rsidRDefault="00161C40" w:rsidP="00F30122">
      <w:r>
        <w:separator/>
      </w:r>
    </w:p>
  </w:footnote>
  <w:footnote w:type="continuationSeparator" w:id="0">
    <w:p w14:paraId="10AD173C" w14:textId="77777777" w:rsidR="00161C40" w:rsidRDefault="00161C40" w:rsidP="00F3012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0D8CE5" w14:textId="2778A61A" w:rsidR="00463B4F" w:rsidRPr="00424425" w:rsidRDefault="00463B4F" w:rsidP="00463B4F">
    <w:pPr>
      <w:pStyle w:val="Header"/>
      <w:jc w:val="both"/>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9DC08D" w14:textId="07B9F0DB" w:rsidR="00463B4F" w:rsidRDefault="00463B4F" w:rsidP="00463B4F">
    <w:pPr>
      <w:pStyle w:val="Header"/>
      <w:jc w:val="both"/>
    </w:pPr>
    <w:r w:rsidRPr="002F00ED">
      <w:rPr>
        <w:rFonts w:ascii="Times New Roman" w:hAnsi="Times New Roman"/>
        <w:color w:val="000000"/>
      </w:rPr>
      <w:t xml:space="preserve">Selection of EPC Contractor for Survey, Design, Engineering, Supply, Procurement, Installation, Erection, Construction &amp; Commissioning of Grid-Connected </w:t>
    </w:r>
    <w:r w:rsidR="003011CF">
      <w:rPr>
        <w:rFonts w:ascii="Times New Roman" w:hAnsi="Times New Roman"/>
        <w:color w:val="000000"/>
      </w:rPr>
      <w:t>1</w:t>
    </w:r>
    <w:r w:rsidR="005F5A28">
      <w:rPr>
        <w:rFonts w:ascii="Times New Roman" w:hAnsi="Times New Roman"/>
        <w:color w:val="000000"/>
      </w:rPr>
      <w:t>0</w:t>
    </w:r>
    <w:r>
      <w:rPr>
        <w:rFonts w:ascii="Times New Roman" w:hAnsi="Times New Roman"/>
        <w:color w:val="000000"/>
      </w:rPr>
      <w:t xml:space="preserve"> MW</w:t>
    </w:r>
    <w:r w:rsidRPr="002F00ED">
      <w:rPr>
        <w:rFonts w:ascii="Times New Roman" w:hAnsi="Times New Roman"/>
        <w:color w:val="000000"/>
      </w:rPr>
      <w:t xml:space="preserve"> (AC) Solar PV Power Plant </w:t>
    </w:r>
    <w:r>
      <w:rPr>
        <w:rFonts w:ascii="Times New Roman" w:hAnsi="Times New Roman"/>
        <w:color w:val="000000"/>
      </w:rPr>
      <w:t xml:space="preserve">for captive consumption </w:t>
    </w:r>
    <w:r w:rsidRPr="002F00ED">
      <w:rPr>
        <w:rFonts w:ascii="Times New Roman" w:hAnsi="Times New Roman"/>
        <w:color w:val="000000"/>
      </w:rPr>
      <w:t>Including Land on Lease</w:t>
    </w:r>
    <w:r>
      <w:rPr>
        <w:rFonts w:ascii="Times New Roman" w:hAnsi="Times New Roman"/>
        <w:color w:val="000000"/>
      </w:rPr>
      <w:t xml:space="preserve"> for 27 years</w:t>
    </w:r>
    <w:r w:rsidRPr="002F00ED">
      <w:rPr>
        <w:rFonts w:ascii="Times New Roman" w:hAnsi="Times New Roman"/>
        <w:color w:val="000000"/>
      </w:rPr>
      <w:t xml:space="preserve"> and Comprehensive Operation &amp; Maintenance for 10 Years at Any Location in the State of Gujarat</w: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049537" w14:textId="5EB85C0D" w:rsidR="00463B4F" w:rsidRPr="00424425" w:rsidRDefault="00463B4F" w:rsidP="00463B4F">
    <w:pPr>
      <w:pStyle w:val="Header"/>
      <w:jc w:val="both"/>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404B66" w14:textId="4254B029" w:rsidR="00463B4F" w:rsidRDefault="00463B4F" w:rsidP="00463B4F">
    <w:pPr>
      <w:pStyle w:val="Header"/>
      <w:jc w:val="both"/>
    </w:pP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11586D" w14:textId="666AB59A" w:rsidR="00463B4F" w:rsidRPr="002F00ED" w:rsidRDefault="00463B4F" w:rsidP="00463B4F">
    <w:pPr>
      <w:pStyle w:val="Header"/>
      <w:jc w:val="both"/>
    </w:pPr>
    <w:r w:rsidRPr="002F00ED">
      <w:rPr>
        <w:rFonts w:ascii="Times New Roman" w:hAnsi="Times New Roman"/>
        <w:color w:val="000000"/>
      </w:rPr>
      <w:t xml:space="preserve">Selection of EPC Contractor for Survey, Design, Engineering, Supply, Procurement, Installation, Erection, Construction &amp; Commissioning of Grid-Connected </w:t>
    </w:r>
    <w:r w:rsidR="003011CF">
      <w:rPr>
        <w:rFonts w:ascii="Times New Roman" w:hAnsi="Times New Roman"/>
        <w:color w:val="000000"/>
      </w:rPr>
      <w:t>10</w:t>
    </w:r>
    <w:r>
      <w:rPr>
        <w:rFonts w:ascii="Times New Roman" w:hAnsi="Times New Roman"/>
        <w:color w:val="000000"/>
      </w:rPr>
      <w:t xml:space="preserve"> MW</w:t>
    </w:r>
    <w:r w:rsidRPr="002F00ED">
      <w:rPr>
        <w:rFonts w:ascii="Times New Roman" w:hAnsi="Times New Roman"/>
        <w:color w:val="000000"/>
      </w:rPr>
      <w:t xml:space="preserve"> (AC) Solar PV Power Plant Including Land on Lease and Comprehensive Operation &amp; Maintenance for 10 Years at Any Location in the State of Gujarat</w:t>
    </w:r>
  </w:p>
  <w:p w14:paraId="257A05CC" w14:textId="77777777" w:rsidR="00463B4F" w:rsidRPr="00A52ED3" w:rsidRDefault="00463B4F" w:rsidP="00463B4F">
    <w:pPr>
      <w:pStyle w:val="Header"/>
    </w:pPr>
  </w:p>
</w:hdr>
</file>

<file path=word/header6.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93137C" w14:textId="77777777" w:rsidR="00463B4F" w:rsidRDefault="00463B4F">
    <w:pPr>
      <w:pStyle w:val="Header"/>
    </w:pPr>
  </w:p>
</w:hdr>
</file>

<file path=word/header7.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A26016" w14:textId="7A2E2DFC" w:rsidR="00463B4F" w:rsidRDefault="00BC1E71" w:rsidP="00851BCC">
    <w:pPr>
      <w:pStyle w:val="Header"/>
      <w:jc w:val="right"/>
    </w:pPr>
    <w:r>
      <w:rPr>
        <w:noProof/>
        <w:lang w:val="en-IN" w:eastAsia="en-IN" w:bidi="ar-SA"/>
      </w:rPr>
      <w:drawing>
        <wp:inline distT="0" distB="0" distL="0" distR="0" wp14:anchorId="4DDDAC56" wp14:editId="2F2A94F0">
          <wp:extent cx="658247" cy="436418"/>
          <wp:effectExtent l="0" t="0" r="8890" b="1905"/>
          <wp:docPr id="2" name="Picture 2" descr="Contact U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ontact Us"/>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77581" cy="449237"/>
                  </a:xfrm>
                  <a:prstGeom prst="rect">
                    <a:avLst/>
                  </a:prstGeom>
                  <a:noFill/>
                  <a:ln>
                    <a:noFill/>
                  </a:ln>
                </pic:spPr>
              </pic:pic>
            </a:graphicData>
          </a:graphic>
        </wp:inline>
      </w:drawing>
    </w:r>
  </w:p>
</w:hdr>
</file>

<file path=word/header8.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6B5D67" w14:textId="77777777" w:rsidR="00463B4F" w:rsidRDefault="00463B4F">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635211"/>
    <w:multiLevelType w:val="hybridMultilevel"/>
    <w:tmpl w:val="1D0A7D16"/>
    <w:lvl w:ilvl="0" w:tplc="BD529F2C">
      <w:start w:val="1"/>
      <w:numFmt w:val="decimal"/>
      <w:lvlText w:val="%1."/>
      <w:lvlJc w:val="left"/>
      <w:pPr>
        <w:ind w:left="32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3ED48EB"/>
    <w:multiLevelType w:val="hybridMultilevel"/>
    <w:tmpl w:val="353E0EDA"/>
    <w:lvl w:ilvl="0" w:tplc="0AF6C3EE">
      <w:start w:val="1"/>
      <w:numFmt w:val="decimal"/>
      <w:pStyle w:val="Style8"/>
      <w:lvlText w:val="2.%1"/>
      <w:lvlJc w:val="left"/>
      <w:rPr>
        <w:rFonts w:ascii="Times New Roman" w:hAnsi="Times New Roman" w:cs="Times New Roman" w:hint="default"/>
        <w:b w:val="0"/>
        <w:bCs w:val="0"/>
        <w:i w:val="0"/>
        <w:iCs w:val="0"/>
        <w:caps w:val="0"/>
        <w:strike w:val="0"/>
        <w:dstrike w:val="0"/>
        <w:vanish w:val="0"/>
        <w:color w:val="000000"/>
        <w:spacing w:val="0"/>
        <w:kern w:val="0"/>
        <w:position w:val="0"/>
        <w:sz w:val="24"/>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40090019" w:tentative="1">
      <w:start w:val="1"/>
      <w:numFmt w:val="lowerLetter"/>
      <w:lvlText w:val="%2."/>
      <w:lvlJc w:val="left"/>
      <w:pPr>
        <w:ind w:left="2070" w:hanging="360"/>
      </w:pPr>
    </w:lvl>
    <w:lvl w:ilvl="2" w:tplc="4009001B" w:tentative="1">
      <w:start w:val="1"/>
      <w:numFmt w:val="lowerRoman"/>
      <w:lvlText w:val="%3."/>
      <w:lvlJc w:val="right"/>
      <w:pPr>
        <w:ind w:left="2790" w:hanging="180"/>
      </w:pPr>
    </w:lvl>
    <w:lvl w:ilvl="3" w:tplc="4009000F" w:tentative="1">
      <w:start w:val="1"/>
      <w:numFmt w:val="decimal"/>
      <w:lvlText w:val="%4."/>
      <w:lvlJc w:val="left"/>
      <w:pPr>
        <w:ind w:left="3510" w:hanging="360"/>
      </w:pPr>
    </w:lvl>
    <w:lvl w:ilvl="4" w:tplc="40090019" w:tentative="1">
      <w:start w:val="1"/>
      <w:numFmt w:val="lowerLetter"/>
      <w:lvlText w:val="%5."/>
      <w:lvlJc w:val="left"/>
      <w:pPr>
        <w:ind w:left="4230" w:hanging="360"/>
      </w:p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2" w15:restartNumberingAfterBreak="0">
    <w:nsid w:val="045736A1"/>
    <w:multiLevelType w:val="hybridMultilevel"/>
    <w:tmpl w:val="EFD2D2A6"/>
    <w:lvl w:ilvl="0" w:tplc="04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04AE3500"/>
    <w:multiLevelType w:val="hybridMultilevel"/>
    <w:tmpl w:val="DCFC4072"/>
    <w:lvl w:ilvl="0" w:tplc="18FE4412">
      <w:start w:val="1"/>
      <w:numFmt w:val="upperLetter"/>
      <w:lvlText w:val="%1)"/>
      <w:lvlJc w:val="left"/>
      <w:pPr>
        <w:ind w:left="5340" w:hanging="360"/>
      </w:pPr>
      <w:rPr>
        <w:rFonts w:hint="default"/>
      </w:rPr>
    </w:lvl>
    <w:lvl w:ilvl="1" w:tplc="04090019" w:tentative="1">
      <w:start w:val="1"/>
      <w:numFmt w:val="lowerLetter"/>
      <w:lvlText w:val="%2."/>
      <w:lvlJc w:val="left"/>
      <w:pPr>
        <w:ind w:left="6060" w:hanging="360"/>
      </w:pPr>
    </w:lvl>
    <w:lvl w:ilvl="2" w:tplc="0409001B" w:tentative="1">
      <w:start w:val="1"/>
      <w:numFmt w:val="lowerRoman"/>
      <w:lvlText w:val="%3."/>
      <w:lvlJc w:val="right"/>
      <w:pPr>
        <w:ind w:left="6780" w:hanging="180"/>
      </w:pPr>
    </w:lvl>
    <w:lvl w:ilvl="3" w:tplc="0409000F" w:tentative="1">
      <w:start w:val="1"/>
      <w:numFmt w:val="decimal"/>
      <w:lvlText w:val="%4."/>
      <w:lvlJc w:val="left"/>
      <w:pPr>
        <w:ind w:left="7500" w:hanging="360"/>
      </w:pPr>
    </w:lvl>
    <w:lvl w:ilvl="4" w:tplc="04090019" w:tentative="1">
      <w:start w:val="1"/>
      <w:numFmt w:val="lowerLetter"/>
      <w:lvlText w:val="%5."/>
      <w:lvlJc w:val="left"/>
      <w:pPr>
        <w:ind w:left="8220" w:hanging="360"/>
      </w:pPr>
    </w:lvl>
    <w:lvl w:ilvl="5" w:tplc="0409001B" w:tentative="1">
      <w:start w:val="1"/>
      <w:numFmt w:val="lowerRoman"/>
      <w:lvlText w:val="%6."/>
      <w:lvlJc w:val="right"/>
      <w:pPr>
        <w:ind w:left="8940" w:hanging="180"/>
      </w:pPr>
    </w:lvl>
    <w:lvl w:ilvl="6" w:tplc="0409000F" w:tentative="1">
      <w:start w:val="1"/>
      <w:numFmt w:val="decimal"/>
      <w:lvlText w:val="%7."/>
      <w:lvlJc w:val="left"/>
      <w:pPr>
        <w:ind w:left="9660" w:hanging="360"/>
      </w:pPr>
    </w:lvl>
    <w:lvl w:ilvl="7" w:tplc="04090019" w:tentative="1">
      <w:start w:val="1"/>
      <w:numFmt w:val="lowerLetter"/>
      <w:lvlText w:val="%8."/>
      <w:lvlJc w:val="left"/>
      <w:pPr>
        <w:ind w:left="10380" w:hanging="360"/>
      </w:pPr>
    </w:lvl>
    <w:lvl w:ilvl="8" w:tplc="0409001B" w:tentative="1">
      <w:start w:val="1"/>
      <w:numFmt w:val="lowerRoman"/>
      <w:lvlText w:val="%9."/>
      <w:lvlJc w:val="right"/>
      <w:pPr>
        <w:ind w:left="11100" w:hanging="180"/>
      </w:pPr>
    </w:lvl>
  </w:abstractNum>
  <w:abstractNum w:abstractNumId="4" w15:restartNumberingAfterBreak="0">
    <w:nsid w:val="08F54ABB"/>
    <w:multiLevelType w:val="singleLevel"/>
    <w:tmpl w:val="E5C2E8AC"/>
    <w:lvl w:ilvl="0">
      <w:start w:val="1"/>
      <w:numFmt w:val="bullet"/>
      <w:pStyle w:val="bullet"/>
      <w:lvlText w:val=""/>
      <w:lvlJc w:val="left"/>
      <w:pPr>
        <w:tabs>
          <w:tab w:val="num" w:pos="360"/>
        </w:tabs>
        <w:ind w:left="360" w:hanging="360"/>
      </w:pPr>
      <w:rPr>
        <w:rFonts w:ascii="Symbol" w:hAnsi="Symbol" w:hint="default"/>
      </w:rPr>
    </w:lvl>
  </w:abstractNum>
  <w:abstractNum w:abstractNumId="5" w15:restartNumberingAfterBreak="0">
    <w:nsid w:val="0BF853D5"/>
    <w:multiLevelType w:val="hybridMultilevel"/>
    <w:tmpl w:val="C2B420C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D830695"/>
    <w:multiLevelType w:val="hybridMultilevel"/>
    <w:tmpl w:val="54D26A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E7959F7"/>
    <w:multiLevelType w:val="multilevel"/>
    <w:tmpl w:val="89D2C2CC"/>
    <w:styleLink w:val="CurrentList1"/>
    <w:lvl w:ilvl="0">
      <w:start w:val="1"/>
      <w:numFmt w:val="low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10D57398"/>
    <w:multiLevelType w:val="hybridMultilevel"/>
    <w:tmpl w:val="C220FDE0"/>
    <w:lvl w:ilvl="0" w:tplc="04090019">
      <w:start w:val="1"/>
      <w:numFmt w:val="lowerLetter"/>
      <w:lvlText w:val="%1."/>
      <w:lvlJc w:val="left"/>
      <w:pPr>
        <w:ind w:left="2880" w:hanging="360"/>
      </w:p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9" w15:restartNumberingAfterBreak="0">
    <w:nsid w:val="12A0489C"/>
    <w:multiLevelType w:val="hybridMultilevel"/>
    <w:tmpl w:val="911C80C2"/>
    <w:lvl w:ilvl="0" w:tplc="FA60FABC">
      <w:start w:val="1"/>
      <w:numFmt w:val="decimal"/>
      <w:pStyle w:val="Style11"/>
      <w:lvlText w:val="3.11.%1"/>
      <w:lvlJc w:val="left"/>
      <w:pPr>
        <w:ind w:left="1440" w:hanging="360"/>
      </w:pPr>
      <w:rPr>
        <w:rFonts w:hint="default"/>
        <w:color w:val="auto"/>
      </w:rPr>
    </w:lvl>
    <w:lvl w:ilvl="1" w:tplc="40090019">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start w:val="1"/>
      <w:numFmt w:val="decimal"/>
      <w:pStyle w:val="Style11"/>
      <w:lvlText w:val="%4."/>
      <w:lvlJc w:val="left"/>
      <w:pPr>
        <w:ind w:left="3600" w:hanging="360"/>
      </w:pPr>
      <w:rPr>
        <w:color w:val="auto"/>
      </w:r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10" w15:restartNumberingAfterBreak="0">
    <w:nsid w:val="13E60B5A"/>
    <w:multiLevelType w:val="hybridMultilevel"/>
    <w:tmpl w:val="7DCEBE5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14180FFD"/>
    <w:multiLevelType w:val="hybridMultilevel"/>
    <w:tmpl w:val="288ABC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4897C08"/>
    <w:multiLevelType w:val="hybridMultilevel"/>
    <w:tmpl w:val="A9B4CE52"/>
    <w:lvl w:ilvl="0" w:tplc="04090019">
      <w:start w:val="1"/>
      <w:numFmt w:val="lowerLetter"/>
      <w:lvlText w:val="%1."/>
      <w:lvlJc w:val="left"/>
      <w:pPr>
        <w:ind w:left="2160" w:hanging="360"/>
      </w:pPr>
    </w:lvl>
    <w:lvl w:ilvl="1" w:tplc="04090019">
      <w:start w:val="1"/>
      <w:numFmt w:val="lowerLetter"/>
      <w:lvlText w:val="%2."/>
      <w:lvlJc w:val="left"/>
      <w:pPr>
        <w:ind w:left="2880" w:hanging="360"/>
      </w:pPr>
    </w:lvl>
    <w:lvl w:ilvl="2" w:tplc="D4BCE832">
      <w:start w:val="1"/>
      <w:numFmt w:val="upperLetter"/>
      <w:lvlText w:val="%3)"/>
      <w:lvlJc w:val="left"/>
      <w:pPr>
        <w:ind w:left="3780" w:hanging="360"/>
      </w:pPr>
      <w:rPr>
        <w:rFonts w:hint="default"/>
      </w:r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3" w15:restartNumberingAfterBreak="0">
    <w:nsid w:val="16060C23"/>
    <w:multiLevelType w:val="hybridMultilevel"/>
    <w:tmpl w:val="0F3E3256"/>
    <w:lvl w:ilvl="0" w:tplc="7DDA97E4">
      <w:start w:val="1"/>
      <w:numFmt w:val="lowerRoman"/>
      <w:lvlText w:val="%1."/>
      <w:lvlJc w:val="left"/>
      <w:pPr>
        <w:ind w:left="2160" w:hanging="360"/>
      </w:pPr>
      <w:rPr>
        <w:rFonts w:hint="default"/>
      </w:rPr>
    </w:lvl>
    <w:lvl w:ilvl="1" w:tplc="40090019" w:tentative="1">
      <w:start w:val="1"/>
      <w:numFmt w:val="lowerLetter"/>
      <w:lvlText w:val="%2."/>
      <w:lvlJc w:val="left"/>
      <w:pPr>
        <w:ind w:left="2880" w:hanging="360"/>
      </w:pPr>
    </w:lvl>
    <w:lvl w:ilvl="2" w:tplc="4009001B" w:tentative="1">
      <w:start w:val="1"/>
      <w:numFmt w:val="lowerRoman"/>
      <w:lvlText w:val="%3."/>
      <w:lvlJc w:val="right"/>
      <w:pPr>
        <w:ind w:left="3600" w:hanging="180"/>
      </w:pPr>
    </w:lvl>
    <w:lvl w:ilvl="3" w:tplc="4009000F" w:tentative="1">
      <w:start w:val="1"/>
      <w:numFmt w:val="decimal"/>
      <w:lvlText w:val="%4."/>
      <w:lvlJc w:val="left"/>
      <w:pPr>
        <w:ind w:left="4320" w:hanging="360"/>
      </w:pPr>
    </w:lvl>
    <w:lvl w:ilvl="4" w:tplc="40090019" w:tentative="1">
      <w:start w:val="1"/>
      <w:numFmt w:val="lowerLetter"/>
      <w:lvlText w:val="%5."/>
      <w:lvlJc w:val="left"/>
      <w:pPr>
        <w:ind w:left="5040" w:hanging="360"/>
      </w:pPr>
    </w:lvl>
    <w:lvl w:ilvl="5" w:tplc="4009001B" w:tentative="1">
      <w:start w:val="1"/>
      <w:numFmt w:val="lowerRoman"/>
      <w:lvlText w:val="%6."/>
      <w:lvlJc w:val="right"/>
      <w:pPr>
        <w:ind w:left="5760" w:hanging="180"/>
      </w:pPr>
    </w:lvl>
    <w:lvl w:ilvl="6" w:tplc="4009000F" w:tentative="1">
      <w:start w:val="1"/>
      <w:numFmt w:val="decimal"/>
      <w:lvlText w:val="%7."/>
      <w:lvlJc w:val="left"/>
      <w:pPr>
        <w:ind w:left="6480" w:hanging="360"/>
      </w:pPr>
    </w:lvl>
    <w:lvl w:ilvl="7" w:tplc="40090019" w:tentative="1">
      <w:start w:val="1"/>
      <w:numFmt w:val="lowerLetter"/>
      <w:lvlText w:val="%8."/>
      <w:lvlJc w:val="left"/>
      <w:pPr>
        <w:ind w:left="7200" w:hanging="360"/>
      </w:pPr>
    </w:lvl>
    <w:lvl w:ilvl="8" w:tplc="4009001B" w:tentative="1">
      <w:start w:val="1"/>
      <w:numFmt w:val="lowerRoman"/>
      <w:lvlText w:val="%9."/>
      <w:lvlJc w:val="right"/>
      <w:pPr>
        <w:ind w:left="7920" w:hanging="180"/>
      </w:pPr>
    </w:lvl>
  </w:abstractNum>
  <w:abstractNum w:abstractNumId="14" w15:restartNumberingAfterBreak="0">
    <w:nsid w:val="1CA4765B"/>
    <w:multiLevelType w:val="hybridMultilevel"/>
    <w:tmpl w:val="872891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E3F7BC5"/>
    <w:multiLevelType w:val="hybridMultilevel"/>
    <w:tmpl w:val="F9ACD156"/>
    <w:lvl w:ilvl="0" w:tplc="E8D6E016">
      <w:start w:val="1"/>
      <w:numFmt w:val="decimal"/>
      <w:pStyle w:val="Style10"/>
      <w:lvlText w:val="5.4.%1"/>
      <w:lvlJc w:val="left"/>
      <w:pPr>
        <w:ind w:left="1440" w:hanging="360"/>
      </w:pPr>
      <w:rPr>
        <w:rFonts w:hint="default"/>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start w:val="1"/>
      <w:numFmt w:val="decimal"/>
      <w:pStyle w:val="Style10"/>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16" w15:restartNumberingAfterBreak="0">
    <w:nsid w:val="1F71789D"/>
    <w:multiLevelType w:val="hybridMultilevel"/>
    <w:tmpl w:val="CD20C76E"/>
    <w:lvl w:ilvl="0" w:tplc="95C64494">
      <w:start w:val="1"/>
      <w:numFmt w:val="decimal"/>
      <w:pStyle w:val="Style12"/>
      <w:lvlText w:val="3.13.%1"/>
      <w:lvlJc w:val="left"/>
      <w:pPr>
        <w:ind w:left="1080" w:hanging="360"/>
      </w:pPr>
      <w:rPr>
        <w:rFonts w:ascii="Times New Roman" w:hAnsi="Times New Roman" w:cs="Times New Roman" w:hint="default"/>
        <w:b w:val="0"/>
        <w:bCs w:val="0"/>
        <w:i w:val="0"/>
        <w:iCs w:val="0"/>
        <w:caps w:val="0"/>
        <w:smallCaps w:val="0"/>
        <w:strike w:val="0"/>
        <w:dstrike w:val="0"/>
        <w:vanish w:val="0"/>
        <w:color w:val="000000"/>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7" w15:restartNumberingAfterBreak="0">
    <w:nsid w:val="216D0EC7"/>
    <w:multiLevelType w:val="hybridMultilevel"/>
    <w:tmpl w:val="E1C6263C"/>
    <w:lvl w:ilvl="0" w:tplc="0F2A404A">
      <w:start w:val="1"/>
      <w:numFmt w:val="decimal"/>
      <w:pStyle w:val="Style5"/>
      <w:lvlText w:val="2.%1"/>
      <w:lvlJc w:val="left"/>
      <w:rPr>
        <w:rFonts w:ascii="Times New Roman" w:hAnsi="Times New Roman" w:cs="Times New Roman" w:hint="default"/>
        <w:b/>
        <w:bCs w:val="0"/>
        <w:i w:val="0"/>
        <w:iCs w:val="0"/>
        <w:caps w:val="0"/>
        <w:smallCaps w:val="0"/>
        <w:strike w:val="0"/>
        <w:dstrike w:val="0"/>
        <w:noProof w:val="0"/>
        <w:snapToGrid w:val="0"/>
        <w:vanish w:val="0"/>
        <w:color w:val="000000"/>
        <w:spacing w:val="0"/>
        <w:w w:val="0"/>
        <w:kern w:val="0"/>
        <w:position w:val="0"/>
        <w:sz w:val="24"/>
        <w:szCs w:val="0"/>
        <w:u w:val="none" w:color="000000"/>
        <w:effect w:val="none"/>
        <w:bdr w:val="none" w:sz="0" w:space="0" w:color="000000"/>
        <w:shd w:val="clear" w:color="000000" w:fill="000000"/>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abstractNum w:abstractNumId="18" w15:restartNumberingAfterBreak="0">
    <w:nsid w:val="23E82A3F"/>
    <w:multiLevelType w:val="hybridMultilevel"/>
    <w:tmpl w:val="C2E0A052"/>
    <w:lvl w:ilvl="0" w:tplc="D808619E">
      <w:start w:val="1"/>
      <w:numFmt w:val="decimal"/>
      <w:pStyle w:val="Style6"/>
      <w:lvlText w:val="2.1.%1"/>
      <w:lvlJc w:val="left"/>
      <w:rPr>
        <w:rFonts w:ascii="Times New Roman" w:hAnsi="Times New Roman" w:cs="Times New Roman" w:hint="default"/>
        <w:b w:val="0"/>
        <w:bCs w:val="0"/>
        <w:i w:val="0"/>
        <w:iCs w:val="0"/>
        <w:caps w:val="0"/>
        <w:strike w:val="0"/>
        <w:dstrike w:val="0"/>
        <w:vanish w:val="0"/>
        <w:color w:val="000000"/>
        <w:spacing w:val="0"/>
        <w:kern w:val="0"/>
        <w:position w:val="0"/>
        <w:sz w:val="24"/>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19" w15:restartNumberingAfterBreak="0">
    <w:nsid w:val="23EF3011"/>
    <w:multiLevelType w:val="hybridMultilevel"/>
    <w:tmpl w:val="F43C3588"/>
    <w:lvl w:ilvl="0" w:tplc="ACF4919E">
      <w:start w:val="1"/>
      <w:numFmt w:val="decimal"/>
      <w:lvlText w:val="%1."/>
      <w:lvlJc w:val="left"/>
      <w:pPr>
        <w:ind w:left="928" w:hanging="360"/>
      </w:pPr>
      <w:rPr>
        <w:rFonts w:hint="default"/>
      </w:rPr>
    </w:lvl>
    <w:lvl w:ilvl="1" w:tplc="40090019" w:tentative="1">
      <w:start w:val="1"/>
      <w:numFmt w:val="lowerLetter"/>
      <w:lvlText w:val="%2."/>
      <w:lvlJc w:val="left"/>
      <w:pPr>
        <w:ind w:left="1648" w:hanging="360"/>
      </w:pPr>
    </w:lvl>
    <w:lvl w:ilvl="2" w:tplc="4009001B" w:tentative="1">
      <w:start w:val="1"/>
      <w:numFmt w:val="lowerRoman"/>
      <w:lvlText w:val="%3."/>
      <w:lvlJc w:val="right"/>
      <w:pPr>
        <w:ind w:left="2368" w:hanging="180"/>
      </w:pPr>
    </w:lvl>
    <w:lvl w:ilvl="3" w:tplc="4009000F" w:tentative="1">
      <w:start w:val="1"/>
      <w:numFmt w:val="decimal"/>
      <w:lvlText w:val="%4."/>
      <w:lvlJc w:val="left"/>
      <w:pPr>
        <w:ind w:left="3088" w:hanging="360"/>
      </w:pPr>
    </w:lvl>
    <w:lvl w:ilvl="4" w:tplc="40090019" w:tentative="1">
      <w:start w:val="1"/>
      <w:numFmt w:val="lowerLetter"/>
      <w:lvlText w:val="%5."/>
      <w:lvlJc w:val="left"/>
      <w:pPr>
        <w:ind w:left="3808" w:hanging="360"/>
      </w:pPr>
    </w:lvl>
    <w:lvl w:ilvl="5" w:tplc="4009001B" w:tentative="1">
      <w:start w:val="1"/>
      <w:numFmt w:val="lowerRoman"/>
      <w:lvlText w:val="%6."/>
      <w:lvlJc w:val="right"/>
      <w:pPr>
        <w:ind w:left="4528" w:hanging="180"/>
      </w:pPr>
    </w:lvl>
    <w:lvl w:ilvl="6" w:tplc="4009000F" w:tentative="1">
      <w:start w:val="1"/>
      <w:numFmt w:val="decimal"/>
      <w:lvlText w:val="%7."/>
      <w:lvlJc w:val="left"/>
      <w:pPr>
        <w:ind w:left="5248" w:hanging="360"/>
      </w:pPr>
    </w:lvl>
    <w:lvl w:ilvl="7" w:tplc="40090019" w:tentative="1">
      <w:start w:val="1"/>
      <w:numFmt w:val="lowerLetter"/>
      <w:lvlText w:val="%8."/>
      <w:lvlJc w:val="left"/>
      <w:pPr>
        <w:ind w:left="5968" w:hanging="360"/>
      </w:pPr>
    </w:lvl>
    <w:lvl w:ilvl="8" w:tplc="4009001B" w:tentative="1">
      <w:start w:val="1"/>
      <w:numFmt w:val="lowerRoman"/>
      <w:lvlText w:val="%9."/>
      <w:lvlJc w:val="right"/>
      <w:pPr>
        <w:ind w:left="6688" w:hanging="180"/>
      </w:pPr>
    </w:lvl>
  </w:abstractNum>
  <w:abstractNum w:abstractNumId="20" w15:restartNumberingAfterBreak="0">
    <w:nsid w:val="2DCA6958"/>
    <w:multiLevelType w:val="hybridMultilevel"/>
    <w:tmpl w:val="368628D2"/>
    <w:lvl w:ilvl="0" w:tplc="0409001B">
      <w:start w:val="1"/>
      <w:numFmt w:val="bullet"/>
      <w:lvlText w:val=""/>
      <w:lvlJc w:val="left"/>
      <w:pPr>
        <w:ind w:left="720" w:hanging="360"/>
      </w:pPr>
      <w:rPr>
        <w:rFonts w:ascii="Symbol" w:hAnsi="Symbol" w:hint="default"/>
      </w:rPr>
    </w:lvl>
    <w:lvl w:ilvl="1" w:tplc="40090019" w:tentative="1">
      <w:start w:val="1"/>
      <w:numFmt w:val="bullet"/>
      <w:lvlText w:val="o"/>
      <w:lvlJc w:val="left"/>
      <w:pPr>
        <w:ind w:left="1440" w:hanging="360"/>
      </w:pPr>
      <w:rPr>
        <w:rFonts w:ascii="Courier New" w:hAnsi="Courier New" w:cs="Courier New" w:hint="default"/>
      </w:rPr>
    </w:lvl>
    <w:lvl w:ilvl="2" w:tplc="4009001B" w:tentative="1">
      <w:start w:val="1"/>
      <w:numFmt w:val="bullet"/>
      <w:lvlText w:val=""/>
      <w:lvlJc w:val="left"/>
      <w:pPr>
        <w:ind w:left="2160" w:hanging="360"/>
      </w:pPr>
      <w:rPr>
        <w:rFonts w:ascii="Wingdings" w:hAnsi="Wingdings" w:hint="default"/>
      </w:rPr>
    </w:lvl>
    <w:lvl w:ilvl="3" w:tplc="4009000F" w:tentative="1">
      <w:start w:val="1"/>
      <w:numFmt w:val="bullet"/>
      <w:lvlText w:val=""/>
      <w:lvlJc w:val="left"/>
      <w:pPr>
        <w:ind w:left="2880" w:hanging="360"/>
      </w:pPr>
      <w:rPr>
        <w:rFonts w:ascii="Symbol" w:hAnsi="Symbol" w:hint="default"/>
      </w:rPr>
    </w:lvl>
    <w:lvl w:ilvl="4" w:tplc="40090019" w:tentative="1">
      <w:start w:val="1"/>
      <w:numFmt w:val="bullet"/>
      <w:lvlText w:val="o"/>
      <w:lvlJc w:val="left"/>
      <w:pPr>
        <w:ind w:left="3600" w:hanging="360"/>
      </w:pPr>
      <w:rPr>
        <w:rFonts w:ascii="Courier New" w:hAnsi="Courier New" w:cs="Courier New" w:hint="default"/>
      </w:rPr>
    </w:lvl>
    <w:lvl w:ilvl="5" w:tplc="4009001B" w:tentative="1">
      <w:start w:val="1"/>
      <w:numFmt w:val="bullet"/>
      <w:lvlText w:val=""/>
      <w:lvlJc w:val="left"/>
      <w:pPr>
        <w:ind w:left="4320" w:hanging="360"/>
      </w:pPr>
      <w:rPr>
        <w:rFonts w:ascii="Wingdings" w:hAnsi="Wingdings" w:hint="default"/>
      </w:rPr>
    </w:lvl>
    <w:lvl w:ilvl="6" w:tplc="4009000F" w:tentative="1">
      <w:start w:val="1"/>
      <w:numFmt w:val="bullet"/>
      <w:lvlText w:val=""/>
      <w:lvlJc w:val="left"/>
      <w:pPr>
        <w:ind w:left="5040" w:hanging="360"/>
      </w:pPr>
      <w:rPr>
        <w:rFonts w:ascii="Symbol" w:hAnsi="Symbol" w:hint="default"/>
      </w:rPr>
    </w:lvl>
    <w:lvl w:ilvl="7" w:tplc="40090019" w:tentative="1">
      <w:start w:val="1"/>
      <w:numFmt w:val="bullet"/>
      <w:lvlText w:val="o"/>
      <w:lvlJc w:val="left"/>
      <w:pPr>
        <w:ind w:left="5760" w:hanging="360"/>
      </w:pPr>
      <w:rPr>
        <w:rFonts w:ascii="Courier New" w:hAnsi="Courier New" w:cs="Courier New" w:hint="default"/>
      </w:rPr>
    </w:lvl>
    <w:lvl w:ilvl="8" w:tplc="4009001B" w:tentative="1">
      <w:start w:val="1"/>
      <w:numFmt w:val="bullet"/>
      <w:lvlText w:val=""/>
      <w:lvlJc w:val="left"/>
      <w:pPr>
        <w:ind w:left="6480" w:hanging="360"/>
      </w:pPr>
      <w:rPr>
        <w:rFonts w:ascii="Wingdings" w:hAnsi="Wingdings" w:hint="default"/>
      </w:rPr>
    </w:lvl>
  </w:abstractNum>
  <w:abstractNum w:abstractNumId="21" w15:restartNumberingAfterBreak="0">
    <w:nsid w:val="314D26B0"/>
    <w:multiLevelType w:val="hybridMultilevel"/>
    <w:tmpl w:val="B68C95A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8E151CA"/>
    <w:multiLevelType w:val="hybridMultilevel"/>
    <w:tmpl w:val="FE06EFE0"/>
    <w:lvl w:ilvl="0" w:tplc="13448D98">
      <w:start w:val="1"/>
      <w:numFmt w:val="decimal"/>
      <w:pStyle w:val="Style4"/>
      <w:lvlText w:val="2.1.1%1"/>
      <w:lvlJc w:val="left"/>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23" w15:restartNumberingAfterBreak="0">
    <w:nsid w:val="39BF18F7"/>
    <w:multiLevelType w:val="hybridMultilevel"/>
    <w:tmpl w:val="DA9C2BFC"/>
    <w:lvl w:ilvl="0" w:tplc="01F2F9F2">
      <w:start w:val="1"/>
      <w:numFmt w:val="decimal"/>
      <w:pStyle w:val="Style9"/>
      <w:lvlText w:val="5.3.%1"/>
      <w:lvlJc w:val="left"/>
      <w:pPr>
        <w:ind w:left="1440" w:hanging="360"/>
      </w:pPr>
      <w:rPr>
        <w:rFonts w:hint="default"/>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start w:val="1"/>
      <w:numFmt w:val="decimal"/>
      <w:pStyle w:val="Style9"/>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24" w15:restartNumberingAfterBreak="0">
    <w:nsid w:val="3A225730"/>
    <w:multiLevelType w:val="hybridMultilevel"/>
    <w:tmpl w:val="80CC87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0F">
      <w:start w:val="1"/>
      <w:numFmt w:val="decimal"/>
      <w:lvlText w:val="%3."/>
      <w:lvlJc w:val="lef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0552F1B"/>
    <w:multiLevelType w:val="hybridMultilevel"/>
    <w:tmpl w:val="1F148A46"/>
    <w:lvl w:ilvl="0" w:tplc="EB7821A6">
      <w:start w:val="1"/>
      <w:numFmt w:val="decimal"/>
      <w:pStyle w:val="Style7"/>
      <w:lvlText w:val="2.1.%1"/>
      <w:lvlJc w:val="left"/>
      <w:rPr>
        <w:rFonts w:ascii="Times New Roman" w:hAnsi="Times New Roman" w:cs="Times New Roman" w:hint="default"/>
        <w:b w:val="0"/>
        <w:bCs w:val="0"/>
        <w:i w:val="0"/>
        <w:iCs w:val="0"/>
        <w:caps w:val="0"/>
        <w:smallCaps w:val="0"/>
        <w:strike w:val="0"/>
        <w:dstrike w:val="0"/>
        <w:noProof w:val="0"/>
        <w:vanish w:val="0"/>
        <w:color w:val="000000"/>
        <w:spacing w:val="0"/>
        <w:kern w:val="0"/>
        <w:position w:val="0"/>
        <w:sz w:val="24"/>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40090019">
      <w:start w:val="1"/>
      <w:numFmt w:val="lowerLetter"/>
      <w:lvlText w:val="%2."/>
      <w:lvlJc w:val="left"/>
      <w:pPr>
        <w:ind w:left="1350" w:hanging="360"/>
      </w:pPr>
    </w:lvl>
    <w:lvl w:ilvl="2" w:tplc="4009001B" w:tentative="1">
      <w:start w:val="1"/>
      <w:numFmt w:val="lowerRoman"/>
      <w:lvlText w:val="%3."/>
      <w:lvlJc w:val="right"/>
      <w:pPr>
        <w:ind w:left="2070" w:hanging="180"/>
      </w:pPr>
    </w:lvl>
    <w:lvl w:ilvl="3" w:tplc="4009000F" w:tentative="1">
      <w:start w:val="1"/>
      <w:numFmt w:val="decimal"/>
      <w:lvlText w:val="%4."/>
      <w:lvlJc w:val="left"/>
      <w:pPr>
        <w:ind w:left="2790" w:hanging="360"/>
      </w:pPr>
    </w:lvl>
    <w:lvl w:ilvl="4" w:tplc="40090019" w:tentative="1">
      <w:start w:val="1"/>
      <w:numFmt w:val="lowerLetter"/>
      <w:lvlText w:val="%5."/>
      <w:lvlJc w:val="left"/>
      <w:pPr>
        <w:ind w:left="3510" w:hanging="360"/>
      </w:pPr>
    </w:lvl>
    <w:lvl w:ilvl="5" w:tplc="4009001B" w:tentative="1">
      <w:start w:val="1"/>
      <w:numFmt w:val="lowerRoman"/>
      <w:lvlText w:val="%6."/>
      <w:lvlJc w:val="right"/>
      <w:pPr>
        <w:ind w:left="4230" w:hanging="180"/>
      </w:pPr>
    </w:lvl>
    <w:lvl w:ilvl="6" w:tplc="4009000F" w:tentative="1">
      <w:start w:val="1"/>
      <w:numFmt w:val="decimal"/>
      <w:lvlText w:val="%7."/>
      <w:lvlJc w:val="left"/>
      <w:pPr>
        <w:ind w:left="4950" w:hanging="360"/>
      </w:pPr>
    </w:lvl>
    <w:lvl w:ilvl="7" w:tplc="40090019" w:tentative="1">
      <w:start w:val="1"/>
      <w:numFmt w:val="lowerLetter"/>
      <w:lvlText w:val="%8."/>
      <w:lvlJc w:val="left"/>
      <w:pPr>
        <w:ind w:left="5670" w:hanging="360"/>
      </w:pPr>
    </w:lvl>
    <w:lvl w:ilvl="8" w:tplc="4009001B" w:tentative="1">
      <w:start w:val="1"/>
      <w:numFmt w:val="lowerRoman"/>
      <w:lvlText w:val="%9."/>
      <w:lvlJc w:val="right"/>
      <w:pPr>
        <w:ind w:left="6390" w:hanging="180"/>
      </w:pPr>
    </w:lvl>
  </w:abstractNum>
  <w:abstractNum w:abstractNumId="26" w15:restartNumberingAfterBreak="0">
    <w:nsid w:val="40C502E0"/>
    <w:multiLevelType w:val="hybridMultilevel"/>
    <w:tmpl w:val="14DEF3AE"/>
    <w:lvl w:ilvl="0" w:tplc="81B6CAF4">
      <w:start w:val="1"/>
      <w:numFmt w:val="lowerRoman"/>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60322B1"/>
    <w:multiLevelType w:val="hybridMultilevel"/>
    <w:tmpl w:val="123257C0"/>
    <w:lvl w:ilvl="0" w:tplc="2F56594E">
      <w:start w:val="1"/>
      <w:numFmt w:val="lowerRoman"/>
      <w:lvlText w:val="%1."/>
      <w:lvlJc w:val="left"/>
      <w:pPr>
        <w:ind w:left="720" w:hanging="360"/>
      </w:pPr>
      <w:rPr>
        <w:rFonts w:hint="default"/>
      </w:rPr>
    </w:lvl>
    <w:lvl w:ilvl="1" w:tplc="7968F01E">
      <w:start w:val="1"/>
      <w:numFmt w:val="lowerLetter"/>
      <w:lvlText w:val="%2."/>
      <w:lvlJc w:val="left"/>
      <w:pPr>
        <w:ind w:left="1440" w:hanging="360"/>
      </w:pPr>
    </w:lvl>
    <w:lvl w:ilvl="2" w:tplc="37E23F96">
      <w:start w:val="1"/>
      <w:numFmt w:val="lowerRoman"/>
      <w:lvlText w:val="%3."/>
      <w:lvlJc w:val="right"/>
      <w:pPr>
        <w:ind w:left="2160" w:hanging="180"/>
      </w:pPr>
    </w:lvl>
    <w:lvl w:ilvl="3" w:tplc="ABC4FF7C">
      <w:start w:val="1"/>
      <w:numFmt w:val="decimal"/>
      <w:lvlText w:val="%4."/>
      <w:lvlJc w:val="left"/>
      <w:pPr>
        <w:ind w:left="2880" w:hanging="360"/>
      </w:pPr>
    </w:lvl>
    <w:lvl w:ilvl="4" w:tplc="D3304EBE" w:tentative="1">
      <w:start w:val="1"/>
      <w:numFmt w:val="lowerLetter"/>
      <w:lvlText w:val="%5."/>
      <w:lvlJc w:val="left"/>
      <w:pPr>
        <w:ind w:left="3600" w:hanging="360"/>
      </w:pPr>
    </w:lvl>
    <w:lvl w:ilvl="5" w:tplc="64B8552A" w:tentative="1">
      <w:start w:val="1"/>
      <w:numFmt w:val="lowerRoman"/>
      <w:lvlText w:val="%6."/>
      <w:lvlJc w:val="right"/>
      <w:pPr>
        <w:ind w:left="4320" w:hanging="180"/>
      </w:pPr>
    </w:lvl>
    <w:lvl w:ilvl="6" w:tplc="BDFC18BE" w:tentative="1">
      <w:start w:val="1"/>
      <w:numFmt w:val="decimal"/>
      <w:lvlText w:val="%7."/>
      <w:lvlJc w:val="left"/>
      <w:pPr>
        <w:ind w:left="5040" w:hanging="360"/>
      </w:pPr>
    </w:lvl>
    <w:lvl w:ilvl="7" w:tplc="829AC536" w:tentative="1">
      <w:start w:val="1"/>
      <w:numFmt w:val="lowerLetter"/>
      <w:lvlText w:val="%8."/>
      <w:lvlJc w:val="left"/>
      <w:pPr>
        <w:ind w:left="5760" w:hanging="360"/>
      </w:pPr>
    </w:lvl>
    <w:lvl w:ilvl="8" w:tplc="4DAE5C60" w:tentative="1">
      <w:start w:val="1"/>
      <w:numFmt w:val="lowerRoman"/>
      <w:lvlText w:val="%9."/>
      <w:lvlJc w:val="right"/>
      <w:pPr>
        <w:ind w:left="6480" w:hanging="180"/>
      </w:pPr>
    </w:lvl>
  </w:abstractNum>
  <w:abstractNum w:abstractNumId="28" w15:restartNumberingAfterBreak="0">
    <w:nsid w:val="4B8027C7"/>
    <w:multiLevelType w:val="hybridMultilevel"/>
    <w:tmpl w:val="7936AF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182413E"/>
    <w:multiLevelType w:val="hybridMultilevel"/>
    <w:tmpl w:val="35F8FB66"/>
    <w:lvl w:ilvl="0" w:tplc="925E8A92">
      <w:start w:val="1"/>
      <w:numFmt w:val="decimal"/>
      <w:pStyle w:val="Style14"/>
      <w:lvlText w:val="4.1.%1"/>
      <w:lvlJc w:val="left"/>
      <w:pPr>
        <w:ind w:left="1440" w:hanging="360"/>
      </w:pPr>
      <w:rPr>
        <w:rFonts w:ascii="Times New Roman" w:hAnsi="Times New Roman" w:cs="Times New Roman" w:hint="default"/>
        <w:b w:val="0"/>
        <w:bCs w:val="0"/>
        <w:i w:val="0"/>
        <w:iCs w:val="0"/>
        <w:caps w:val="0"/>
        <w:smallCaps w:val="0"/>
        <w:strike w:val="0"/>
        <w:dstrike w:val="0"/>
        <w:vanish w:val="0"/>
        <w:color w:val="000000"/>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start w:val="1"/>
      <w:numFmt w:val="decimal"/>
      <w:pStyle w:val="Style14"/>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30" w15:restartNumberingAfterBreak="0">
    <w:nsid w:val="52106606"/>
    <w:multiLevelType w:val="hybridMultilevel"/>
    <w:tmpl w:val="8506C086"/>
    <w:lvl w:ilvl="0" w:tplc="4009000B">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1" w15:restartNumberingAfterBreak="0">
    <w:nsid w:val="553B010B"/>
    <w:multiLevelType w:val="hybridMultilevel"/>
    <w:tmpl w:val="42562D0C"/>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58F207F2"/>
    <w:multiLevelType w:val="hybridMultilevel"/>
    <w:tmpl w:val="01DA44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C1612D2"/>
    <w:multiLevelType w:val="hybridMultilevel"/>
    <w:tmpl w:val="499A180C"/>
    <w:lvl w:ilvl="0" w:tplc="0409001B">
      <w:start w:val="1"/>
      <w:numFmt w:val="decimal"/>
      <w:lvlText w:val="%1."/>
      <w:lvlJc w:val="left"/>
      <w:pPr>
        <w:ind w:left="32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1193BB6"/>
    <w:multiLevelType w:val="hybridMultilevel"/>
    <w:tmpl w:val="D03ADC12"/>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5" w15:restartNumberingAfterBreak="0">
    <w:nsid w:val="62826C88"/>
    <w:multiLevelType w:val="singleLevel"/>
    <w:tmpl w:val="0409000F"/>
    <w:lvl w:ilvl="0">
      <w:start w:val="1"/>
      <w:numFmt w:val="decimal"/>
      <w:lvlText w:val="%1."/>
      <w:lvlJc w:val="left"/>
      <w:pPr>
        <w:tabs>
          <w:tab w:val="num" w:pos="360"/>
        </w:tabs>
        <w:ind w:left="360" w:hanging="360"/>
      </w:pPr>
      <w:rPr>
        <w:rFonts w:hint="default"/>
      </w:rPr>
    </w:lvl>
  </w:abstractNum>
  <w:abstractNum w:abstractNumId="36" w15:restartNumberingAfterBreak="0">
    <w:nsid w:val="66080459"/>
    <w:multiLevelType w:val="hybridMultilevel"/>
    <w:tmpl w:val="09042B42"/>
    <w:lvl w:ilvl="0" w:tplc="0409000F">
      <w:start w:val="1"/>
      <w:numFmt w:val="decimal"/>
      <w:lvlText w:val="%1."/>
      <w:lvlJc w:val="left"/>
      <w:pPr>
        <w:ind w:left="1170" w:hanging="360"/>
      </w:pPr>
    </w:lvl>
    <w:lvl w:ilvl="1" w:tplc="04090019" w:tentative="1">
      <w:start w:val="1"/>
      <w:numFmt w:val="lowerLetter"/>
      <w:lvlText w:val="%2."/>
      <w:lvlJc w:val="left"/>
      <w:pPr>
        <w:ind w:left="1890" w:hanging="360"/>
      </w:pPr>
    </w:lvl>
    <w:lvl w:ilvl="2" w:tplc="0409001B">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37" w15:restartNumberingAfterBreak="0">
    <w:nsid w:val="6ABE4CE4"/>
    <w:multiLevelType w:val="hybridMultilevel"/>
    <w:tmpl w:val="2884BF2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8" w15:restartNumberingAfterBreak="0">
    <w:nsid w:val="6F16761F"/>
    <w:multiLevelType w:val="multilevel"/>
    <w:tmpl w:val="FEAA5C48"/>
    <w:lvl w:ilvl="0">
      <w:start w:val="1"/>
      <w:numFmt w:val="decimal"/>
      <w:pStyle w:val="Level1"/>
      <w:lvlText w:val="%1"/>
      <w:lvlJc w:val="left"/>
      <w:pPr>
        <w:ind w:left="432" w:hanging="432"/>
      </w:pPr>
      <w:rPr>
        <w:rFonts w:hint="default"/>
        <w:b w:val="0"/>
        <w:bCs w:val="0"/>
        <w:i w:val="0"/>
        <w:iCs w:val="0"/>
        <w:caps w:val="0"/>
        <w:smallCaps w:val="0"/>
        <w:strike w:val="0"/>
        <w:dstrike w:val="0"/>
        <w:vanish w:val="0"/>
        <w:color w:val="000000"/>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9" w15:restartNumberingAfterBreak="0">
    <w:nsid w:val="76D464C3"/>
    <w:multiLevelType w:val="hybridMultilevel"/>
    <w:tmpl w:val="88269092"/>
    <w:lvl w:ilvl="0" w:tplc="4009000F">
      <w:start w:val="1"/>
      <w:numFmt w:val="decimal"/>
      <w:lvlText w:val="%1."/>
      <w:lvlJc w:val="left"/>
      <w:pPr>
        <w:ind w:left="644"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0" w15:restartNumberingAfterBreak="0">
    <w:nsid w:val="77664CC6"/>
    <w:multiLevelType w:val="hybridMultilevel"/>
    <w:tmpl w:val="A4E2EE92"/>
    <w:lvl w:ilvl="0" w:tplc="0409000F">
      <w:numFmt w:val="decimal"/>
      <w:lvlText w:val=""/>
      <w:lvlJc w:val="left"/>
    </w:lvl>
    <w:lvl w:ilvl="1" w:tplc="04090019">
      <w:numFmt w:val="decimal"/>
      <w:lvlText w:val=""/>
      <w:lvlJc w:val="left"/>
    </w:lvl>
    <w:lvl w:ilvl="2" w:tplc="0409001B">
      <w:numFmt w:val="decimal"/>
      <w:lvlText w:val=""/>
      <w:lvlJc w:val="left"/>
    </w:lvl>
    <w:lvl w:ilvl="3" w:tplc="0409000F">
      <w:numFmt w:val="decimal"/>
      <w:lvlText w:val=""/>
      <w:lvlJc w:val="left"/>
    </w:lvl>
    <w:lvl w:ilvl="4" w:tplc="04090019">
      <w:numFmt w:val="decimal"/>
      <w:lvlText w:val=""/>
      <w:lvlJc w:val="left"/>
    </w:lvl>
    <w:lvl w:ilvl="5" w:tplc="0409001B">
      <w:numFmt w:val="decimal"/>
      <w:lvlText w:val=""/>
      <w:lvlJc w:val="left"/>
    </w:lvl>
    <w:lvl w:ilvl="6" w:tplc="0409000F">
      <w:numFmt w:val="decimal"/>
      <w:lvlText w:val=""/>
      <w:lvlJc w:val="left"/>
    </w:lvl>
    <w:lvl w:ilvl="7" w:tplc="04090019">
      <w:numFmt w:val="decimal"/>
      <w:lvlText w:val=""/>
      <w:lvlJc w:val="left"/>
    </w:lvl>
    <w:lvl w:ilvl="8" w:tplc="0409001B">
      <w:numFmt w:val="decimal"/>
      <w:lvlText w:val=""/>
      <w:lvlJc w:val="left"/>
    </w:lvl>
  </w:abstractNum>
  <w:abstractNum w:abstractNumId="41" w15:restartNumberingAfterBreak="0">
    <w:nsid w:val="777462F2"/>
    <w:multiLevelType w:val="hybridMultilevel"/>
    <w:tmpl w:val="7DCEBE5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2" w15:restartNumberingAfterBreak="0">
    <w:nsid w:val="78104D43"/>
    <w:multiLevelType w:val="hybridMultilevel"/>
    <w:tmpl w:val="23BE8A08"/>
    <w:lvl w:ilvl="0" w:tplc="FED62408">
      <w:start w:val="1"/>
      <w:numFmt w:val="decimal"/>
      <w:lvlText w:val="%1."/>
      <w:lvlJc w:val="left"/>
      <w:pPr>
        <w:ind w:left="540" w:hanging="360"/>
      </w:pPr>
      <w:rPr>
        <w:rFonts w:cs="Times New Roman" w:hint="default"/>
        <w:sz w:val="24"/>
        <w:szCs w:val="24"/>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43" w15:restartNumberingAfterBreak="0">
    <w:nsid w:val="79CA0A43"/>
    <w:multiLevelType w:val="hybridMultilevel"/>
    <w:tmpl w:val="D03ADC12"/>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4" w15:restartNumberingAfterBreak="0">
    <w:nsid w:val="7B0F3996"/>
    <w:multiLevelType w:val="singleLevel"/>
    <w:tmpl w:val="4A6A2294"/>
    <w:lvl w:ilvl="0">
      <w:numFmt w:val="decimal"/>
      <w:pStyle w:val="Spiegelstrich1"/>
      <w:lvlText w:val=""/>
      <w:lvlJc w:val="left"/>
    </w:lvl>
  </w:abstractNum>
  <w:abstractNum w:abstractNumId="45" w15:restartNumberingAfterBreak="0">
    <w:nsid w:val="7D1D049E"/>
    <w:multiLevelType w:val="hybridMultilevel"/>
    <w:tmpl w:val="69B47BE2"/>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6" w15:restartNumberingAfterBreak="0">
    <w:nsid w:val="7E0F50C8"/>
    <w:multiLevelType w:val="hybridMultilevel"/>
    <w:tmpl w:val="8BF47762"/>
    <w:lvl w:ilvl="0" w:tplc="4B9E3960">
      <w:start w:val="1"/>
      <w:numFmt w:val="decimal"/>
      <w:pStyle w:val="Style13"/>
      <w:lvlText w:val="3.14.%1"/>
      <w:lvlJc w:val="left"/>
      <w:pPr>
        <w:ind w:left="1440" w:hanging="360"/>
      </w:pPr>
      <w:rPr>
        <w:rFonts w:ascii="Times New Roman" w:hAnsi="Times New Roman" w:cs="Times New Roman" w:hint="default"/>
        <w:b w:val="0"/>
        <w:bCs w:val="0"/>
        <w:i w:val="0"/>
        <w:iCs w:val="0"/>
        <w:caps w:val="0"/>
        <w:smallCaps w:val="0"/>
        <w:strike w:val="0"/>
        <w:dstrike w:val="0"/>
        <w:vanish w:val="0"/>
        <w:color w:val="auto"/>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40090019">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start w:val="1"/>
      <w:numFmt w:val="decimal"/>
      <w:pStyle w:val="Style13"/>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num w:numId="1">
    <w:abstractNumId w:val="39"/>
  </w:num>
  <w:num w:numId="2">
    <w:abstractNumId w:val="5"/>
  </w:num>
  <w:num w:numId="3">
    <w:abstractNumId w:val="35"/>
  </w:num>
  <w:num w:numId="4">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0"/>
  </w:num>
  <w:num w:numId="6">
    <w:abstractNumId w:val="4"/>
  </w:num>
  <w:num w:numId="7">
    <w:abstractNumId w:val="44"/>
  </w:num>
  <w:num w:numId="8">
    <w:abstractNumId w:val="20"/>
  </w:num>
  <w:num w:numId="9">
    <w:abstractNumId w:val="2"/>
  </w:num>
  <w:num w:numId="10">
    <w:abstractNumId w:val="27"/>
  </w:num>
  <w:num w:numId="11">
    <w:abstractNumId w:val="13"/>
  </w:num>
  <w:num w:numId="12">
    <w:abstractNumId w:val="6"/>
  </w:num>
  <w:num w:numId="13">
    <w:abstractNumId w:val="0"/>
  </w:num>
  <w:num w:numId="14">
    <w:abstractNumId w:val="33"/>
  </w:num>
  <w:num w:numId="15">
    <w:abstractNumId w:val="11"/>
  </w:num>
  <w:num w:numId="16">
    <w:abstractNumId w:val="31"/>
  </w:num>
  <w:num w:numId="17">
    <w:abstractNumId w:val="14"/>
  </w:num>
  <w:num w:numId="18">
    <w:abstractNumId w:val="21"/>
  </w:num>
  <w:num w:numId="19">
    <w:abstractNumId w:val="41"/>
  </w:num>
  <w:num w:numId="20">
    <w:abstractNumId w:val="24"/>
  </w:num>
  <w:num w:numId="21">
    <w:abstractNumId w:val="32"/>
  </w:num>
  <w:num w:numId="22">
    <w:abstractNumId w:val="42"/>
  </w:num>
  <w:num w:numId="23">
    <w:abstractNumId w:val="3"/>
  </w:num>
  <w:num w:numId="24">
    <w:abstractNumId w:val="36"/>
  </w:num>
  <w:num w:numId="25">
    <w:abstractNumId w:val="26"/>
  </w:num>
  <w:num w:numId="26">
    <w:abstractNumId w:val="34"/>
  </w:num>
  <w:num w:numId="27">
    <w:abstractNumId w:val="43"/>
  </w:num>
  <w:num w:numId="28">
    <w:abstractNumId w:val="12"/>
  </w:num>
  <w:num w:numId="29">
    <w:abstractNumId w:val="8"/>
  </w:num>
  <w:num w:numId="30">
    <w:abstractNumId w:val="28"/>
  </w:num>
  <w:num w:numId="31">
    <w:abstractNumId w:val="7"/>
  </w:num>
  <w:num w:numId="32">
    <w:abstractNumId w:val="22"/>
  </w:num>
  <w:num w:numId="33">
    <w:abstractNumId w:val="17"/>
  </w:num>
  <w:num w:numId="34">
    <w:abstractNumId w:val="18"/>
  </w:num>
  <w:num w:numId="35">
    <w:abstractNumId w:val="25"/>
  </w:num>
  <w:num w:numId="36">
    <w:abstractNumId w:val="1"/>
  </w:num>
  <w:num w:numId="37">
    <w:abstractNumId w:val="19"/>
  </w:num>
  <w:num w:numId="38">
    <w:abstractNumId w:val="23"/>
  </w:num>
  <w:num w:numId="39">
    <w:abstractNumId w:val="15"/>
  </w:num>
  <w:num w:numId="40">
    <w:abstractNumId w:val="9"/>
  </w:num>
  <w:num w:numId="41">
    <w:abstractNumId w:val="16"/>
  </w:num>
  <w:num w:numId="42">
    <w:abstractNumId w:val="46"/>
  </w:num>
  <w:num w:numId="43">
    <w:abstractNumId w:val="29"/>
  </w:num>
  <w:num w:numId="44">
    <w:abstractNumId w:val="38"/>
  </w:num>
  <w:num w:numId="45">
    <w:abstractNumId w:val="30"/>
  </w:num>
  <w:num w:numId="46">
    <w:abstractNumId w:val="45"/>
  </w:num>
  <w:num w:numId="47">
    <w:abstractNumId w:val="10"/>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30122"/>
    <w:rsid w:val="000124F9"/>
    <w:rsid w:val="00012F60"/>
    <w:rsid w:val="00016EE0"/>
    <w:rsid w:val="0002260B"/>
    <w:rsid w:val="00024E8B"/>
    <w:rsid w:val="000257B3"/>
    <w:rsid w:val="000259D1"/>
    <w:rsid w:val="000273AB"/>
    <w:rsid w:val="000279E7"/>
    <w:rsid w:val="0003007C"/>
    <w:rsid w:val="0003200A"/>
    <w:rsid w:val="00036644"/>
    <w:rsid w:val="00040123"/>
    <w:rsid w:val="00040290"/>
    <w:rsid w:val="000428F0"/>
    <w:rsid w:val="00042B49"/>
    <w:rsid w:val="00054D37"/>
    <w:rsid w:val="000550D4"/>
    <w:rsid w:val="000555AD"/>
    <w:rsid w:val="00056833"/>
    <w:rsid w:val="00057283"/>
    <w:rsid w:val="00060176"/>
    <w:rsid w:val="00065FE6"/>
    <w:rsid w:val="00070964"/>
    <w:rsid w:val="0007476A"/>
    <w:rsid w:val="00074A06"/>
    <w:rsid w:val="00076811"/>
    <w:rsid w:val="0008047E"/>
    <w:rsid w:val="00082B04"/>
    <w:rsid w:val="00082C7C"/>
    <w:rsid w:val="000834BC"/>
    <w:rsid w:val="0008460D"/>
    <w:rsid w:val="00085B06"/>
    <w:rsid w:val="000869BC"/>
    <w:rsid w:val="000869D0"/>
    <w:rsid w:val="00093427"/>
    <w:rsid w:val="000A6A7A"/>
    <w:rsid w:val="000A6F8C"/>
    <w:rsid w:val="000A70A3"/>
    <w:rsid w:val="000B108E"/>
    <w:rsid w:val="000B13D3"/>
    <w:rsid w:val="000B19DC"/>
    <w:rsid w:val="000B1FCD"/>
    <w:rsid w:val="000B669F"/>
    <w:rsid w:val="000C04CB"/>
    <w:rsid w:val="000C3AE7"/>
    <w:rsid w:val="000C3E27"/>
    <w:rsid w:val="000C476A"/>
    <w:rsid w:val="000C5ADB"/>
    <w:rsid w:val="000D32B5"/>
    <w:rsid w:val="000D3EC8"/>
    <w:rsid w:val="000D4236"/>
    <w:rsid w:val="000E2F03"/>
    <w:rsid w:val="000E35EB"/>
    <w:rsid w:val="000E6908"/>
    <w:rsid w:val="000F21B3"/>
    <w:rsid w:val="000F490F"/>
    <w:rsid w:val="000F7D51"/>
    <w:rsid w:val="001021A2"/>
    <w:rsid w:val="0010541E"/>
    <w:rsid w:val="00107EDE"/>
    <w:rsid w:val="00110FD3"/>
    <w:rsid w:val="00115C6C"/>
    <w:rsid w:val="0011727A"/>
    <w:rsid w:val="001212E2"/>
    <w:rsid w:val="00122772"/>
    <w:rsid w:val="00123224"/>
    <w:rsid w:val="0012514B"/>
    <w:rsid w:val="00127A03"/>
    <w:rsid w:val="00134903"/>
    <w:rsid w:val="0013538C"/>
    <w:rsid w:val="001373CF"/>
    <w:rsid w:val="0014162F"/>
    <w:rsid w:val="00142875"/>
    <w:rsid w:val="001431A8"/>
    <w:rsid w:val="00143758"/>
    <w:rsid w:val="00143FA6"/>
    <w:rsid w:val="00144784"/>
    <w:rsid w:val="0014697F"/>
    <w:rsid w:val="0015051E"/>
    <w:rsid w:val="00150A90"/>
    <w:rsid w:val="001513F5"/>
    <w:rsid w:val="001576E0"/>
    <w:rsid w:val="00161C40"/>
    <w:rsid w:val="00163EA8"/>
    <w:rsid w:val="00165FE0"/>
    <w:rsid w:val="00166AFD"/>
    <w:rsid w:val="0016744A"/>
    <w:rsid w:val="00174033"/>
    <w:rsid w:val="00175F23"/>
    <w:rsid w:val="00176B13"/>
    <w:rsid w:val="00177F72"/>
    <w:rsid w:val="001820BC"/>
    <w:rsid w:val="00186BA9"/>
    <w:rsid w:val="00190DEB"/>
    <w:rsid w:val="00191B2F"/>
    <w:rsid w:val="00191F07"/>
    <w:rsid w:val="0019436E"/>
    <w:rsid w:val="0019557E"/>
    <w:rsid w:val="001979A0"/>
    <w:rsid w:val="001A0646"/>
    <w:rsid w:val="001A61CD"/>
    <w:rsid w:val="001B5016"/>
    <w:rsid w:val="001B76F7"/>
    <w:rsid w:val="001C0292"/>
    <w:rsid w:val="001C590E"/>
    <w:rsid w:val="001C7584"/>
    <w:rsid w:val="001C7D5E"/>
    <w:rsid w:val="001D5F0F"/>
    <w:rsid w:val="001E309E"/>
    <w:rsid w:val="001E590C"/>
    <w:rsid w:val="001F2F08"/>
    <w:rsid w:val="001F321A"/>
    <w:rsid w:val="001F692B"/>
    <w:rsid w:val="00200287"/>
    <w:rsid w:val="002017ED"/>
    <w:rsid w:val="00201FE2"/>
    <w:rsid w:val="002048CC"/>
    <w:rsid w:val="00205247"/>
    <w:rsid w:val="00206695"/>
    <w:rsid w:val="0021536D"/>
    <w:rsid w:val="00216D36"/>
    <w:rsid w:val="00221C0D"/>
    <w:rsid w:val="00222010"/>
    <w:rsid w:val="00226AEE"/>
    <w:rsid w:val="00226C15"/>
    <w:rsid w:val="00235D28"/>
    <w:rsid w:val="00240925"/>
    <w:rsid w:val="00243875"/>
    <w:rsid w:val="00257B7F"/>
    <w:rsid w:val="00257CE6"/>
    <w:rsid w:val="00260A68"/>
    <w:rsid w:val="00272EBF"/>
    <w:rsid w:val="00274BE9"/>
    <w:rsid w:val="00275F25"/>
    <w:rsid w:val="0028155A"/>
    <w:rsid w:val="00282310"/>
    <w:rsid w:val="00285D15"/>
    <w:rsid w:val="002879F7"/>
    <w:rsid w:val="00290962"/>
    <w:rsid w:val="00290FB7"/>
    <w:rsid w:val="00292925"/>
    <w:rsid w:val="00293D45"/>
    <w:rsid w:val="00295EFF"/>
    <w:rsid w:val="002972A7"/>
    <w:rsid w:val="002A1245"/>
    <w:rsid w:val="002A4A41"/>
    <w:rsid w:val="002A686C"/>
    <w:rsid w:val="002B157A"/>
    <w:rsid w:val="002B31DC"/>
    <w:rsid w:val="002B4261"/>
    <w:rsid w:val="002B7398"/>
    <w:rsid w:val="002C1A5A"/>
    <w:rsid w:val="002C49AC"/>
    <w:rsid w:val="002C57B6"/>
    <w:rsid w:val="002C7CAA"/>
    <w:rsid w:val="002D06C1"/>
    <w:rsid w:val="002D1E32"/>
    <w:rsid w:val="002D3F22"/>
    <w:rsid w:val="002E1F40"/>
    <w:rsid w:val="002E33DD"/>
    <w:rsid w:val="002E4539"/>
    <w:rsid w:val="002E5694"/>
    <w:rsid w:val="002E651C"/>
    <w:rsid w:val="002F1C96"/>
    <w:rsid w:val="002F24DE"/>
    <w:rsid w:val="002F2A4B"/>
    <w:rsid w:val="002F3288"/>
    <w:rsid w:val="002F6DD1"/>
    <w:rsid w:val="0030030F"/>
    <w:rsid w:val="00300C04"/>
    <w:rsid w:val="003011CF"/>
    <w:rsid w:val="00301581"/>
    <w:rsid w:val="00301B2F"/>
    <w:rsid w:val="0030451E"/>
    <w:rsid w:val="00304D11"/>
    <w:rsid w:val="003111F5"/>
    <w:rsid w:val="00313AD7"/>
    <w:rsid w:val="00317AD8"/>
    <w:rsid w:val="00322467"/>
    <w:rsid w:val="0032256D"/>
    <w:rsid w:val="00322C89"/>
    <w:rsid w:val="00323DD9"/>
    <w:rsid w:val="003243B1"/>
    <w:rsid w:val="00326E19"/>
    <w:rsid w:val="003336CD"/>
    <w:rsid w:val="00333D4B"/>
    <w:rsid w:val="003401A4"/>
    <w:rsid w:val="003442F2"/>
    <w:rsid w:val="003537EB"/>
    <w:rsid w:val="00365E7F"/>
    <w:rsid w:val="00367C21"/>
    <w:rsid w:val="00370B95"/>
    <w:rsid w:val="003745F0"/>
    <w:rsid w:val="003747BD"/>
    <w:rsid w:val="00375D3D"/>
    <w:rsid w:val="00376DBD"/>
    <w:rsid w:val="00384386"/>
    <w:rsid w:val="00394261"/>
    <w:rsid w:val="003A0AF1"/>
    <w:rsid w:val="003A201E"/>
    <w:rsid w:val="003A2BF5"/>
    <w:rsid w:val="003A2E78"/>
    <w:rsid w:val="003A5771"/>
    <w:rsid w:val="003A747C"/>
    <w:rsid w:val="003B0014"/>
    <w:rsid w:val="003B0D6C"/>
    <w:rsid w:val="003B15C8"/>
    <w:rsid w:val="003B1888"/>
    <w:rsid w:val="003B62E8"/>
    <w:rsid w:val="003C3632"/>
    <w:rsid w:val="003C4C75"/>
    <w:rsid w:val="003D09AE"/>
    <w:rsid w:val="003D630B"/>
    <w:rsid w:val="003D6833"/>
    <w:rsid w:val="003F0451"/>
    <w:rsid w:val="003F12C3"/>
    <w:rsid w:val="003F1946"/>
    <w:rsid w:val="003F1BFE"/>
    <w:rsid w:val="003F7AA7"/>
    <w:rsid w:val="004000FE"/>
    <w:rsid w:val="0040214B"/>
    <w:rsid w:val="00403B13"/>
    <w:rsid w:val="00404B64"/>
    <w:rsid w:val="0041107A"/>
    <w:rsid w:val="00412852"/>
    <w:rsid w:val="00412A51"/>
    <w:rsid w:val="0041430E"/>
    <w:rsid w:val="00415BE6"/>
    <w:rsid w:val="00416DF9"/>
    <w:rsid w:val="00417245"/>
    <w:rsid w:val="004207CD"/>
    <w:rsid w:val="004237C4"/>
    <w:rsid w:val="00427F71"/>
    <w:rsid w:val="004303BF"/>
    <w:rsid w:val="004329C4"/>
    <w:rsid w:val="00436269"/>
    <w:rsid w:val="00440683"/>
    <w:rsid w:val="004419B6"/>
    <w:rsid w:val="004445AF"/>
    <w:rsid w:val="004446DC"/>
    <w:rsid w:val="004540F3"/>
    <w:rsid w:val="00456A38"/>
    <w:rsid w:val="00460F05"/>
    <w:rsid w:val="00463732"/>
    <w:rsid w:val="00463B4F"/>
    <w:rsid w:val="004645C2"/>
    <w:rsid w:val="00465768"/>
    <w:rsid w:val="0046594E"/>
    <w:rsid w:val="00465C00"/>
    <w:rsid w:val="00467592"/>
    <w:rsid w:val="00467A4D"/>
    <w:rsid w:val="00472547"/>
    <w:rsid w:val="00477EDC"/>
    <w:rsid w:val="004801F7"/>
    <w:rsid w:val="004802AA"/>
    <w:rsid w:val="00480A69"/>
    <w:rsid w:val="004839FD"/>
    <w:rsid w:val="004852CC"/>
    <w:rsid w:val="0048598F"/>
    <w:rsid w:val="00487006"/>
    <w:rsid w:val="004928E4"/>
    <w:rsid w:val="004933ED"/>
    <w:rsid w:val="00493EC0"/>
    <w:rsid w:val="004A1EB5"/>
    <w:rsid w:val="004A2300"/>
    <w:rsid w:val="004A48A6"/>
    <w:rsid w:val="004B456F"/>
    <w:rsid w:val="004C21B5"/>
    <w:rsid w:val="004C40C6"/>
    <w:rsid w:val="004C4BFD"/>
    <w:rsid w:val="004C6A2E"/>
    <w:rsid w:val="004D048F"/>
    <w:rsid w:val="004D0E7C"/>
    <w:rsid w:val="004D4E1A"/>
    <w:rsid w:val="004D5F30"/>
    <w:rsid w:val="004D691C"/>
    <w:rsid w:val="004D699D"/>
    <w:rsid w:val="004D6B51"/>
    <w:rsid w:val="004E2282"/>
    <w:rsid w:val="004E2479"/>
    <w:rsid w:val="004E3554"/>
    <w:rsid w:val="004E3CAB"/>
    <w:rsid w:val="004E560D"/>
    <w:rsid w:val="004E7830"/>
    <w:rsid w:val="004E7D54"/>
    <w:rsid w:val="004F0F92"/>
    <w:rsid w:val="004F5D88"/>
    <w:rsid w:val="004F771B"/>
    <w:rsid w:val="00510480"/>
    <w:rsid w:val="0051645C"/>
    <w:rsid w:val="00522793"/>
    <w:rsid w:val="00523852"/>
    <w:rsid w:val="00525219"/>
    <w:rsid w:val="00526E38"/>
    <w:rsid w:val="0053068B"/>
    <w:rsid w:val="005366B1"/>
    <w:rsid w:val="0053757E"/>
    <w:rsid w:val="0054020E"/>
    <w:rsid w:val="005406AC"/>
    <w:rsid w:val="00545EC6"/>
    <w:rsid w:val="005473BB"/>
    <w:rsid w:val="00547724"/>
    <w:rsid w:val="005525A8"/>
    <w:rsid w:val="00554773"/>
    <w:rsid w:val="0055561C"/>
    <w:rsid w:val="00555C88"/>
    <w:rsid w:val="00556F54"/>
    <w:rsid w:val="00560192"/>
    <w:rsid w:val="00560832"/>
    <w:rsid w:val="0056618F"/>
    <w:rsid w:val="00566D57"/>
    <w:rsid w:val="0057086B"/>
    <w:rsid w:val="005721BA"/>
    <w:rsid w:val="00580E6D"/>
    <w:rsid w:val="00582725"/>
    <w:rsid w:val="005838F3"/>
    <w:rsid w:val="00587E28"/>
    <w:rsid w:val="00592F0A"/>
    <w:rsid w:val="0059368B"/>
    <w:rsid w:val="00594C46"/>
    <w:rsid w:val="0059603B"/>
    <w:rsid w:val="005962F3"/>
    <w:rsid w:val="005964F7"/>
    <w:rsid w:val="00597232"/>
    <w:rsid w:val="005A1276"/>
    <w:rsid w:val="005A241E"/>
    <w:rsid w:val="005A24A0"/>
    <w:rsid w:val="005A277E"/>
    <w:rsid w:val="005A4736"/>
    <w:rsid w:val="005A69DA"/>
    <w:rsid w:val="005B103C"/>
    <w:rsid w:val="005B3D78"/>
    <w:rsid w:val="005C043C"/>
    <w:rsid w:val="005C33AC"/>
    <w:rsid w:val="005C3CB2"/>
    <w:rsid w:val="005C5334"/>
    <w:rsid w:val="005D031C"/>
    <w:rsid w:val="005D2295"/>
    <w:rsid w:val="005D701A"/>
    <w:rsid w:val="005E0FB5"/>
    <w:rsid w:val="005E1608"/>
    <w:rsid w:val="005E244F"/>
    <w:rsid w:val="005E2F3B"/>
    <w:rsid w:val="005E537F"/>
    <w:rsid w:val="005E62D2"/>
    <w:rsid w:val="005E631D"/>
    <w:rsid w:val="005E7644"/>
    <w:rsid w:val="005E772C"/>
    <w:rsid w:val="005F19AF"/>
    <w:rsid w:val="005F5A28"/>
    <w:rsid w:val="005F72F7"/>
    <w:rsid w:val="00603C80"/>
    <w:rsid w:val="00604887"/>
    <w:rsid w:val="00604B07"/>
    <w:rsid w:val="00612363"/>
    <w:rsid w:val="00612489"/>
    <w:rsid w:val="006138A5"/>
    <w:rsid w:val="00614EBA"/>
    <w:rsid w:val="00615A64"/>
    <w:rsid w:val="00616156"/>
    <w:rsid w:val="0062024B"/>
    <w:rsid w:val="00620FFC"/>
    <w:rsid w:val="0062264F"/>
    <w:rsid w:val="00625CB2"/>
    <w:rsid w:val="00627EF4"/>
    <w:rsid w:val="00632287"/>
    <w:rsid w:val="006331E5"/>
    <w:rsid w:val="00634DF6"/>
    <w:rsid w:val="00634F58"/>
    <w:rsid w:val="006364DD"/>
    <w:rsid w:val="0064501A"/>
    <w:rsid w:val="00645029"/>
    <w:rsid w:val="006463D5"/>
    <w:rsid w:val="00646941"/>
    <w:rsid w:val="00651A58"/>
    <w:rsid w:val="006530E8"/>
    <w:rsid w:val="00653E67"/>
    <w:rsid w:val="006543D9"/>
    <w:rsid w:val="00655507"/>
    <w:rsid w:val="0065734F"/>
    <w:rsid w:val="00664DD8"/>
    <w:rsid w:val="006669C1"/>
    <w:rsid w:val="00672C78"/>
    <w:rsid w:val="00676836"/>
    <w:rsid w:val="006A49DB"/>
    <w:rsid w:val="006B1BB2"/>
    <w:rsid w:val="006B204C"/>
    <w:rsid w:val="006B3029"/>
    <w:rsid w:val="006B68EF"/>
    <w:rsid w:val="006C14EB"/>
    <w:rsid w:val="006C217B"/>
    <w:rsid w:val="006C3ED5"/>
    <w:rsid w:val="006D174D"/>
    <w:rsid w:val="006D2050"/>
    <w:rsid w:val="006D47D4"/>
    <w:rsid w:val="006D7F1D"/>
    <w:rsid w:val="006E7B1F"/>
    <w:rsid w:val="0070547B"/>
    <w:rsid w:val="007073F5"/>
    <w:rsid w:val="00712EFB"/>
    <w:rsid w:val="0071345D"/>
    <w:rsid w:val="00714B3B"/>
    <w:rsid w:val="0072020B"/>
    <w:rsid w:val="0072441E"/>
    <w:rsid w:val="0073648B"/>
    <w:rsid w:val="007376FD"/>
    <w:rsid w:val="00742AF6"/>
    <w:rsid w:val="00743FD8"/>
    <w:rsid w:val="00747F76"/>
    <w:rsid w:val="007520AB"/>
    <w:rsid w:val="00753AE8"/>
    <w:rsid w:val="00766E1B"/>
    <w:rsid w:val="0077250F"/>
    <w:rsid w:val="00775A7D"/>
    <w:rsid w:val="00776368"/>
    <w:rsid w:val="00780126"/>
    <w:rsid w:val="0078061F"/>
    <w:rsid w:val="00781F6C"/>
    <w:rsid w:val="0078399D"/>
    <w:rsid w:val="00783FEC"/>
    <w:rsid w:val="0078475E"/>
    <w:rsid w:val="00786CE6"/>
    <w:rsid w:val="00792EC4"/>
    <w:rsid w:val="007931E2"/>
    <w:rsid w:val="0079346A"/>
    <w:rsid w:val="00793828"/>
    <w:rsid w:val="007A1EC8"/>
    <w:rsid w:val="007A3090"/>
    <w:rsid w:val="007A3DC8"/>
    <w:rsid w:val="007B018A"/>
    <w:rsid w:val="007C3AA3"/>
    <w:rsid w:val="007D08F7"/>
    <w:rsid w:val="007D287D"/>
    <w:rsid w:val="007D2EF3"/>
    <w:rsid w:val="007D344F"/>
    <w:rsid w:val="007D3C0D"/>
    <w:rsid w:val="007D500A"/>
    <w:rsid w:val="007E00B9"/>
    <w:rsid w:val="007E0ED1"/>
    <w:rsid w:val="007E376D"/>
    <w:rsid w:val="007E414F"/>
    <w:rsid w:val="007E6280"/>
    <w:rsid w:val="007F0A8A"/>
    <w:rsid w:val="007F374D"/>
    <w:rsid w:val="007F4831"/>
    <w:rsid w:val="007F63F7"/>
    <w:rsid w:val="007F7152"/>
    <w:rsid w:val="00805C0C"/>
    <w:rsid w:val="00805ED3"/>
    <w:rsid w:val="00806102"/>
    <w:rsid w:val="00807596"/>
    <w:rsid w:val="008102B4"/>
    <w:rsid w:val="00812730"/>
    <w:rsid w:val="00813AD5"/>
    <w:rsid w:val="008171B2"/>
    <w:rsid w:val="00817CF6"/>
    <w:rsid w:val="00821DB7"/>
    <w:rsid w:val="00826DB1"/>
    <w:rsid w:val="00831625"/>
    <w:rsid w:val="008363B7"/>
    <w:rsid w:val="00844555"/>
    <w:rsid w:val="00846384"/>
    <w:rsid w:val="00846D65"/>
    <w:rsid w:val="008501B8"/>
    <w:rsid w:val="0085161B"/>
    <w:rsid w:val="00851BCC"/>
    <w:rsid w:val="008523C1"/>
    <w:rsid w:val="00852A07"/>
    <w:rsid w:val="00857071"/>
    <w:rsid w:val="008572DE"/>
    <w:rsid w:val="00861C46"/>
    <w:rsid w:val="00862F8E"/>
    <w:rsid w:val="00866BFE"/>
    <w:rsid w:val="008674BD"/>
    <w:rsid w:val="008706DB"/>
    <w:rsid w:val="00873EEB"/>
    <w:rsid w:val="00876BEF"/>
    <w:rsid w:val="00877529"/>
    <w:rsid w:val="00877E9C"/>
    <w:rsid w:val="00877F82"/>
    <w:rsid w:val="008808DE"/>
    <w:rsid w:val="00884BD5"/>
    <w:rsid w:val="00895A88"/>
    <w:rsid w:val="00896939"/>
    <w:rsid w:val="008A3875"/>
    <w:rsid w:val="008A66B5"/>
    <w:rsid w:val="008A7F95"/>
    <w:rsid w:val="008B150F"/>
    <w:rsid w:val="008B4845"/>
    <w:rsid w:val="008B5A7B"/>
    <w:rsid w:val="008B6098"/>
    <w:rsid w:val="008B63AA"/>
    <w:rsid w:val="008B6C95"/>
    <w:rsid w:val="008B6EE9"/>
    <w:rsid w:val="008B71DB"/>
    <w:rsid w:val="008C0A27"/>
    <w:rsid w:val="008C142B"/>
    <w:rsid w:val="008C1C9F"/>
    <w:rsid w:val="008C2830"/>
    <w:rsid w:val="008C7946"/>
    <w:rsid w:val="008E2516"/>
    <w:rsid w:val="008E7706"/>
    <w:rsid w:val="008E7BD7"/>
    <w:rsid w:val="008F029C"/>
    <w:rsid w:val="008F42FA"/>
    <w:rsid w:val="008F792E"/>
    <w:rsid w:val="00910C47"/>
    <w:rsid w:val="009113C4"/>
    <w:rsid w:val="009138B6"/>
    <w:rsid w:val="009142B6"/>
    <w:rsid w:val="00914CB0"/>
    <w:rsid w:val="00922147"/>
    <w:rsid w:val="00922E24"/>
    <w:rsid w:val="00923D30"/>
    <w:rsid w:val="0092494E"/>
    <w:rsid w:val="009308C4"/>
    <w:rsid w:val="00932852"/>
    <w:rsid w:val="0093384F"/>
    <w:rsid w:val="00933B42"/>
    <w:rsid w:val="00935DE7"/>
    <w:rsid w:val="0093779D"/>
    <w:rsid w:val="00955E52"/>
    <w:rsid w:val="00963D17"/>
    <w:rsid w:val="009667EC"/>
    <w:rsid w:val="009738FD"/>
    <w:rsid w:val="00974985"/>
    <w:rsid w:val="00974D3F"/>
    <w:rsid w:val="009820AD"/>
    <w:rsid w:val="00983653"/>
    <w:rsid w:val="009841EE"/>
    <w:rsid w:val="0099081B"/>
    <w:rsid w:val="00990841"/>
    <w:rsid w:val="00994FE2"/>
    <w:rsid w:val="009A04CC"/>
    <w:rsid w:val="009A0927"/>
    <w:rsid w:val="009A3CED"/>
    <w:rsid w:val="009A40EA"/>
    <w:rsid w:val="009A5607"/>
    <w:rsid w:val="009B1486"/>
    <w:rsid w:val="009B291A"/>
    <w:rsid w:val="009B4F1A"/>
    <w:rsid w:val="009B790C"/>
    <w:rsid w:val="009C0DBE"/>
    <w:rsid w:val="009C1FC5"/>
    <w:rsid w:val="009C2541"/>
    <w:rsid w:val="009C2E30"/>
    <w:rsid w:val="009C36EC"/>
    <w:rsid w:val="009C62EC"/>
    <w:rsid w:val="009C792B"/>
    <w:rsid w:val="009D3577"/>
    <w:rsid w:val="009D646D"/>
    <w:rsid w:val="009E18FF"/>
    <w:rsid w:val="009E32BF"/>
    <w:rsid w:val="009E4994"/>
    <w:rsid w:val="009E5878"/>
    <w:rsid w:val="009E618B"/>
    <w:rsid w:val="009F3B49"/>
    <w:rsid w:val="009F501F"/>
    <w:rsid w:val="00A00926"/>
    <w:rsid w:val="00A024BA"/>
    <w:rsid w:val="00A03470"/>
    <w:rsid w:val="00A05968"/>
    <w:rsid w:val="00A11D01"/>
    <w:rsid w:val="00A168BD"/>
    <w:rsid w:val="00A2124E"/>
    <w:rsid w:val="00A2387F"/>
    <w:rsid w:val="00A24E1D"/>
    <w:rsid w:val="00A2571E"/>
    <w:rsid w:val="00A257F5"/>
    <w:rsid w:val="00A25F79"/>
    <w:rsid w:val="00A26BB9"/>
    <w:rsid w:val="00A26FF9"/>
    <w:rsid w:val="00A273C7"/>
    <w:rsid w:val="00A27DDE"/>
    <w:rsid w:val="00A33407"/>
    <w:rsid w:val="00A37058"/>
    <w:rsid w:val="00A44541"/>
    <w:rsid w:val="00A47DB3"/>
    <w:rsid w:val="00A507CA"/>
    <w:rsid w:val="00A54B36"/>
    <w:rsid w:val="00A56BCA"/>
    <w:rsid w:val="00A57C36"/>
    <w:rsid w:val="00A6038D"/>
    <w:rsid w:val="00A606F3"/>
    <w:rsid w:val="00A6357E"/>
    <w:rsid w:val="00A663E0"/>
    <w:rsid w:val="00A6776D"/>
    <w:rsid w:val="00A67E9E"/>
    <w:rsid w:val="00A70237"/>
    <w:rsid w:val="00A7051D"/>
    <w:rsid w:val="00A714A0"/>
    <w:rsid w:val="00A73FC9"/>
    <w:rsid w:val="00A77C5D"/>
    <w:rsid w:val="00A83CA2"/>
    <w:rsid w:val="00A8792C"/>
    <w:rsid w:val="00A90A6A"/>
    <w:rsid w:val="00A94F2C"/>
    <w:rsid w:val="00A973F1"/>
    <w:rsid w:val="00AA2675"/>
    <w:rsid w:val="00AB3358"/>
    <w:rsid w:val="00AC2B39"/>
    <w:rsid w:val="00AC4153"/>
    <w:rsid w:val="00AD0306"/>
    <w:rsid w:val="00AD0371"/>
    <w:rsid w:val="00AD3466"/>
    <w:rsid w:val="00AD3A13"/>
    <w:rsid w:val="00AD4FB3"/>
    <w:rsid w:val="00AD71DC"/>
    <w:rsid w:val="00AD7F03"/>
    <w:rsid w:val="00AE4483"/>
    <w:rsid w:val="00AE4AB5"/>
    <w:rsid w:val="00AE51F6"/>
    <w:rsid w:val="00AF0C27"/>
    <w:rsid w:val="00AF6F91"/>
    <w:rsid w:val="00AF77B7"/>
    <w:rsid w:val="00B013D9"/>
    <w:rsid w:val="00B02442"/>
    <w:rsid w:val="00B04650"/>
    <w:rsid w:val="00B05F49"/>
    <w:rsid w:val="00B069AA"/>
    <w:rsid w:val="00B07437"/>
    <w:rsid w:val="00B118BD"/>
    <w:rsid w:val="00B16018"/>
    <w:rsid w:val="00B16812"/>
    <w:rsid w:val="00B254EC"/>
    <w:rsid w:val="00B34A2B"/>
    <w:rsid w:val="00B34C2B"/>
    <w:rsid w:val="00B3683D"/>
    <w:rsid w:val="00B36BA6"/>
    <w:rsid w:val="00B430E0"/>
    <w:rsid w:val="00B46164"/>
    <w:rsid w:val="00B467D1"/>
    <w:rsid w:val="00B510FA"/>
    <w:rsid w:val="00B523C3"/>
    <w:rsid w:val="00B53451"/>
    <w:rsid w:val="00B54750"/>
    <w:rsid w:val="00B55218"/>
    <w:rsid w:val="00B55E15"/>
    <w:rsid w:val="00B57713"/>
    <w:rsid w:val="00B63069"/>
    <w:rsid w:val="00B65C7E"/>
    <w:rsid w:val="00B66F3E"/>
    <w:rsid w:val="00B72CBC"/>
    <w:rsid w:val="00B7583F"/>
    <w:rsid w:val="00B76F43"/>
    <w:rsid w:val="00B81B3F"/>
    <w:rsid w:val="00B820B4"/>
    <w:rsid w:val="00B870BE"/>
    <w:rsid w:val="00B9054E"/>
    <w:rsid w:val="00B90C7D"/>
    <w:rsid w:val="00B90D57"/>
    <w:rsid w:val="00B93E73"/>
    <w:rsid w:val="00B9431E"/>
    <w:rsid w:val="00B945DE"/>
    <w:rsid w:val="00BA373A"/>
    <w:rsid w:val="00BA58ED"/>
    <w:rsid w:val="00BA6DD5"/>
    <w:rsid w:val="00BB1295"/>
    <w:rsid w:val="00BB5E7B"/>
    <w:rsid w:val="00BC0F7D"/>
    <w:rsid w:val="00BC165C"/>
    <w:rsid w:val="00BC1E71"/>
    <w:rsid w:val="00BC397F"/>
    <w:rsid w:val="00BC6D4C"/>
    <w:rsid w:val="00BC7264"/>
    <w:rsid w:val="00BD4781"/>
    <w:rsid w:val="00BE05BB"/>
    <w:rsid w:val="00BE09DD"/>
    <w:rsid w:val="00BE235F"/>
    <w:rsid w:val="00BE3995"/>
    <w:rsid w:val="00BF2267"/>
    <w:rsid w:val="00BF2915"/>
    <w:rsid w:val="00BF3663"/>
    <w:rsid w:val="00BF3B72"/>
    <w:rsid w:val="00BF57E9"/>
    <w:rsid w:val="00BF7D02"/>
    <w:rsid w:val="00BF7FC6"/>
    <w:rsid w:val="00C00A57"/>
    <w:rsid w:val="00C01376"/>
    <w:rsid w:val="00C01993"/>
    <w:rsid w:val="00C0221B"/>
    <w:rsid w:val="00C0603D"/>
    <w:rsid w:val="00C077A9"/>
    <w:rsid w:val="00C11024"/>
    <w:rsid w:val="00C12157"/>
    <w:rsid w:val="00C1555D"/>
    <w:rsid w:val="00C17D01"/>
    <w:rsid w:val="00C2229D"/>
    <w:rsid w:val="00C23585"/>
    <w:rsid w:val="00C24386"/>
    <w:rsid w:val="00C24AD6"/>
    <w:rsid w:val="00C2579A"/>
    <w:rsid w:val="00C2609A"/>
    <w:rsid w:val="00C300D0"/>
    <w:rsid w:val="00C37304"/>
    <w:rsid w:val="00C417E6"/>
    <w:rsid w:val="00C5138C"/>
    <w:rsid w:val="00C557BE"/>
    <w:rsid w:val="00C57B36"/>
    <w:rsid w:val="00C61F29"/>
    <w:rsid w:val="00C64B4E"/>
    <w:rsid w:val="00C65BE7"/>
    <w:rsid w:val="00C67F9D"/>
    <w:rsid w:val="00C71470"/>
    <w:rsid w:val="00C72631"/>
    <w:rsid w:val="00C72FA4"/>
    <w:rsid w:val="00C730C3"/>
    <w:rsid w:val="00C75022"/>
    <w:rsid w:val="00C767C6"/>
    <w:rsid w:val="00C76E16"/>
    <w:rsid w:val="00C83275"/>
    <w:rsid w:val="00C904AE"/>
    <w:rsid w:val="00C95338"/>
    <w:rsid w:val="00C9729A"/>
    <w:rsid w:val="00CA1F8C"/>
    <w:rsid w:val="00CA3EFF"/>
    <w:rsid w:val="00CA57B7"/>
    <w:rsid w:val="00CA68FF"/>
    <w:rsid w:val="00CB1C87"/>
    <w:rsid w:val="00CB340C"/>
    <w:rsid w:val="00CB7361"/>
    <w:rsid w:val="00CC2863"/>
    <w:rsid w:val="00CC3269"/>
    <w:rsid w:val="00CC6427"/>
    <w:rsid w:val="00CC6677"/>
    <w:rsid w:val="00CC72F5"/>
    <w:rsid w:val="00CD11A4"/>
    <w:rsid w:val="00CD1DE8"/>
    <w:rsid w:val="00CD4652"/>
    <w:rsid w:val="00CD661A"/>
    <w:rsid w:val="00CE3D59"/>
    <w:rsid w:val="00CE3DA2"/>
    <w:rsid w:val="00CF21CA"/>
    <w:rsid w:val="00CF4A8E"/>
    <w:rsid w:val="00D00BD2"/>
    <w:rsid w:val="00D01D7E"/>
    <w:rsid w:val="00D0335B"/>
    <w:rsid w:val="00D05195"/>
    <w:rsid w:val="00D06B59"/>
    <w:rsid w:val="00D11CCE"/>
    <w:rsid w:val="00D12E3D"/>
    <w:rsid w:val="00D13D83"/>
    <w:rsid w:val="00D15D63"/>
    <w:rsid w:val="00D2461E"/>
    <w:rsid w:val="00D26359"/>
    <w:rsid w:val="00D27086"/>
    <w:rsid w:val="00D27455"/>
    <w:rsid w:val="00D27F15"/>
    <w:rsid w:val="00D36C0E"/>
    <w:rsid w:val="00D377C2"/>
    <w:rsid w:val="00D40453"/>
    <w:rsid w:val="00D43430"/>
    <w:rsid w:val="00D441C2"/>
    <w:rsid w:val="00D44A91"/>
    <w:rsid w:val="00D4674B"/>
    <w:rsid w:val="00D5167D"/>
    <w:rsid w:val="00D526DA"/>
    <w:rsid w:val="00D53490"/>
    <w:rsid w:val="00D5749A"/>
    <w:rsid w:val="00D60138"/>
    <w:rsid w:val="00D6069B"/>
    <w:rsid w:val="00D6083F"/>
    <w:rsid w:val="00D61608"/>
    <w:rsid w:val="00D6167C"/>
    <w:rsid w:val="00D6345F"/>
    <w:rsid w:val="00D652DE"/>
    <w:rsid w:val="00D65F3E"/>
    <w:rsid w:val="00D66655"/>
    <w:rsid w:val="00D73230"/>
    <w:rsid w:val="00D808C4"/>
    <w:rsid w:val="00D873E7"/>
    <w:rsid w:val="00D90446"/>
    <w:rsid w:val="00D93E81"/>
    <w:rsid w:val="00D9459B"/>
    <w:rsid w:val="00D947AE"/>
    <w:rsid w:val="00D96131"/>
    <w:rsid w:val="00D96E16"/>
    <w:rsid w:val="00DA36F0"/>
    <w:rsid w:val="00DA3D72"/>
    <w:rsid w:val="00DB07EB"/>
    <w:rsid w:val="00DB239A"/>
    <w:rsid w:val="00DB322D"/>
    <w:rsid w:val="00DB5FE0"/>
    <w:rsid w:val="00DC663F"/>
    <w:rsid w:val="00DD7FA6"/>
    <w:rsid w:val="00DE0B26"/>
    <w:rsid w:val="00DE17B7"/>
    <w:rsid w:val="00DE3780"/>
    <w:rsid w:val="00DE3AB4"/>
    <w:rsid w:val="00DE58F9"/>
    <w:rsid w:val="00DE63AA"/>
    <w:rsid w:val="00DF4EF4"/>
    <w:rsid w:val="00E00AE2"/>
    <w:rsid w:val="00E035A2"/>
    <w:rsid w:val="00E047BB"/>
    <w:rsid w:val="00E06096"/>
    <w:rsid w:val="00E10329"/>
    <w:rsid w:val="00E203D9"/>
    <w:rsid w:val="00E20B87"/>
    <w:rsid w:val="00E219AA"/>
    <w:rsid w:val="00E31A7A"/>
    <w:rsid w:val="00E36F4F"/>
    <w:rsid w:val="00E47405"/>
    <w:rsid w:val="00E52B05"/>
    <w:rsid w:val="00E5391E"/>
    <w:rsid w:val="00E56007"/>
    <w:rsid w:val="00E71275"/>
    <w:rsid w:val="00E74EC1"/>
    <w:rsid w:val="00E75C55"/>
    <w:rsid w:val="00E75E90"/>
    <w:rsid w:val="00E766A0"/>
    <w:rsid w:val="00E76B50"/>
    <w:rsid w:val="00E77370"/>
    <w:rsid w:val="00E84AC5"/>
    <w:rsid w:val="00E85F28"/>
    <w:rsid w:val="00E8754B"/>
    <w:rsid w:val="00E923F5"/>
    <w:rsid w:val="00E947DE"/>
    <w:rsid w:val="00EA0BCC"/>
    <w:rsid w:val="00EA79F1"/>
    <w:rsid w:val="00EA7ED1"/>
    <w:rsid w:val="00EC0AFD"/>
    <w:rsid w:val="00EC6A5D"/>
    <w:rsid w:val="00EC7BB7"/>
    <w:rsid w:val="00ED1A71"/>
    <w:rsid w:val="00ED559F"/>
    <w:rsid w:val="00ED77FC"/>
    <w:rsid w:val="00ED78B4"/>
    <w:rsid w:val="00EE18B0"/>
    <w:rsid w:val="00EE2BDC"/>
    <w:rsid w:val="00EE2E84"/>
    <w:rsid w:val="00EE7FF1"/>
    <w:rsid w:val="00EF18F7"/>
    <w:rsid w:val="00EF65B5"/>
    <w:rsid w:val="00EF6938"/>
    <w:rsid w:val="00F05180"/>
    <w:rsid w:val="00F06A18"/>
    <w:rsid w:val="00F12C7C"/>
    <w:rsid w:val="00F1342E"/>
    <w:rsid w:val="00F14A74"/>
    <w:rsid w:val="00F17EAE"/>
    <w:rsid w:val="00F2325A"/>
    <w:rsid w:val="00F2522F"/>
    <w:rsid w:val="00F2703E"/>
    <w:rsid w:val="00F30122"/>
    <w:rsid w:val="00F335D7"/>
    <w:rsid w:val="00F363A5"/>
    <w:rsid w:val="00F36875"/>
    <w:rsid w:val="00F36B91"/>
    <w:rsid w:val="00F4029F"/>
    <w:rsid w:val="00F43EA8"/>
    <w:rsid w:val="00F477CD"/>
    <w:rsid w:val="00F502A2"/>
    <w:rsid w:val="00F52664"/>
    <w:rsid w:val="00F53AA2"/>
    <w:rsid w:val="00F5474E"/>
    <w:rsid w:val="00F55C1E"/>
    <w:rsid w:val="00F5727D"/>
    <w:rsid w:val="00F63C52"/>
    <w:rsid w:val="00F6530F"/>
    <w:rsid w:val="00F653B4"/>
    <w:rsid w:val="00F67991"/>
    <w:rsid w:val="00F703B4"/>
    <w:rsid w:val="00F72943"/>
    <w:rsid w:val="00F72FC0"/>
    <w:rsid w:val="00F7346A"/>
    <w:rsid w:val="00F858E9"/>
    <w:rsid w:val="00F85B80"/>
    <w:rsid w:val="00F90D26"/>
    <w:rsid w:val="00F92077"/>
    <w:rsid w:val="00F93760"/>
    <w:rsid w:val="00F96B56"/>
    <w:rsid w:val="00F97693"/>
    <w:rsid w:val="00FA0B02"/>
    <w:rsid w:val="00FA31CD"/>
    <w:rsid w:val="00FA4936"/>
    <w:rsid w:val="00FA723F"/>
    <w:rsid w:val="00FB016E"/>
    <w:rsid w:val="00FB1A5E"/>
    <w:rsid w:val="00FB4DF2"/>
    <w:rsid w:val="00FB7706"/>
    <w:rsid w:val="00FB7A7C"/>
    <w:rsid w:val="00FC0C47"/>
    <w:rsid w:val="00FC3171"/>
    <w:rsid w:val="00FC3338"/>
    <w:rsid w:val="00FC3450"/>
    <w:rsid w:val="00FC77AB"/>
    <w:rsid w:val="00FD0D99"/>
    <w:rsid w:val="00FD3508"/>
    <w:rsid w:val="00FD4229"/>
    <w:rsid w:val="00FD4DD3"/>
    <w:rsid w:val="00FD4EF2"/>
    <w:rsid w:val="00FD6E9E"/>
    <w:rsid w:val="00FE1AFF"/>
    <w:rsid w:val="00FE1E92"/>
    <w:rsid w:val="00FE71F8"/>
    <w:rsid w:val="00FF052D"/>
    <w:rsid w:val="00FF0A0F"/>
    <w:rsid w:val="00FF4B50"/>
    <w:rsid w:val="00FF5CE1"/>
    <w:rsid w:val="00FF6A4B"/>
    <w:rsid w:val="00FF7AC0"/>
  </w:rsids>
  <m:mathPr>
    <m:mathFont m:val="Cambria Math"/>
    <m:brkBin m:val="before"/>
    <m:brkBinSub m:val="--"/>
    <m:smallFrac m:val="0"/>
    <m:dispDef/>
    <m:lMargin m:val="0"/>
    <m:rMargin m:val="0"/>
    <m:defJc m:val="centerGroup"/>
    <m:wrapIndent m:val="1440"/>
    <m:intLim m:val="subSup"/>
    <m:naryLim m:val="undOvr"/>
  </m:mathPr>
  <w:themeFontLang w:val="en-GB" w:bidi="gu-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CA25F10"/>
  <w15:docId w15:val="{3C54B98F-2D5A-4118-B375-EC4C96289C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7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61"/>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30122"/>
    <w:pPr>
      <w:widowControl w:val="0"/>
      <w:autoSpaceDE w:val="0"/>
      <w:autoSpaceDN w:val="0"/>
      <w:adjustRightInd w:val="0"/>
      <w:spacing w:after="0" w:line="240" w:lineRule="auto"/>
    </w:pPr>
    <w:rPr>
      <w:rFonts w:ascii="Arial" w:eastAsia="Times New Roman" w:hAnsi="Arial" w:cs="Arial"/>
      <w:sz w:val="20"/>
      <w:szCs w:val="20"/>
      <w:lang w:val="en-GB" w:eastAsia="en-GB" w:bidi="gu-IN"/>
    </w:rPr>
  </w:style>
  <w:style w:type="paragraph" w:styleId="Heading1">
    <w:name w:val="heading 1"/>
    <w:basedOn w:val="Normal"/>
    <w:next w:val="Normal"/>
    <w:link w:val="Heading1Char"/>
    <w:uiPriority w:val="9"/>
    <w:qFormat/>
    <w:rsid w:val="009A5607"/>
    <w:pPr>
      <w:keepNext/>
      <w:autoSpaceDE/>
      <w:autoSpaceDN/>
      <w:adjustRightInd/>
      <w:spacing w:before="120"/>
      <w:jc w:val="both"/>
      <w:outlineLvl w:val="0"/>
    </w:pPr>
    <w:rPr>
      <w:rFonts w:cs="Times New Roman"/>
      <w:b/>
      <w:sz w:val="24"/>
      <w:lang w:eastAsia="en-US" w:bidi="ar-SA"/>
    </w:rPr>
  </w:style>
  <w:style w:type="paragraph" w:styleId="Heading2">
    <w:name w:val="heading 2"/>
    <w:basedOn w:val="Normal"/>
    <w:next w:val="Normal"/>
    <w:link w:val="Heading2Char"/>
    <w:uiPriority w:val="9"/>
    <w:qFormat/>
    <w:rsid w:val="00594C46"/>
    <w:pPr>
      <w:autoSpaceDE/>
      <w:autoSpaceDN/>
      <w:adjustRightInd/>
      <w:spacing w:line="360" w:lineRule="auto"/>
      <w:jc w:val="both"/>
      <w:outlineLvl w:val="1"/>
    </w:pPr>
    <w:rPr>
      <w:rFonts w:ascii="Times New Roman" w:eastAsia="MS Mincho" w:hAnsi="Times New Roman" w:cs="Times New Roman"/>
      <w:b/>
      <w:sz w:val="24"/>
      <w:lang w:eastAsia="de-DE" w:bidi="ar-SA"/>
    </w:rPr>
  </w:style>
  <w:style w:type="paragraph" w:styleId="Heading3">
    <w:name w:val="heading 3"/>
    <w:aliases w:val="H3,level_3,PIM 3,h3,3,Head3,Level 3 Head,h31,Head31,31,1.2.3.,Paragraph,2nd Level Head,Tempo Heading 3,Level 3 Topic Heading,ASAPHeading 3,Topic Title,top,sl3,Heading 3under,- Maj Side,l3,h3 sub heading,Para3,head3hdbk,C Sub-Sub/Italic,Head 3"/>
    <w:basedOn w:val="Normal"/>
    <w:next w:val="Normal"/>
    <w:link w:val="Heading3Char"/>
    <w:autoRedefine/>
    <w:qFormat/>
    <w:rsid w:val="00594C46"/>
    <w:pPr>
      <w:widowControl/>
      <w:tabs>
        <w:tab w:val="center" w:pos="540"/>
      </w:tabs>
      <w:autoSpaceDE/>
      <w:autoSpaceDN/>
      <w:adjustRightInd/>
      <w:spacing w:before="68" w:after="240" w:line="360" w:lineRule="auto"/>
      <w:ind w:right="90"/>
      <w:jc w:val="both"/>
      <w:outlineLvl w:val="2"/>
    </w:pPr>
    <w:rPr>
      <w:rFonts w:ascii="Times New Roman" w:hAnsi="Times New Roman" w:cs="Times New Roman"/>
      <w:bCs/>
      <w:sz w:val="24"/>
      <w:szCs w:val="22"/>
      <w:lang w:eastAsia="de-DE" w:bidi="ar-SA"/>
    </w:rPr>
  </w:style>
  <w:style w:type="paragraph" w:styleId="Heading4">
    <w:name w:val="heading 4"/>
    <w:aliases w:val="Minor Heading"/>
    <w:basedOn w:val="Heading2"/>
    <w:next w:val="Normal"/>
    <w:link w:val="Heading4Char"/>
    <w:qFormat/>
    <w:rsid w:val="00594C46"/>
    <w:pPr>
      <w:outlineLvl w:val="3"/>
    </w:pPr>
    <w:rPr>
      <w:b w:val="0"/>
    </w:rPr>
  </w:style>
  <w:style w:type="paragraph" w:styleId="Heading5">
    <w:name w:val="heading 5"/>
    <w:aliases w:val="Further Points"/>
    <w:basedOn w:val="Normal"/>
    <w:next w:val="Normal"/>
    <w:link w:val="Heading5Char"/>
    <w:rsid w:val="00594C46"/>
    <w:pPr>
      <w:keepNext/>
      <w:widowControl/>
      <w:ind w:right="540"/>
      <w:jc w:val="both"/>
      <w:outlineLvl w:val="4"/>
    </w:pPr>
    <w:rPr>
      <w:rFonts w:ascii="Tahoma" w:eastAsia="MS Mincho" w:hAnsi="Tahoma" w:cs="Times New Roman"/>
      <w:b/>
      <w:bCs/>
      <w:color w:val="000000"/>
      <w:sz w:val="23"/>
      <w:szCs w:val="23"/>
      <w:u w:val="single"/>
      <w:lang w:val="en-IN" w:eastAsia="en-IN" w:bidi="ar-SA"/>
    </w:rPr>
  </w:style>
  <w:style w:type="paragraph" w:styleId="Heading6">
    <w:name w:val="heading 6"/>
    <w:aliases w:val="Points in Text"/>
    <w:basedOn w:val="Normal"/>
    <w:next w:val="Normal"/>
    <w:link w:val="Heading6Char"/>
    <w:rsid w:val="00594C46"/>
    <w:pPr>
      <w:keepNext/>
      <w:widowControl/>
      <w:tabs>
        <w:tab w:val="left" w:pos="9180"/>
      </w:tabs>
      <w:ind w:right="1080"/>
      <w:jc w:val="center"/>
      <w:outlineLvl w:val="5"/>
    </w:pPr>
    <w:rPr>
      <w:rFonts w:eastAsia="MS Mincho" w:cs="Times New Roman"/>
      <w:b/>
      <w:bCs/>
      <w:color w:val="000000"/>
      <w:lang w:val="en-IN" w:eastAsia="en-IN" w:bidi="ar-SA"/>
    </w:rPr>
  </w:style>
  <w:style w:type="paragraph" w:styleId="Heading7">
    <w:name w:val="heading 7"/>
    <w:basedOn w:val="Normal"/>
    <w:next w:val="Normal"/>
    <w:link w:val="Heading7Char"/>
    <w:uiPriority w:val="99"/>
    <w:unhideWhenUsed/>
    <w:qFormat/>
    <w:rsid w:val="00594C46"/>
    <w:pPr>
      <w:keepNext/>
      <w:keepLines/>
      <w:spacing w:before="4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9"/>
    <w:rsid w:val="00594C46"/>
    <w:pPr>
      <w:keepNext/>
      <w:widowControl/>
      <w:spacing w:line="360" w:lineRule="auto"/>
      <w:ind w:right="1080"/>
      <w:outlineLvl w:val="7"/>
    </w:pPr>
    <w:rPr>
      <w:rFonts w:ascii="Cambria" w:eastAsia="MS Mincho" w:hAnsi="Cambria" w:cs="Times New Roman"/>
      <w:b/>
      <w:color w:val="000000"/>
      <w:sz w:val="24"/>
      <w:lang w:val="en-IN" w:eastAsia="en-IN" w:bidi="ar-SA"/>
    </w:rPr>
  </w:style>
  <w:style w:type="paragraph" w:styleId="Heading9">
    <w:name w:val="heading 9"/>
    <w:basedOn w:val="Normal"/>
    <w:next w:val="Normal"/>
    <w:link w:val="Heading9Char"/>
    <w:uiPriority w:val="99"/>
    <w:rsid w:val="00594C46"/>
    <w:pPr>
      <w:keepNext/>
      <w:widowControl/>
      <w:tabs>
        <w:tab w:val="left" w:pos="9180"/>
      </w:tabs>
      <w:ind w:right="1080"/>
      <w:jc w:val="center"/>
      <w:outlineLvl w:val="8"/>
    </w:pPr>
    <w:rPr>
      <w:rFonts w:eastAsia="MS Mincho" w:cs="Times New Roman"/>
      <w:b/>
      <w:bCs/>
      <w:color w:val="000000"/>
      <w:lang w:val="en-IN" w:eastAsia="en-IN"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F30122"/>
    <w:pPr>
      <w:tabs>
        <w:tab w:val="center" w:pos="4680"/>
        <w:tab w:val="right" w:pos="9360"/>
      </w:tabs>
    </w:pPr>
  </w:style>
  <w:style w:type="character" w:customStyle="1" w:styleId="FooterChar">
    <w:name w:val="Footer Char"/>
    <w:basedOn w:val="DefaultParagraphFont"/>
    <w:link w:val="Footer"/>
    <w:uiPriority w:val="99"/>
    <w:rsid w:val="00F30122"/>
    <w:rPr>
      <w:rFonts w:ascii="Arial" w:eastAsia="Times New Roman" w:hAnsi="Arial" w:cs="Arial"/>
      <w:sz w:val="20"/>
      <w:szCs w:val="20"/>
      <w:lang w:val="en-GB" w:eastAsia="en-GB" w:bidi="gu-IN"/>
    </w:rPr>
  </w:style>
  <w:style w:type="paragraph" w:styleId="BalloonText">
    <w:name w:val="Balloon Text"/>
    <w:aliases w:val=" Char,Char"/>
    <w:basedOn w:val="Normal"/>
    <w:link w:val="BalloonTextChar"/>
    <w:uiPriority w:val="99"/>
    <w:semiHidden/>
    <w:unhideWhenUsed/>
    <w:rsid w:val="00F30122"/>
    <w:rPr>
      <w:rFonts w:ascii="Tahoma" w:hAnsi="Tahoma" w:cs="Tahoma"/>
      <w:sz w:val="16"/>
      <w:szCs w:val="16"/>
    </w:rPr>
  </w:style>
  <w:style w:type="character" w:customStyle="1" w:styleId="BalloonTextChar">
    <w:name w:val="Balloon Text Char"/>
    <w:aliases w:val=" Char Char,Char Char"/>
    <w:basedOn w:val="DefaultParagraphFont"/>
    <w:link w:val="BalloonText"/>
    <w:uiPriority w:val="99"/>
    <w:semiHidden/>
    <w:rsid w:val="00F30122"/>
    <w:rPr>
      <w:rFonts w:ascii="Tahoma" w:eastAsia="Times New Roman" w:hAnsi="Tahoma" w:cs="Tahoma"/>
      <w:sz w:val="16"/>
      <w:szCs w:val="16"/>
      <w:lang w:val="en-GB" w:eastAsia="en-GB" w:bidi="gu-IN"/>
    </w:rPr>
  </w:style>
  <w:style w:type="paragraph" w:styleId="Header">
    <w:name w:val="header"/>
    <w:basedOn w:val="Normal"/>
    <w:link w:val="HeaderChar"/>
    <w:unhideWhenUsed/>
    <w:rsid w:val="00F30122"/>
    <w:pPr>
      <w:tabs>
        <w:tab w:val="center" w:pos="4680"/>
        <w:tab w:val="right" w:pos="9360"/>
      </w:tabs>
    </w:pPr>
  </w:style>
  <w:style w:type="character" w:customStyle="1" w:styleId="HeaderChar">
    <w:name w:val="Header Char"/>
    <w:basedOn w:val="DefaultParagraphFont"/>
    <w:link w:val="Header"/>
    <w:rsid w:val="00F30122"/>
    <w:rPr>
      <w:rFonts w:ascii="Arial" w:eastAsia="Times New Roman" w:hAnsi="Arial" w:cs="Arial"/>
      <w:sz w:val="20"/>
      <w:szCs w:val="20"/>
      <w:lang w:val="en-GB" w:eastAsia="en-GB" w:bidi="gu-IN"/>
    </w:rPr>
  </w:style>
  <w:style w:type="table" w:styleId="TableGrid">
    <w:name w:val="Table Grid"/>
    <w:basedOn w:val="TableNormal"/>
    <w:uiPriority w:val="59"/>
    <w:rsid w:val="00C71470"/>
    <w:pPr>
      <w:spacing w:after="0" w:line="240" w:lineRule="auto"/>
      <w:ind w:right="-58"/>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heading 9,Annexure,List Paragraph1,Report Para,List Paragraph11,Bullet for Sub Section,List Paragraph (numbered (a)),References,List_Paragraph,Multilevel para_II,Citation List,Graphic,Resume Title,MC Paragraphe Liste,Source,Heading 91"/>
    <w:basedOn w:val="Normal"/>
    <w:link w:val="ListParagraphChar"/>
    <w:uiPriority w:val="34"/>
    <w:qFormat/>
    <w:rsid w:val="003F1946"/>
    <w:pPr>
      <w:ind w:left="720"/>
      <w:contextualSpacing/>
    </w:pPr>
  </w:style>
  <w:style w:type="character" w:customStyle="1" w:styleId="Heading1Char">
    <w:name w:val="Heading 1 Char"/>
    <w:basedOn w:val="DefaultParagraphFont"/>
    <w:link w:val="Heading1"/>
    <w:uiPriority w:val="9"/>
    <w:rsid w:val="009A5607"/>
    <w:rPr>
      <w:rFonts w:ascii="Arial" w:eastAsia="Times New Roman" w:hAnsi="Arial" w:cs="Times New Roman"/>
      <w:b/>
      <w:sz w:val="24"/>
      <w:szCs w:val="20"/>
      <w:lang w:val="en-GB"/>
    </w:rPr>
  </w:style>
  <w:style w:type="character" w:customStyle="1" w:styleId="ListParagraphChar">
    <w:name w:val="List Paragraph Char"/>
    <w:aliases w:val="heading 9 Char,Annexure Char,List Paragraph1 Char,Report Para Char,List Paragraph11 Char,Bullet for Sub Section Char,List Paragraph (numbered (a)) Char,References Char,List_Paragraph Char,Multilevel para_II Char,Citation List Char"/>
    <w:link w:val="ListParagraph"/>
    <w:uiPriority w:val="34"/>
    <w:locked/>
    <w:rsid w:val="009A5607"/>
    <w:rPr>
      <w:rFonts w:ascii="Arial" w:eastAsia="Times New Roman" w:hAnsi="Arial" w:cs="Arial"/>
      <w:sz w:val="20"/>
      <w:szCs w:val="20"/>
      <w:lang w:val="en-GB" w:eastAsia="en-GB" w:bidi="gu-IN"/>
    </w:rPr>
  </w:style>
  <w:style w:type="paragraph" w:styleId="BodyText">
    <w:name w:val="Body Text"/>
    <w:aliases w:val="DNV-Body,DNV-Body:1,Eko2-Body,omae Text,body text,DNV-Body1,DNV-Body2,DNV-Body3,DNV-Body11,Eko2-Body1,omae Text1,body text1,DNV-Body4,DNV-Body5,DNV-Body12,DNV-Body6,DNV-Body7,DNV-Body8,DNV-Body9,Body Text Char1,Body Text Char Char1"/>
    <w:basedOn w:val="Normal"/>
    <w:link w:val="BodyTextChar"/>
    <w:uiPriority w:val="99"/>
    <w:qFormat/>
    <w:rsid w:val="00851BCC"/>
    <w:pPr>
      <w:tabs>
        <w:tab w:val="left" w:pos="-720"/>
        <w:tab w:val="left" w:pos="0"/>
        <w:tab w:val="left" w:pos="720"/>
        <w:tab w:val="left" w:pos="1440"/>
      </w:tabs>
      <w:suppressAutoHyphens/>
      <w:autoSpaceDE/>
      <w:autoSpaceDN/>
      <w:adjustRightInd/>
      <w:jc w:val="both"/>
    </w:pPr>
    <w:rPr>
      <w:rFonts w:ascii="Arial Narrow" w:hAnsi="Arial Narrow" w:cs="Times New Roman"/>
      <w:spacing w:val="-3"/>
      <w:sz w:val="28"/>
      <w:lang w:eastAsia="en-US" w:bidi="ar-SA"/>
    </w:rPr>
  </w:style>
  <w:style w:type="character" w:customStyle="1" w:styleId="BodyTextChar">
    <w:name w:val="Body Text Char"/>
    <w:aliases w:val="DNV-Body Char,DNV-Body:1 Char,Eko2-Body Char,omae Text Char,body text Char,DNV-Body1 Char,DNV-Body2 Char,DNV-Body3 Char,DNV-Body11 Char,Eko2-Body1 Char,omae Text1 Char,body text1 Char,DNV-Body4 Char,DNV-Body5 Char,DNV-Body12 Char"/>
    <w:basedOn w:val="DefaultParagraphFont"/>
    <w:link w:val="BodyText"/>
    <w:uiPriority w:val="99"/>
    <w:rsid w:val="00851BCC"/>
    <w:rPr>
      <w:rFonts w:ascii="Arial Narrow" w:eastAsia="Times New Roman" w:hAnsi="Arial Narrow" w:cs="Times New Roman"/>
      <w:spacing w:val="-3"/>
      <w:sz w:val="28"/>
      <w:szCs w:val="20"/>
      <w:lang w:val="en-GB"/>
    </w:rPr>
  </w:style>
  <w:style w:type="paragraph" w:styleId="Title">
    <w:name w:val="Title"/>
    <w:basedOn w:val="Normal"/>
    <w:link w:val="TitleChar"/>
    <w:uiPriority w:val="99"/>
    <w:qFormat/>
    <w:rsid w:val="00747F76"/>
    <w:pPr>
      <w:widowControl/>
      <w:autoSpaceDE/>
      <w:autoSpaceDN/>
      <w:adjustRightInd/>
      <w:spacing w:before="120"/>
      <w:jc w:val="center"/>
    </w:pPr>
    <w:rPr>
      <w:rFonts w:ascii="Verdana" w:hAnsi="Verdana" w:cs="Times New Roman"/>
      <w:b/>
      <w:sz w:val="28"/>
      <w:u w:val="single"/>
      <w:lang w:val="en-US" w:eastAsia="en-US" w:bidi="ar-SA"/>
    </w:rPr>
  </w:style>
  <w:style w:type="character" w:customStyle="1" w:styleId="TitleChar">
    <w:name w:val="Title Char"/>
    <w:basedOn w:val="DefaultParagraphFont"/>
    <w:link w:val="Title"/>
    <w:uiPriority w:val="99"/>
    <w:rsid w:val="00747F76"/>
    <w:rPr>
      <w:rFonts w:ascii="Verdana" w:eastAsia="Times New Roman" w:hAnsi="Verdana" w:cs="Times New Roman"/>
      <w:b/>
      <w:sz w:val="28"/>
      <w:szCs w:val="20"/>
      <w:u w:val="single"/>
    </w:rPr>
  </w:style>
  <w:style w:type="paragraph" w:styleId="BodyTextIndent3">
    <w:name w:val="Body Text Indent 3"/>
    <w:basedOn w:val="Normal"/>
    <w:link w:val="BodyTextIndent3Char"/>
    <w:uiPriority w:val="99"/>
    <w:unhideWhenUsed/>
    <w:rsid w:val="00DB5FE0"/>
    <w:pPr>
      <w:spacing w:after="120"/>
      <w:ind w:left="360"/>
    </w:pPr>
    <w:rPr>
      <w:sz w:val="16"/>
      <w:szCs w:val="16"/>
    </w:rPr>
  </w:style>
  <w:style w:type="character" w:customStyle="1" w:styleId="BodyTextIndent3Char">
    <w:name w:val="Body Text Indent 3 Char"/>
    <w:basedOn w:val="DefaultParagraphFont"/>
    <w:link w:val="BodyTextIndent3"/>
    <w:uiPriority w:val="99"/>
    <w:rsid w:val="00DB5FE0"/>
    <w:rPr>
      <w:rFonts w:ascii="Arial" w:eastAsia="Times New Roman" w:hAnsi="Arial" w:cs="Arial"/>
      <w:sz w:val="16"/>
      <w:szCs w:val="16"/>
      <w:lang w:val="en-GB" w:eastAsia="en-GB" w:bidi="gu-IN"/>
    </w:rPr>
  </w:style>
  <w:style w:type="paragraph" w:customStyle="1" w:styleId="Default">
    <w:name w:val="Default"/>
    <w:rsid w:val="00983653"/>
    <w:pPr>
      <w:autoSpaceDE w:val="0"/>
      <w:autoSpaceDN w:val="0"/>
      <w:adjustRightInd w:val="0"/>
      <w:spacing w:after="0" w:line="240" w:lineRule="auto"/>
    </w:pPr>
    <w:rPr>
      <w:rFonts w:ascii="Calibri" w:hAnsi="Calibri" w:cs="Calibri"/>
      <w:color w:val="000000"/>
      <w:sz w:val="24"/>
      <w:szCs w:val="24"/>
      <w:lang w:bidi="gu-IN"/>
    </w:rPr>
  </w:style>
  <w:style w:type="character" w:customStyle="1" w:styleId="Heading7Char">
    <w:name w:val="Heading 7 Char"/>
    <w:basedOn w:val="DefaultParagraphFont"/>
    <w:link w:val="Heading7"/>
    <w:uiPriority w:val="99"/>
    <w:rsid w:val="00594C46"/>
    <w:rPr>
      <w:rFonts w:asciiTheme="majorHAnsi" w:eastAsiaTheme="majorEastAsia" w:hAnsiTheme="majorHAnsi" w:cstheme="majorBidi"/>
      <w:i/>
      <w:iCs/>
      <w:color w:val="243F60" w:themeColor="accent1" w:themeShade="7F"/>
      <w:sz w:val="20"/>
      <w:szCs w:val="20"/>
      <w:lang w:val="en-GB" w:eastAsia="en-GB" w:bidi="gu-IN"/>
    </w:rPr>
  </w:style>
  <w:style w:type="character" w:customStyle="1" w:styleId="Heading2Char">
    <w:name w:val="Heading 2 Char"/>
    <w:basedOn w:val="DefaultParagraphFont"/>
    <w:link w:val="Heading2"/>
    <w:uiPriority w:val="9"/>
    <w:rsid w:val="00594C46"/>
    <w:rPr>
      <w:rFonts w:ascii="Times New Roman" w:eastAsia="MS Mincho" w:hAnsi="Times New Roman" w:cs="Times New Roman"/>
      <w:b/>
      <w:sz w:val="24"/>
      <w:szCs w:val="20"/>
      <w:lang w:val="en-GB" w:eastAsia="de-DE"/>
    </w:rPr>
  </w:style>
  <w:style w:type="character" w:customStyle="1" w:styleId="Heading3Char">
    <w:name w:val="Heading 3 Char"/>
    <w:aliases w:val="H3 Char,level_3 Char,PIM 3 Char,h3 Char,3 Char,Head3 Char,Level 3 Head Char,h31 Char,Head31 Char,31 Char,1.2.3. Char,Paragraph Char,2nd Level Head Char,Tempo Heading 3 Char,Level 3 Topic Heading Char,ASAPHeading 3 Char,Topic Title Char"/>
    <w:basedOn w:val="DefaultParagraphFont"/>
    <w:link w:val="Heading3"/>
    <w:rsid w:val="00594C46"/>
    <w:rPr>
      <w:rFonts w:ascii="Times New Roman" w:eastAsia="Times New Roman" w:hAnsi="Times New Roman" w:cs="Times New Roman"/>
      <w:bCs/>
      <w:sz w:val="24"/>
      <w:lang w:val="en-GB" w:eastAsia="de-DE"/>
    </w:rPr>
  </w:style>
  <w:style w:type="character" w:customStyle="1" w:styleId="Heading4Char">
    <w:name w:val="Heading 4 Char"/>
    <w:aliases w:val="Minor Heading Char"/>
    <w:basedOn w:val="DefaultParagraphFont"/>
    <w:link w:val="Heading4"/>
    <w:rsid w:val="00594C46"/>
    <w:rPr>
      <w:rFonts w:ascii="Times New Roman" w:eastAsia="MS Mincho" w:hAnsi="Times New Roman" w:cs="Times New Roman"/>
      <w:sz w:val="24"/>
      <w:szCs w:val="20"/>
      <w:lang w:val="en-GB" w:eastAsia="de-DE"/>
    </w:rPr>
  </w:style>
  <w:style w:type="character" w:customStyle="1" w:styleId="Heading5Char">
    <w:name w:val="Heading 5 Char"/>
    <w:aliases w:val="Further Points Char"/>
    <w:basedOn w:val="DefaultParagraphFont"/>
    <w:link w:val="Heading5"/>
    <w:rsid w:val="00594C46"/>
    <w:rPr>
      <w:rFonts w:ascii="Tahoma" w:eastAsia="MS Mincho" w:hAnsi="Tahoma" w:cs="Times New Roman"/>
      <w:b/>
      <w:bCs/>
      <w:color w:val="000000"/>
      <w:sz w:val="23"/>
      <w:szCs w:val="23"/>
      <w:u w:val="single"/>
      <w:lang w:val="en-IN" w:eastAsia="en-IN"/>
    </w:rPr>
  </w:style>
  <w:style w:type="character" w:customStyle="1" w:styleId="Heading6Char">
    <w:name w:val="Heading 6 Char"/>
    <w:aliases w:val="Points in Text Char"/>
    <w:basedOn w:val="DefaultParagraphFont"/>
    <w:link w:val="Heading6"/>
    <w:rsid w:val="00594C46"/>
    <w:rPr>
      <w:rFonts w:ascii="Arial" w:eastAsia="MS Mincho" w:hAnsi="Arial" w:cs="Times New Roman"/>
      <w:b/>
      <w:bCs/>
      <w:color w:val="000000"/>
      <w:sz w:val="20"/>
      <w:szCs w:val="20"/>
      <w:lang w:val="en-IN" w:eastAsia="en-IN"/>
    </w:rPr>
  </w:style>
  <w:style w:type="character" w:customStyle="1" w:styleId="Heading8Char">
    <w:name w:val="Heading 8 Char"/>
    <w:basedOn w:val="DefaultParagraphFont"/>
    <w:link w:val="Heading8"/>
    <w:uiPriority w:val="99"/>
    <w:rsid w:val="00594C46"/>
    <w:rPr>
      <w:rFonts w:ascii="Cambria" w:eastAsia="MS Mincho" w:hAnsi="Cambria" w:cs="Times New Roman"/>
      <w:b/>
      <w:color w:val="000000"/>
      <w:sz w:val="24"/>
      <w:szCs w:val="20"/>
      <w:lang w:val="en-IN" w:eastAsia="en-IN"/>
    </w:rPr>
  </w:style>
  <w:style w:type="character" w:customStyle="1" w:styleId="Heading9Char">
    <w:name w:val="Heading 9 Char"/>
    <w:basedOn w:val="DefaultParagraphFont"/>
    <w:link w:val="Heading9"/>
    <w:uiPriority w:val="99"/>
    <w:rsid w:val="00594C46"/>
    <w:rPr>
      <w:rFonts w:ascii="Arial" w:eastAsia="MS Mincho" w:hAnsi="Arial" w:cs="Times New Roman"/>
      <w:b/>
      <w:bCs/>
      <w:color w:val="000000"/>
      <w:sz w:val="20"/>
      <w:szCs w:val="20"/>
      <w:lang w:val="en-IN" w:eastAsia="en-IN"/>
    </w:rPr>
  </w:style>
  <w:style w:type="paragraph" w:customStyle="1" w:styleId="ColorfulList-Accent11">
    <w:name w:val="Colorful List - Accent 11"/>
    <w:basedOn w:val="Normal"/>
    <w:link w:val="ColorfulList-Accent1Char"/>
    <w:uiPriority w:val="34"/>
    <w:qFormat/>
    <w:rsid w:val="00594C46"/>
    <w:pPr>
      <w:widowControl/>
      <w:autoSpaceDE/>
      <w:autoSpaceDN/>
      <w:adjustRightInd/>
      <w:spacing w:after="200" w:line="360" w:lineRule="auto"/>
      <w:contextualSpacing/>
    </w:pPr>
    <w:rPr>
      <w:rFonts w:ascii="Times New Roman" w:hAnsi="Times New Roman" w:cs="Times New Roman"/>
      <w:sz w:val="24"/>
      <w:lang w:val="en-IN" w:eastAsia="en-IN" w:bidi="ar-SA"/>
    </w:rPr>
  </w:style>
  <w:style w:type="character" w:customStyle="1" w:styleId="ColorfulList-Accent1Char">
    <w:name w:val="Colorful List - Accent 1 Char"/>
    <w:link w:val="ColorfulList-Accent11"/>
    <w:uiPriority w:val="34"/>
    <w:locked/>
    <w:rsid w:val="00594C46"/>
    <w:rPr>
      <w:rFonts w:ascii="Times New Roman" w:eastAsia="Times New Roman" w:hAnsi="Times New Roman" w:cs="Times New Roman"/>
      <w:sz w:val="24"/>
      <w:szCs w:val="20"/>
      <w:lang w:val="en-IN" w:eastAsia="en-IN"/>
    </w:rPr>
  </w:style>
  <w:style w:type="paragraph" w:styleId="NormalWeb">
    <w:name w:val="Normal (Web)"/>
    <w:basedOn w:val="Normal"/>
    <w:uiPriority w:val="99"/>
    <w:unhideWhenUsed/>
    <w:rsid w:val="00594C46"/>
    <w:pPr>
      <w:widowControl/>
      <w:autoSpaceDE/>
      <w:autoSpaceDN/>
      <w:adjustRightInd/>
      <w:spacing w:before="100" w:beforeAutospacing="1" w:after="100" w:afterAutospacing="1"/>
    </w:pPr>
    <w:rPr>
      <w:rFonts w:ascii="Times New Roman" w:hAnsi="Times New Roman" w:cs="Times New Roman"/>
      <w:sz w:val="24"/>
      <w:szCs w:val="24"/>
      <w:lang w:val="en-IN" w:eastAsia="en-IN" w:bidi="ar-SA"/>
    </w:rPr>
  </w:style>
  <w:style w:type="character" w:customStyle="1" w:styleId="apple-converted-space">
    <w:name w:val="apple-converted-space"/>
    <w:basedOn w:val="DefaultParagraphFont"/>
    <w:rsid w:val="00594C46"/>
  </w:style>
  <w:style w:type="character" w:styleId="Strong">
    <w:name w:val="Strong"/>
    <w:uiPriority w:val="22"/>
    <w:qFormat/>
    <w:rsid w:val="00594C46"/>
    <w:rPr>
      <w:b/>
      <w:bCs/>
    </w:rPr>
  </w:style>
  <w:style w:type="character" w:styleId="Hyperlink">
    <w:name w:val="Hyperlink"/>
    <w:uiPriority w:val="99"/>
    <w:unhideWhenUsed/>
    <w:rsid w:val="00594C46"/>
    <w:rPr>
      <w:color w:val="CC9900"/>
      <w:u w:val="single"/>
    </w:rPr>
  </w:style>
  <w:style w:type="character" w:styleId="CommentReference">
    <w:name w:val="annotation reference"/>
    <w:uiPriority w:val="99"/>
    <w:unhideWhenUsed/>
    <w:rsid w:val="00594C46"/>
    <w:rPr>
      <w:sz w:val="16"/>
      <w:szCs w:val="16"/>
    </w:rPr>
  </w:style>
  <w:style w:type="paragraph" w:styleId="CommentText">
    <w:name w:val="annotation text"/>
    <w:basedOn w:val="Normal"/>
    <w:link w:val="CommentTextChar"/>
    <w:uiPriority w:val="99"/>
    <w:unhideWhenUsed/>
    <w:rsid w:val="00594C46"/>
    <w:pPr>
      <w:widowControl/>
      <w:autoSpaceDE/>
      <w:autoSpaceDN/>
      <w:adjustRightInd/>
      <w:spacing w:after="200"/>
    </w:pPr>
    <w:rPr>
      <w:rFonts w:ascii="Calibri" w:hAnsi="Calibri" w:cs="Times New Roman"/>
      <w:lang w:val="en-IN" w:eastAsia="en-IN" w:bidi="ar-SA"/>
    </w:rPr>
  </w:style>
  <w:style w:type="character" w:customStyle="1" w:styleId="CommentTextChar">
    <w:name w:val="Comment Text Char"/>
    <w:basedOn w:val="DefaultParagraphFont"/>
    <w:link w:val="CommentText"/>
    <w:uiPriority w:val="99"/>
    <w:rsid w:val="00594C46"/>
    <w:rPr>
      <w:rFonts w:ascii="Calibri" w:eastAsia="Times New Roman" w:hAnsi="Calibri" w:cs="Times New Roman"/>
      <w:sz w:val="20"/>
      <w:szCs w:val="20"/>
      <w:lang w:val="en-IN" w:eastAsia="en-IN"/>
    </w:rPr>
  </w:style>
  <w:style w:type="paragraph" w:styleId="CommentSubject">
    <w:name w:val="annotation subject"/>
    <w:basedOn w:val="CommentText"/>
    <w:next w:val="CommentText"/>
    <w:link w:val="CommentSubjectChar"/>
    <w:uiPriority w:val="99"/>
    <w:unhideWhenUsed/>
    <w:rsid w:val="00594C46"/>
    <w:rPr>
      <w:b/>
      <w:bCs/>
    </w:rPr>
  </w:style>
  <w:style w:type="character" w:customStyle="1" w:styleId="CommentSubjectChar">
    <w:name w:val="Comment Subject Char"/>
    <w:basedOn w:val="CommentTextChar"/>
    <w:link w:val="CommentSubject"/>
    <w:uiPriority w:val="99"/>
    <w:rsid w:val="00594C46"/>
    <w:rPr>
      <w:rFonts w:ascii="Calibri" w:eastAsia="Times New Roman" w:hAnsi="Calibri" w:cs="Times New Roman"/>
      <w:b/>
      <w:bCs/>
      <w:sz w:val="20"/>
      <w:szCs w:val="20"/>
      <w:lang w:val="en-IN" w:eastAsia="en-IN"/>
    </w:rPr>
  </w:style>
  <w:style w:type="character" w:customStyle="1" w:styleId="Style1Char">
    <w:name w:val="Style1 Char"/>
    <w:rsid w:val="00594C46"/>
    <w:rPr>
      <w:rFonts w:ascii="Arial" w:hAnsi="Arial" w:cs="Arial"/>
      <w:noProof w:val="0"/>
      <w:color w:val="000000"/>
      <w:sz w:val="22"/>
      <w:szCs w:val="22"/>
      <w:lang w:val="en-US" w:eastAsia="en-US" w:bidi="ar-SA"/>
    </w:rPr>
  </w:style>
  <w:style w:type="paragraph" w:customStyle="1" w:styleId="CLA2">
    <w:name w:val="CLA2"/>
    <w:basedOn w:val="Normal"/>
    <w:link w:val="CLA2Char"/>
    <w:rsid w:val="00594C46"/>
    <w:pPr>
      <w:widowControl/>
      <w:spacing w:after="200" w:line="300" w:lineRule="auto"/>
    </w:pPr>
    <w:rPr>
      <w:rFonts w:eastAsia="MS Mincho" w:cs="Times New Roman"/>
      <w:b/>
      <w:color w:val="000000"/>
      <w:lang w:val="en-IN" w:eastAsia="en-IN" w:bidi="ar-SA"/>
    </w:rPr>
  </w:style>
  <w:style w:type="character" w:customStyle="1" w:styleId="CLA2Char">
    <w:name w:val="CLA2 Char"/>
    <w:link w:val="CLA2"/>
    <w:rsid w:val="00594C46"/>
    <w:rPr>
      <w:rFonts w:ascii="Arial" w:eastAsia="MS Mincho" w:hAnsi="Arial" w:cs="Times New Roman"/>
      <w:b/>
      <w:color w:val="000000"/>
      <w:sz w:val="20"/>
      <w:szCs w:val="20"/>
      <w:lang w:val="en-IN" w:eastAsia="en-IN"/>
    </w:rPr>
  </w:style>
  <w:style w:type="paragraph" w:customStyle="1" w:styleId="Bullet0">
    <w:name w:val="Bullet"/>
    <w:basedOn w:val="ColorfulList-Accent11"/>
    <w:link w:val="BulletChar"/>
    <w:rsid w:val="00594C46"/>
    <w:pPr>
      <w:spacing w:after="0"/>
      <w:ind w:hanging="720"/>
      <w:jc w:val="both"/>
    </w:pPr>
    <w:rPr>
      <w:rFonts w:eastAsia="Calibri"/>
      <w:sz w:val="20"/>
    </w:rPr>
  </w:style>
  <w:style w:type="character" w:customStyle="1" w:styleId="BulletChar">
    <w:name w:val="Bullet Char"/>
    <w:link w:val="Bullet0"/>
    <w:rsid w:val="00594C46"/>
    <w:rPr>
      <w:rFonts w:ascii="Times New Roman" w:eastAsia="Calibri" w:hAnsi="Times New Roman" w:cs="Times New Roman"/>
      <w:sz w:val="20"/>
      <w:szCs w:val="20"/>
      <w:lang w:val="en-IN" w:eastAsia="en-IN"/>
    </w:rPr>
  </w:style>
  <w:style w:type="paragraph" w:styleId="Subtitle">
    <w:name w:val="Subtitle"/>
    <w:basedOn w:val="Normal"/>
    <w:next w:val="Normal"/>
    <w:link w:val="SubtitleChar"/>
    <w:uiPriority w:val="99"/>
    <w:qFormat/>
    <w:rsid w:val="00594C46"/>
    <w:pPr>
      <w:widowControl/>
      <w:numPr>
        <w:ilvl w:val="1"/>
      </w:numPr>
      <w:autoSpaceDE/>
      <w:autoSpaceDN/>
      <w:adjustRightInd/>
      <w:spacing w:after="200" w:line="276" w:lineRule="auto"/>
    </w:pPr>
    <w:rPr>
      <w:rFonts w:ascii="Cambria" w:hAnsi="Cambria" w:cs="Times New Roman"/>
      <w:i/>
      <w:iCs/>
      <w:color w:val="4F81BD"/>
      <w:spacing w:val="15"/>
      <w:sz w:val="24"/>
      <w:szCs w:val="24"/>
      <w:lang w:val="en-IN" w:eastAsia="en-IN" w:bidi="ar-SA"/>
    </w:rPr>
  </w:style>
  <w:style w:type="character" w:customStyle="1" w:styleId="SubtitleChar">
    <w:name w:val="Subtitle Char"/>
    <w:basedOn w:val="DefaultParagraphFont"/>
    <w:link w:val="Subtitle"/>
    <w:uiPriority w:val="99"/>
    <w:rsid w:val="00594C46"/>
    <w:rPr>
      <w:rFonts w:ascii="Cambria" w:eastAsia="Times New Roman" w:hAnsi="Cambria" w:cs="Times New Roman"/>
      <w:i/>
      <w:iCs/>
      <w:color w:val="4F81BD"/>
      <w:spacing w:val="15"/>
      <w:sz w:val="24"/>
      <w:szCs w:val="24"/>
      <w:lang w:val="en-IN" w:eastAsia="en-IN"/>
    </w:rPr>
  </w:style>
  <w:style w:type="paragraph" w:customStyle="1" w:styleId="NormalArial">
    <w:name w:val="Normal + Arial"/>
    <w:aliases w:val="11 pt,Black,Justified,Left:  0&quot;,Hanging:  0.5&quot;,Right:  0..."/>
    <w:basedOn w:val="Normal"/>
    <w:link w:val="NormalArial1"/>
    <w:rsid w:val="00594C46"/>
    <w:pPr>
      <w:widowControl/>
      <w:tabs>
        <w:tab w:val="left" w:pos="2304"/>
      </w:tabs>
      <w:autoSpaceDE/>
      <w:autoSpaceDN/>
      <w:adjustRightInd/>
      <w:spacing w:after="288"/>
      <w:jc w:val="both"/>
    </w:pPr>
    <w:rPr>
      <w:rFonts w:eastAsia="MS Mincho" w:cs="Times New Roman"/>
      <w:lang w:eastAsia="de-DE" w:bidi="ar-SA"/>
    </w:rPr>
  </w:style>
  <w:style w:type="character" w:customStyle="1" w:styleId="NormalArial1">
    <w:name w:val="Normal + Arial1"/>
    <w:aliases w:val="11 pt1,Black1,Justified1,Left:  0&quot;1,Hanging:  0.5&quot;1,Right:  0... Char"/>
    <w:link w:val="NormalArial"/>
    <w:rsid w:val="00594C46"/>
    <w:rPr>
      <w:rFonts w:ascii="Arial" w:eastAsia="MS Mincho" w:hAnsi="Arial" w:cs="Times New Roman"/>
      <w:sz w:val="20"/>
      <w:szCs w:val="20"/>
      <w:lang w:val="en-GB" w:eastAsia="de-DE"/>
    </w:rPr>
  </w:style>
  <w:style w:type="character" w:customStyle="1" w:styleId="PlainTable31">
    <w:name w:val="Plain Table 31"/>
    <w:uiPriority w:val="19"/>
    <w:qFormat/>
    <w:rsid w:val="00594C46"/>
    <w:rPr>
      <w:rFonts w:ascii="Cambria" w:hAnsi="Cambria"/>
      <w:b/>
      <w:iCs/>
      <w:color w:val="C00000"/>
      <w:sz w:val="28"/>
    </w:rPr>
  </w:style>
  <w:style w:type="paragraph" w:customStyle="1" w:styleId="CLA1">
    <w:name w:val="CLA1"/>
    <w:basedOn w:val="Normal"/>
    <w:link w:val="CLA1Char"/>
    <w:qFormat/>
    <w:rsid w:val="00594C46"/>
    <w:pPr>
      <w:keepNext/>
      <w:widowControl/>
      <w:tabs>
        <w:tab w:val="left" w:pos="720"/>
      </w:tabs>
      <w:spacing w:after="200" w:line="300" w:lineRule="auto"/>
      <w:ind w:right="14"/>
      <w:jc w:val="both"/>
      <w:outlineLvl w:val="0"/>
    </w:pPr>
    <w:rPr>
      <w:rFonts w:eastAsia="MS Mincho" w:cs="Times New Roman"/>
      <w:b/>
      <w:bCs/>
      <w:caps/>
      <w:color w:val="000000"/>
      <w:lang w:val="en-IN" w:eastAsia="en-IN" w:bidi="ar-SA"/>
    </w:rPr>
  </w:style>
  <w:style w:type="character" w:customStyle="1" w:styleId="CLA1Char">
    <w:name w:val="CLA1 Char"/>
    <w:link w:val="CLA1"/>
    <w:rsid w:val="00594C46"/>
    <w:rPr>
      <w:rFonts w:ascii="Arial" w:eastAsia="MS Mincho" w:hAnsi="Arial" w:cs="Times New Roman"/>
      <w:b/>
      <w:bCs/>
      <w:caps/>
      <w:color w:val="000000"/>
      <w:sz w:val="20"/>
      <w:szCs w:val="20"/>
      <w:lang w:val="en-IN" w:eastAsia="en-IN"/>
    </w:rPr>
  </w:style>
  <w:style w:type="paragraph" w:styleId="Caption">
    <w:name w:val="caption"/>
    <w:basedOn w:val="Normal"/>
    <w:next w:val="Normal"/>
    <w:uiPriority w:val="35"/>
    <w:qFormat/>
    <w:rsid w:val="00594C46"/>
    <w:pPr>
      <w:keepNext/>
      <w:keepLines/>
      <w:widowControl/>
      <w:autoSpaceDE/>
      <w:autoSpaceDN/>
      <w:adjustRightInd/>
      <w:spacing w:before="120" w:after="120" w:line="276" w:lineRule="auto"/>
      <w:jc w:val="center"/>
    </w:pPr>
    <w:rPr>
      <w:rFonts w:ascii="Times New Roman" w:eastAsia="Calibri" w:hAnsi="Times New Roman" w:cs="Times New Roman"/>
      <w:b/>
      <w:color w:val="4F81BD"/>
      <w:sz w:val="24"/>
      <w:szCs w:val="32"/>
      <w:lang w:val="en-IN" w:eastAsia="en-US" w:bidi="ar-SA"/>
    </w:rPr>
  </w:style>
  <w:style w:type="paragraph" w:styleId="TOC1">
    <w:name w:val="toc 1"/>
    <w:aliases w:val="Table of Contents"/>
    <w:basedOn w:val="Normal"/>
    <w:next w:val="Normal"/>
    <w:autoRedefine/>
    <w:uiPriority w:val="39"/>
    <w:unhideWhenUsed/>
    <w:qFormat/>
    <w:rsid w:val="00594C46"/>
    <w:pPr>
      <w:widowControl/>
      <w:tabs>
        <w:tab w:val="right" w:leader="dot" w:pos="9017"/>
      </w:tabs>
      <w:autoSpaceDE/>
      <w:autoSpaceDN/>
      <w:adjustRightInd/>
      <w:spacing w:before="120" w:after="120" w:line="276" w:lineRule="auto"/>
      <w:jc w:val="center"/>
    </w:pPr>
    <w:rPr>
      <w:rFonts w:ascii="Calibri" w:hAnsi="Calibri" w:cs="Calibri"/>
      <w:b/>
      <w:bCs/>
      <w:caps/>
      <w:sz w:val="24"/>
      <w:lang w:val="en-IN" w:eastAsia="en-IN" w:bidi="ar-SA"/>
    </w:rPr>
  </w:style>
  <w:style w:type="paragraph" w:styleId="TOC2">
    <w:name w:val="toc 2"/>
    <w:basedOn w:val="Normal"/>
    <w:next w:val="Normal"/>
    <w:autoRedefine/>
    <w:uiPriority w:val="39"/>
    <w:unhideWhenUsed/>
    <w:qFormat/>
    <w:rsid w:val="00594C46"/>
    <w:pPr>
      <w:widowControl/>
      <w:tabs>
        <w:tab w:val="left" w:pos="880"/>
        <w:tab w:val="right" w:leader="dot" w:pos="9017"/>
      </w:tabs>
      <w:autoSpaceDE/>
      <w:autoSpaceDN/>
      <w:adjustRightInd/>
      <w:spacing w:line="276" w:lineRule="auto"/>
      <w:ind w:left="220"/>
    </w:pPr>
    <w:rPr>
      <w:rFonts w:ascii="Calibri" w:hAnsi="Calibri" w:cs="Calibri"/>
      <w:smallCaps/>
      <w:lang w:val="en-IN" w:eastAsia="en-IN" w:bidi="ar-SA"/>
    </w:rPr>
  </w:style>
  <w:style w:type="paragraph" w:styleId="TOC3">
    <w:name w:val="toc 3"/>
    <w:basedOn w:val="Normal"/>
    <w:next w:val="Normal"/>
    <w:autoRedefine/>
    <w:uiPriority w:val="39"/>
    <w:unhideWhenUsed/>
    <w:qFormat/>
    <w:rsid w:val="00594C46"/>
    <w:pPr>
      <w:widowControl/>
      <w:autoSpaceDE/>
      <w:autoSpaceDN/>
      <w:adjustRightInd/>
      <w:spacing w:line="276" w:lineRule="auto"/>
      <w:ind w:left="440"/>
    </w:pPr>
    <w:rPr>
      <w:rFonts w:ascii="Calibri" w:hAnsi="Calibri" w:cs="Calibri"/>
      <w:i/>
      <w:iCs/>
      <w:lang w:val="en-IN" w:eastAsia="en-IN" w:bidi="ar-SA"/>
    </w:rPr>
  </w:style>
  <w:style w:type="paragraph" w:styleId="TOC4">
    <w:name w:val="toc 4"/>
    <w:basedOn w:val="Normal"/>
    <w:next w:val="Normal"/>
    <w:autoRedefine/>
    <w:uiPriority w:val="39"/>
    <w:unhideWhenUsed/>
    <w:rsid w:val="00594C46"/>
    <w:pPr>
      <w:widowControl/>
      <w:autoSpaceDE/>
      <w:autoSpaceDN/>
      <w:adjustRightInd/>
      <w:spacing w:line="276" w:lineRule="auto"/>
      <w:ind w:left="660"/>
    </w:pPr>
    <w:rPr>
      <w:rFonts w:ascii="Calibri" w:hAnsi="Calibri" w:cs="Calibri"/>
      <w:sz w:val="18"/>
      <w:szCs w:val="18"/>
      <w:lang w:val="en-IN" w:eastAsia="en-IN" w:bidi="ar-SA"/>
    </w:rPr>
  </w:style>
  <w:style w:type="paragraph" w:styleId="TOC5">
    <w:name w:val="toc 5"/>
    <w:basedOn w:val="Normal"/>
    <w:next w:val="Normal"/>
    <w:autoRedefine/>
    <w:uiPriority w:val="39"/>
    <w:unhideWhenUsed/>
    <w:rsid w:val="00594C46"/>
    <w:pPr>
      <w:widowControl/>
      <w:autoSpaceDE/>
      <w:autoSpaceDN/>
      <w:adjustRightInd/>
      <w:spacing w:line="276" w:lineRule="auto"/>
      <w:ind w:left="880"/>
    </w:pPr>
    <w:rPr>
      <w:rFonts w:ascii="Calibri" w:hAnsi="Calibri" w:cs="Calibri"/>
      <w:sz w:val="18"/>
      <w:szCs w:val="18"/>
      <w:lang w:val="en-IN" w:eastAsia="en-IN" w:bidi="ar-SA"/>
    </w:rPr>
  </w:style>
  <w:style w:type="paragraph" w:styleId="TOC6">
    <w:name w:val="toc 6"/>
    <w:basedOn w:val="Normal"/>
    <w:next w:val="Normal"/>
    <w:autoRedefine/>
    <w:uiPriority w:val="39"/>
    <w:unhideWhenUsed/>
    <w:rsid w:val="00594C46"/>
    <w:pPr>
      <w:widowControl/>
      <w:autoSpaceDE/>
      <w:autoSpaceDN/>
      <w:adjustRightInd/>
      <w:spacing w:line="276" w:lineRule="auto"/>
      <w:ind w:left="1100"/>
    </w:pPr>
    <w:rPr>
      <w:rFonts w:ascii="Calibri" w:hAnsi="Calibri" w:cs="Calibri"/>
      <w:sz w:val="18"/>
      <w:szCs w:val="18"/>
      <w:lang w:val="en-IN" w:eastAsia="en-IN" w:bidi="ar-SA"/>
    </w:rPr>
  </w:style>
  <w:style w:type="paragraph" w:styleId="TOC7">
    <w:name w:val="toc 7"/>
    <w:basedOn w:val="Normal"/>
    <w:next w:val="Normal"/>
    <w:autoRedefine/>
    <w:uiPriority w:val="39"/>
    <w:unhideWhenUsed/>
    <w:rsid w:val="00594C46"/>
    <w:pPr>
      <w:widowControl/>
      <w:autoSpaceDE/>
      <w:autoSpaceDN/>
      <w:adjustRightInd/>
      <w:spacing w:line="276" w:lineRule="auto"/>
      <w:ind w:left="1320"/>
    </w:pPr>
    <w:rPr>
      <w:rFonts w:ascii="Calibri" w:hAnsi="Calibri" w:cs="Calibri"/>
      <w:sz w:val="18"/>
      <w:szCs w:val="18"/>
      <w:lang w:val="en-IN" w:eastAsia="en-IN" w:bidi="ar-SA"/>
    </w:rPr>
  </w:style>
  <w:style w:type="paragraph" w:styleId="TOC8">
    <w:name w:val="toc 8"/>
    <w:basedOn w:val="Normal"/>
    <w:next w:val="Normal"/>
    <w:autoRedefine/>
    <w:uiPriority w:val="39"/>
    <w:unhideWhenUsed/>
    <w:rsid w:val="00594C46"/>
    <w:pPr>
      <w:widowControl/>
      <w:autoSpaceDE/>
      <w:autoSpaceDN/>
      <w:adjustRightInd/>
      <w:spacing w:line="276" w:lineRule="auto"/>
      <w:ind w:left="1540"/>
    </w:pPr>
    <w:rPr>
      <w:rFonts w:ascii="Calibri" w:hAnsi="Calibri" w:cs="Calibri"/>
      <w:sz w:val="18"/>
      <w:szCs w:val="18"/>
      <w:lang w:val="en-IN" w:eastAsia="en-IN" w:bidi="ar-SA"/>
    </w:rPr>
  </w:style>
  <w:style w:type="paragraph" w:styleId="TOC9">
    <w:name w:val="toc 9"/>
    <w:basedOn w:val="Normal"/>
    <w:next w:val="Normal"/>
    <w:autoRedefine/>
    <w:uiPriority w:val="39"/>
    <w:unhideWhenUsed/>
    <w:rsid w:val="00594C46"/>
    <w:pPr>
      <w:widowControl/>
      <w:autoSpaceDE/>
      <w:autoSpaceDN/>
      <w:adjustRightInd/>
      <w:spacing w:line="276" w:lineRule="auto"/>
      <w:ind w:left="1760"/>
    </w:pPr>
    <w:rPr>
      <w:rFonts w:ascii="Calibri" w:hAnsi="Calibri" w:cs="Calibri"/>
      <w:sz w:val="18"/>
      <w:szCs w:val="18"/>
      <w:lang w:val="en-IN" w:eastAsia="en-IN" w:bidi="ar-SA"/>
    </w:rPr>
  </w:style>
  <w:style w:type="paragraph" w:customStyle="1" w:styleId="GridTable31">
    <w:name w:val="Grid Table 31"/>
    <w:basedOn w:val="Heading1"/>
    <w:next w:val="Normal"/>
    <w:uiPriority w:val="39"/>
    <w:unhideWhenUsed/>
    <w:qFormat/>
    <w:rsid w:val="00594C46"/>
    <w:pPr>
      <w:keepLines/>
      <w:widowControl/>
      <w:spacing w:after="240" w:line="276" w:lineRule="auto"/>
      <w:jc w:val="left"/>
      <w:outlineLvl w:val="9"/>
    </w:pPr>
    <w:rPr>
      <w:rFonts w:ascii="Times New Roman" w:hAnsi="Times New Roman"/>
      <w:bCs/>
      <w:color w:val="365F91"/>
      <w:szCs w:val="28"/>
      <w:lang w:val="en-US" w:eastAsia="en-IN"/>
    </w:rPr>
  </w:style>
  <w:style w:type="paragraph" w:customStyle="1" w:styleId="MediumGrid21">
    <w:name w:val="Medium Grid 21"/>
    <w:link w:val="MediumGrid2Char"/>
    <w:uiPriority w:val="1"/>
    <w:qFormat/>
    <w:rsid w:val="00594C46"/>
    <w:pPr>
      <w:spacing w:after="0" w:line="240" w:lineRule="auto"/>
    </w:pPr>
    <w:rPr>
      <w:rFonts w:ascii="Calibri" w:eastAsia="Times New Roman" w:hAnsi="Calibri" w:cs="Arial"/>
    </w:rPr>
  </w:style>
  <w:style w:type="character" w:customStyle="1" w:styleId="MediumGrid2Char">
    <w:name w:val="Medium Grid 2 Char"/>
    <w:link w:val="MediumGrid21"/>
    <w:uiPriority w:val="1"/>
    <w:rsid w:val="00594C46"/>
    <w:rPr>
      <w:rFonts w:ascii="Calibri" w:eastAsia="Times New Roman" w:hAnsi="Calibri" w:cs="Arial"/>
    </w:rPr>
  </w:style>
  <w:style w:type="table" w:customStyle="1" w:styleId="LightList-Accent11">
    <w:name w:val="Light List - Accent 11"/>
    <w:basedOn w:val="TableNormal"/>
    <w:uiPriority w:val="61"/>
    <w:rsid w:val="00594C46"/>
    <w:pPr>
      <w:spacing w:after="0" w:line="240" w:lineRule="auto"/>
    </w:pPr>
    <w:rPr>
      <w:rFonts w:ascii="Calibri" w:eastAsia="Times New Roman" w:hAnsi="Calibri" w:cs="Arial"/>
      <w:sz w:val="20"/>
      <w:szCs w:val="20"/>
      <w:lang w:val="en-IN" w:eastAsia="en-I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character" w:styleId="Emphasis">
    <w:name w:val="Emphasis"/>
    <w:uiPriority w:val="20"/>
    <w:qFormat/>
    <w:rsid w:val="00594C46"/>
    <w:rPr>
      <w:i/>
      <w:iCs/>
    </w:rPr>
  </w:style>
  <w:style w:type="table" w:customStyle="1" w:styleId="LightGrid1">
    <w:name w:val="Light Grid1"/>
    <w:basedOn w:val="TableNormal"/>
    <w:uiPriority w:val="62"/>
    <w:rsid w:val="00594C46"/>
    <w:pPr>
      <w:spacing w:after="0" w:line="240" w:lineRule="auto"/>
    </w:pPr>
    <w:rPr>
      <w:rFonts w:ascii="Calibri" w:eastAsia="Times New Roman" w:hAnsi="Calibri" w:cs="Arial"/>
      <w:sz w:val="20"/>
      <w:szCs w:val="20"/>
      <w:lang w:val="en-IN" w:eastAsia="en-IN"/>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SimSun" w:eastAsia="Times New Roman" w:hAnsi="SimSun"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SimSun" w:eastAsia="Times New Roman" w:hAnsi="SimSun"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SimSun" w:eastAsia="Times New Roman" w:hAnsi="SimSun" w:cs="Times New Roman"/>
        <w:b/>
        <w:bCs/>
      </w:rPr>
    </w:tblStylePr>
    <w:tblStylePr w:type="lastCol">
      <w:rPr>
        <w:rFonts w:ascii="SimSun" w:eastAsia="Times New Roman" w:hAnsi="SimSun"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LightList1">
    <w:name w:val="Light List1"/>
    <w:basedOn w:val="TableNormal"/>
    <w:uiPriority w:val="61"/>
    <w:rsid w:val="00594C46"/>
    <w:pPr>
      <w:spacing w:after="0" w:line="240" w:lineRule="auto"/>
    </w:pPr>
    <w:rPr>
      <w:rFonts w:ascii="Calibri" w:eastAsia="Times New Roman" w:hAnsi="Calibri" w:cs="Arial"/>
      <w:sz w:val="20"/>
      <w:szCs w:val="20"/>
      <w:lang w:val="en-IN" w:eastAsia="en-I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11">
    <w:name w:val="Light Shading - Accent 11"/>
    <w:basedOn w:val="TableNormal"/>
    <w:uiPriority w:val="60"/>
    <w:rsid w:val="00594C46"/>
    <w:pPr>
      <w:spacing w:after="0" w:line="240" w:lineRule="auto"/>
    </w:pPr>
    <w:rPr>
      <w:rFonts w:ascii="Calibri" w:eastAsia="Times New Roman" w:hAnsi="Calibri" w:cs="Arial"/>
      <w:color w:val="365F91"/>
      <w:sz w:val="20"/>
      <w:szCs w:val="20"/>
      <w:lang w:val="en-IN" w:eastAsia="en-IN"/>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styleId="TableofFigures">
    <w:name w:val="table of figures"/>
    <w:basedOn w:val="Normal"/>
    <w:next w:val="Normal"/>
    <w:autoRedefine/>
    <w:uiPriority w:val="99"/>
    <w:unhideWhenUsed/>
    <w:rsid w:val="00594C46"/>
    <w:pPr>
      <w:widowControl/>
      <w:autoSpaceDE/>
      <w:autoSpaceDN/>
      <w:adjustRightInd/>
      <w:spacing w:line="276" w:lineRule="auto"/>
    </w:pPr>
    <w:rPr>
      <w:rFonts w:ascii="Calibri" w:hAnsi="Calibri" w:cs="Calibri"/>
      <w:i/>
      <w:iCs/>
      <w:lang w:val="en-IN" w:eastAsia="en-IN" w:bidi="ar-SA"/>
    </w:rPr>
  </w:style>
  <w:style w:type="table" w:customStyle="1" w:styleId="LightGrid2">
    <w:name w:val="Light Grid2"/>
    <w:basedOn w:val="TableNormal"/>
    <w:uiPriority w:val="62"/>
    <w:rsid w:val="00594C46"/>
    <w:pPr>
      <w:spacing w:after="0" w:line="240" w:lineRule="auto"/>
    </w:pPr>
    <w:rPr>
      <w:rFonts w:ascii="Calibri" w:eastAsia="Times New Roman" w:hAnsi="Calibri" w:cs="Arial"/>
      <w:sz w:val="20"/>
      <w:szCs w:val="20"/>
      <w:lang w:val="en-IN" w:eastAsia="en-IN"/>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SimSun" w:eastAsia="Times New Roman" w:hAnsi="SimSun"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SimSun" w:eastAsia="Times New Roman" w:hAnsi="SimSun"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SimSun" w:eastAsia="Times New Roman" w:hAnsi="SimSun" w:cs="Times New Roman"/>
        <w:b/>
        <w:bCs/>
      </w:rPr>
    </w:tblStylePr>
    <w:tblStylePr w:type="lastCol">
      <w:rPr>
        <w:rFonts w:ascii="SimSun" w:eastAsia="Times New Roman" w:hAnsi="SimSun"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character" w:customStyle="1" w:styleId="MediumGrid11">
    <w:name w:val="Medium Grid 11"/>
    <w:uiPriority w:val="99"/>
    <w:semiHidden/>
    <w:rsid w:val="00594C46"/>
    <w:rPr>
      <w:color w:val="808080"/>
    </w:rPr>
  </w:style>
  <w:style w:type="paragraph" w:customStyle="1" w:styleId="ColorfulShading-Accent11">
    <w:name w:val="Colorful Shading - Accent 11"/>
    <w:hidden/>
    <w:uiPriority w:val="99"/>
    <w:semiHidden/>
    <w:rsid w:val="00594C46"/>
    <w:pPr>
      <w:spacing w:after="0" w:line="240" w:lineRule="auto"/>
    </w:pPr>
    <w:rPr>
      <w:rFonts w:ascii="Calibri" w:eastAsia="Times New Roman" w:hAnsi="Calibri" w:cs="Arial"/>
      <w:lang w:val="en-IN" w:eastAsia="en-IN"/>
    </w:rPr>
  </w:style>
  <w:style w:type="character" w:styleId="FollowedHyperlink">
    <w:name w:val="FollowedHyperlink"/>
    <w:uiPriority w:val="99"/>
    <w:semiHidden/>
    <w:unhideWhenUsed/>
    <w:rsid w:val="00594C46"/>
    <w:rPr>
      <w:color w:val="800080"/>
      <w:u w:val="single"/>
    </w:rPr>
  </w:style>
  <w:style w:type="paragraph" w:styleId="FootnoteText">
    <w:name w:val="footnote text"/>
    <w:basedOn w:val="Normal"/>
    <w:link w:val="FootnoteTextChar"/>
    <w:uiPriority w:val="99"/>
    <w:unhideWhenUsed/>
    <w:rsid w:val="00594C46"/>
    <w:pPr>
      <w:widowControl/>
      <w:autoSpaceDE/>
      <w:autoSpaceDN/>
      <w:adjustRightInd/>
    </w:pPr>
    <w:rPr>
      <w:rFonts w:ascii="Calibri" w:hAnsi="Calibri" w:cs="Times New Roman"/>
      <w:lang w:val="en-IN" w:eastAsia="en-IN" w:bidi="ar-SA"/>
    </w:rPr>
  </w:style>
  <w:style w:type="character" w:customStyle="1" w:styleId="FootnoteTextChar">
    <w:name w:val="Footnote Text Char"/>
    <w:basedOn w:val="DefaultParagraphFont"/>
    <w:link w:val="FootnoteText"/>
    <w:uiPriority w:val="99"/>
    <w:rsid w:val="00594C46"/>
    <w:rPr>
      <w:rFonts w:ascii="Calibri" w:eastAsia="Times New Roman" w:hAnsi="Calibri" w:cs="Times New Roman"/>
      <w:sz w:val="20"/>
      <w:szCs w:val="20"/>
      <w:lang w:val="en-IN" w:eastAsia="en-IN"/>
    </w:rPr>
  </w:style>
  <w:style w:type="character" w:styleId="FootnoteReference">
    <w:name w:val="footnote reference"/>
    <w:semiHidden/>
    <w:unhideWhenUsed/>
    <w:rsid w:val="00594C46"/>
    <w:rPr>
      <w:vertAlign w:val="superscript"/>
    </w:rPr>
  </w:style>
  <w:style w:type="character" w:customStyle="1" w:styleId="skypepnhmark">
    <w:name w:val="skype_pnh_mark"/>
    <w:rsid w:val="00594C46"/>
    <w:rPr>
      <w:vanish/>
      <w:webHidden w:val="0"/>
      <w:specVanish w:val="0"/>
    </w:rPr>
  </w:style>
  <w:style w:type="character" w:customStyle="1" w:styleId="skypepnhprintcontainer">
    <w:name w:val="skype_pnh_print_container"/>
    <w:basedOn w:val="DefaultParagraphFont"/>
    <w:rsid w:val="00594C46"/>
  </w:style>
  <w:style w:type="character" w:styleId="PageNumber">
    <w:name w:val="page number"/>
    <w:basedOn w:val="DefaultParagraphFont"/>
    <w:rsid w:val="00594C46"/>
  </w:style>
  <w:style w:type="paragraph" w:styleId="BlockText">
    <w:name w:val="Block Text"/>
    <w:basedOn w:val="Normal"/>
    <w:uiPriority w:val="99"/>
    <w:rsid w:val="00594C46"/>
    <w:pPr>
      <w:widowControl/>
      <w:tabs>
        <w:tab w:val="left" w:pos="9180"/>
      </w:tabs>
      <w:ind w:left="900" w:right="1080"/>
      <w:jc w:val="both"/>
    </w:pPr>
    <w:rPr>
      <w:rFonts w:eastAsia="MS Mincho"/>
      <w:color w:val="FF0000"/>
      <w:sz w:val="22"/>
      <w:szCs w:val="24"/>
      <w:lang w:val="en-US" w:eastAsia="en-US" w:bidi="ar-SA"/>
    </w:rPr>
  </w:style>
  <w:style w:type="paragraph" w:styleId="BodyTextIndent">
    <w:name w:val="Body Text Indent"/>
    <w:basedOn w:val="Normal"/>
    <w:link w:val="BodyTextIndentChar"/>
    <w:uiPriority w:val="99"/>
    <w:rsid w:val="00594C46"/>
    <w:pPr>
      <w:widowControl/>
      <w:ind w:left="180"/>
      <w:jc w:val="both"/>
    </w:pPr>
    <w:rPr>
      <w:rFonts w:ascii="Tahoma" w:eastAsia="MS Mincho" w:hAnsi="Tahoma" w:cs="Times New Roman"/>
      <w:color w:val="000000"/>
      <w:sz w:val="23"/>
      <w:szCs w:val="23"/>
      <w:lang w:val="en-IN" w:eastAsia="en-IN" w:bidi="ar-SA"/>
    </w:rPr>
  </w:style>
  <w:style w:type="character" w:customStyle="1" w:styleId="BodyTextIndentChar">
    <w:name w:val="Body Text Indent Char"/>
    <w:basedOn w:val="DefaultParagraphFont"/>
    <w:link w:val="BodyTextIndent"/>
    <w:uiPriority w:val="99"/>
    <w:rsid w:val="00594C46"/>
    <w:rPr>
      <w:rFonts w:ascii="Tahoma" w:eastAsia="MS Mincho" w:hAnsi="Tahoma" w:cs="Times New Roman"/>
      <w:color w:val="000000"/>
      <w:sz w:val="23"/>
      <w:szCs w:val="23"/>
      <w:lang w:val="en-IN" w:eastAsia="en-IN"/>
    </w:rPr>
  </w:style>
  <w:style w:type="paragraph" w:styleId="BodyTextIndent2">
    <w:name w:val="Body Text Indent 2"/>
    <w:basedOn w:val="Normal"/>
    <w:link w:val="BodyTextIndent2Char"/>
    <w:uiPriority w:val="99"/>
    <w:rsid w:val="00594C46"/>
    <w:pPr>
      <w:widowControl/>
      <w:ind w:left="720"/>
    </w:pPr>
    <w:rPr>
      <w:rFonts w:ascii="Tahoma" w:eastAsia="MS Mincho" w:hAnsi="Tahoma" w:cs="Times New Roman"/>
      <w:color w:val="000000"/>
      <w:sz w:val="23"/>
      <w:szCs w:val="23"/>
      <w:lang w:val="en-IN" w:eastAsia="en-IN" w:bidi="ar-SA"/>
    </w:rPr>
  </w:style>
  <w:style w:type="character" w:customStyle="1" w:styleId="BodyTextIndent2Char">
    <w:name w:val="Body Text Indent 2 Char"/>
    <w:basedOn w:val="DefaultParagraphFont"/>
    <w:link w:val="BodyTextIndent2"/>
    <w:uiPriority w:val="99"/>
    <w:rsid w:val="00594C46"/>
    <w:rPr>
      <w:rFonts w:ascii="Tahoma" w:eastAsia="MS Mincho" w:hAnsi="Tahoma" w:cs="Times New Roman"/>
      <w:color w:val="000000"/>
      <w:sz w:val="23"/>
      <w:szCs w:val="23"/>
      <w:lang w:val="en-IN" w:eastAsia="en-IN"/>
    </w:rPr>
  </w:style>
  <w:style w:type="paragraph" w:styleId="PlainText">
    <w:name w:val="Plain Text"/>
    <w:basedOn w:val="Normal"/>
    <w:link w:val="PlainTextChar"/>
    <w:uiPriority w:val="99"/>
    <w:rsid w:val="00594C46"/>
    <w:pPr>
      <w:widowControl/>
      <w:autoSpaceDE/>
      <w:autoSpaceDN/>
      <w:adjustRightInd/>
    </w:pPr>
    <w:rPr>
      <w:rFonts w:ascii="Courier New" w:eastAsia="MS Mincho" w:hAnsi="Courier New" w:cs="Times New Roman"/>
      <w:lang w:val="en-IN" w:eastAsia="en-IN" w:bidi="ar-SA"/>
    </w:rPr>
  </w:style>
  <w:style w:type="character" w:customStyle="1" w:styleId="PlainTextChar">
    <w:name w:val="Plain Text Char"/>
    <w:basedOn w:val="DefaultParagraphFont"/>
    <w:link w:val="PlainText"/>
    <w:uiPriority w:val="99"/>
    <w:rsid w:val="00594C46"/>
    <w:rPr>
      <w:rFonts w:ascii="Courier New" w:eastAsia="MS Mincho" w:hAnsi="Courier New" w:cs="Times New Roman"/>
      <w:sz w:val="20"/>
      <w:szCs w:val="20"/>
      <w:lang w:val="en-IN" w:eastAsia="en-IN"/>
    </w:rPr>
  </w:style>
  <w:style w:type="paragraph" w:styleId="BodyText2">
    <w:name w:val="Body Text 2"/>
    <w:basedOn w:val="Normal"/>
    <w:link w:val="BodyText2Char"/>
    <w:uiPriority w:val="99"/>
    <w:rsid w:val="00594C46"/>
    <w:pPr>
      <w:widowControl/>
      <w:autoSpaceDE/>
      <w:autoSpaceDN/>
      <w:adjustRightInd/>
      <w:jc w:val="center"/>
    </w:pPr>
    <w:rPr>
      <w:rFonts w:eastAsia="MS Mincho" w:cs="Times New Roman"/>
      <w:b/>
      <w:szCs w:val="24"/>
      <w:lang w:val="en-IN" w:eastAsia="en-IN" w:bidi="ar-SA"/>
    </w:rPr>
  </w:style>
  <w:style w:type="character" w:customStyle="1" w:styleId="BodyText2Char">
    <w:name w:val="Body Text 2 Char"/>
    <w:basedOn w:val="DefaultParagraphFont"/>
    <w:link w:val="BodyText2"/>
    <w:uiPriority w:val="99"/>
    <w:rsid w:val="00594C46"/>
    <w:rPr>
      <w:rFonts w:ascii="Arial" w:eastAsia="MS Mincho" w:hAnsi="Arial" w:cs="Times New Roman"/>
      <w:b/>
      <w:sz w:val="20"/>
      <w:szCs w:val="24"/>
      <w:lang w:val="en-IN" w:eastAsia="en-IN"/>
    </w:rPr>
  </w:style>
  <w:style w:type="paragraph" w:styleId="BodyText3">
    <w:name w:val="Body Text 3"/>
    <w:basedOn w:val="Normal"/>
    <w:link w:val="BodyText3Char"/>
    <w:uiPriority w:val="99"/>
    <w:rsid w:val="00594C46"/>
    <w:pPr>
      <w:widowControl/>
      <w:autoSpaceDE/>
      <w:autoSpaceDN/>
      <w:adjustRightInd/>
    </w:pPr>
    <w:rPr>
      <w:rFonts w:eastAsia="MS Mincho" w:cs="Times New Roman"/>
      <w:szCs w:val="24"/>
      <w:lang w:val="en-IN" w:eastAsia="en-IN" w:bidi="ar-SA"/>
    </w:rPr>
  </w:style>
  <w:style w:type="character" w:customStyle="1" w:styleId="BodyText3Char">
    <w:name w:val="Body Text 3 Char"/>
    <w:basedOn w:val="DefaultParagraphFont"/>
    <w:link w:val="BodyText3"/>
    <w:uiPriority w:val="99"/>
    <w:rsid w:val="00594C46"/>
    <w:rPr>
      <w:rFonts w:ascii="Arial" w:eastAsia="MS Mincho" w:hAnsi="Arial" w:cs="Times New Roman"/>
      <w:sz w:val="20"/>
      <w:szCs w:val="24"/>
      <w:lang w:val="en-IN" w:eastAsia="en-IN"/>
    </w:rPr>
  </w:style>
  <w:style w:type="paragraph" w:customStyle="1" w:styleId="Table">
    <w:name w:val="Table"/>
    <w:basedOn w:val="Normal"/>
    <w:uiPriority w:val="99"/>
    <w:rsid w:val="00594C46"/>
    <w:pPr>
      <w:keepNext/>
      <w:keepLines/>
      <w:widowControl/>
      <w:autoSpaceDE/>
      <w:autoSpaceDN/>
      <w:adjustRightInd/>
      <w:spacing w:after="80" w:line="264" w:lineRule="auto"/>
      <w:jc w:val="both"/>
    </w:pPr>
    <w:rPr>
      <w:rFonts w:ascii="Frutiger 45 Light" w:eastAsia="MS Mincho" w:hAnsi="Frutiger 45 Light" w:cs="Times New Roman"/>
      <w:sz w:val="22"/>
      <w:lang w:val="en-US" w:eastAsia="de-DE" w:bidi="ar-SA"/>
    </w:rPr>
  </w:style>
  <w:style w:type="paragraph" w:customStyle="1" w:styleId="Style1">
    <w:name w:val="Style1"/>
    <w:basedOn w:val="Normal"/>
    <w:autoRedefine/>
    <w:uiPriority w:val="99"/>
    <w:rsid w:val="00594C46"/>
    <w:pPr>
      <w:widowControl/>
      <w:ind w:left="1440" w:right="864" w:hanging="720"/>
      <w:jc w:val="both"/>
    </w:pPr>
    <w:rPr>
      <w:rFonts w:eastAsia="MS Mincho"/>
      <w:color w:val="000000"/>
      <w:sz w:val="22"/>
      <w:szCs w:val="22"/>
      <w:lang w:val="en-US" w:eastAsia="en-US" w:bidi="ar-SA"/>
    </w:rPr>
  </w:style>
  <w:style w:type="paragraph" w:customStyle="1" w:styleId="Style2">
    <w:name w:val="Style2"/>
    <w:basedOn w:val="Normal"/>
    <w:autoRedefine/>
    <w:uiPriority w:val="99"/>
    <w:rsid w:val="00594C46"/>
    <w:pPr>
      <w:widowControl/>
      <w:tabs>
        <w:tab w:val="left" w:pos="720"/>
        <w:tab w:val="left" w:pos="1080"/>
      </w:tabs>
      <w:spacing w:line="360" w:lineRule="auto"/>
      <w:ind w:left="720" w:right="18" w:hanging="540"/>
      <w:jc w:val="both"/>
    </w:pPr>
    <w:rPr>
      <w:rFonts w:eastAsia="MS Mincho"/>
      <w:color w:val="000000"/>
      <w:sz w:val="22"/>
      <w:szCs w:val="22"/>
      <w:lang w:val="en-US" w:eastAsia="en-US" w:bidi="ar-SA"/>
    </w:rPr>
  </w:style>
  <w:style w:type="paragraph" w:customStyle="1" w:styleId="bullet">
    <w:name w:val="bullet"/>
    <w:basedOn w:val="Normal"/>
    <w:uiPriority w:val="99"/>
    <w:rsid w:val="00594C46"/>
    <w:pPr>
      <w:widowControl/>
      <w:numPr>
        <w:numId w:val="6"/>
      </w:numPr>
      <w:tabs>
        <w:tab w:val="clear" w:pos="360"/>
      </w:tabs>
      <w:autoSpaceDE/>
      <w:autoSpaceDN/>
      <w:adjustRightInd/>
      <w:ind w:left="0" w:firstLine="0"/>
    </w:pPr>
    <w:rPr>
      <w:rFonts w:eastAsia="MS Mincho" w:cs="Times New Roman"/>
      <w:sz w:val="22"/>
      <w:lang w:val="en-IN" w:eastAsia="en-US" w:bidi="ar-SA"/>
    </w:rPr>
  </w:style>
  <w:style w:type="paragraph" w:styleId="DocumentMap">
    <w:name w:val="Document Map"/>
    <w:basedOn w:val="Normal"/>
    <w:link w:val="DocumentMapChar"/>
    <w:uiPriority w:val="99"/>
    <w:rsid w:val="00594C46"/>
    <w:pPr>
      <w:widowControl/>
      <w:shd w:val="clear" w:color="auto" w:fill="000080"/>
      <w:autoSpaceDE/>
      <w:autoSpaceDN/>
      <w:adjustRightInd/>
    </w:pPr>
    <w:rPr>
      <w:rFonts w:ascii="Tahoma" w:eastAsia="MS Mincho" w:hAnsi="Tahoma" w:cs="Times New Roman"/>
      <w:lang w:val="en-IN" w:eastAsia="en-IN" w:bidi="ar-SA"/>
    </w:rPr>
  </w:style>
  <w:style w:type="character" w:customStyle="1" w:styleId="DocumentMapChar">
    <w:name w:val="Document Map Char"/>
    <w:basedOn w:val="DefaultParagraphFont"/>
    <w:link w:val="DocumentMap"/>
    <w:uiPriority w:val="99"/>
    <w:rsid w:val="00594C46"/>
    <w:rPr>
      <w:rFonts w:ascii="Tahoma" w:eastAsia="MS Mincho" w:hAnsi="Tahoma" w:cs="Times New Roman"/>
      <w:sz w:val="20"/>
      <w:szCs w:val="20"/>
      <w:shd w:val="clear" w:color="auto" w:fill="000080"/>
      <w:lang w:val="en-IN" w:eastAsia="en-IN"/>
    </w:rPr>
  </w:style>
  <w:style w:type="paragraph" w:customStyle="1" w:styleId="Spiegelstrich1">
    <w:name w:val="Spiegelstrich 1"/>
    <w:basedOn w:val="Normal"/>
    <w:uiPriority w:val="99"/>
    <w:rsid w:val="00594C46"/>
    <w:pPr>
      <w:widowControl/>
      <w:numPr>
        <w:numId w:val="7"/>
      </w:numPr>
      <w:autoSpaceDE/>
      <w:autoSpaceDN/>
      <w:adjustRightInd/>
      <w:spacing w:after="60" w:line="264" w:lineRule="auto"/>
      <w:jc w:val="both"/>
    </w:pPr>
    <w:rPr>
      <w:rFonts w:eastAsia="MS Mincho" w:cs="Times New Roman"/>
      <w:sz w:val="22"/>
      <w:lang w:val="en-US" w:eastAsia="de-DE" w:bidi="ar-SA"/>
    </w:rPr>
  </w:style>
  <w:style w:type="paragraph" w:customStyle="1" w:styleId="Level1">
    <w:name w:val="Level 1"/>
    <w:basedOn w:val="Normal"/>
    <w:link w:val="Level1Char"/>
    <w:rsid w:val="00594C46"/>
    <w:pPr>
      <w:widowControl/>
      <w:numPr>
        <w:numId w:val="44"/>
      </w:numPr>
      <w:tabs>
        <w:tab w:val="left" w:pos="2304"/>
      </w:tabs>
      <w:autoSpaceDE/>
      <w:autoSpaceDN/>
      <w:adjustRightInd/>
      <w:spacing w:after="288"/>
      <w:ind w:left="0" w:firstLine="0"/>
      <w:jc w:val="both"/>
    </w:pPr>
    <w:rPr>
      <w:rFonts w:eastAsia="MS Mincho" w:cs="Times New Roman"/>
      <w:lang w:eastAsia="de-DE" w:bidi="ar-SA"/>
    </w:rPr>
  </w:style>
  <w:style w:type="character" w:customStyle="1" w:styleId="Level1Char">
    <w:name w:val="Level 1 Char"/>
    <w:link w:val="Level1"/>
    <w:rsid w:val="00594C46"/>
    <w:rPr>
      <w:rFonts w:ascii="Arial" w:eastAsia="MS Mincho" w:hAnsi="Arial" w:cs="Times New Roman"/>
      <w:sz w:val="20"/>
      <w:szCs w:val="20"/>
      <w:lang w:val="en-GB" w:eastAsia="de-DE"/>
    </w:rPr>
  </w:style>
  <w:style w:type="paragraph" w:customStyle="1" w:styleId="NORAML">
    <w:name w:val="NORAML"/>
    <w:basedOn w:val="Heading1"/>
    <w:link w:val="NORAMLChar"/>
    <w:uiPriority w:val="99"/>
    <w:rsid w:val="00594C46"/>
    <w:pPr>
      <w:keepNext w:val="0"/>
      <w:spacing w:before="240" w:after="60"/>
      <w:outlineLvl w:val="9"/>
    </w:pPr>
    <w:rPr>
      <w:rFonts w:eastAsia="MS Mincho"/>
      <w:bCs/>
      <w:color w:val="365F91"/>
      <w:kern w:val="28"/>
      <w:sz w:val="20"/>
      <w:lang w:val="en-IN" w:eastAsia="en-IN"/>
    </w:rPr>
  </w:style>
  <w:style w:type="character" w:customStyle="1" w:styleId="NORAMLChar">
    <w:name w:val="NORAML Char"/>
    <w:link w:val="NORAML"/>
    <w:uiPriority w:val="99"/>
    <w:rsid w:val="00594C46"/>
    <w:rPr>
      <w:rFonts w:ascii="Arial" w:eastAsia="MS Mincho" w:hAnsi="Arial" w:cs="Times New Roman"/>
      <w:b/>
      <w:bCs/>
      <w:color w:val="365F91"/>
      <w:kern w:val="28"/>
      <w:sz w:val="20"/>
      <w:szCs w:val="20"/>
      <w:lang w:val="en-IN" w:eastAsia="en-IN"/>
    </w:rPr>
  </w:style>
  <w:style w:type="paragraph" w:styleId="ListBullet">
    <w:name w:val="List Bullet"/>
    <w:basedOn w:val="Normal"/>
    <w:autoRedefine/>
    <w:uiPriority w:val="99"/>
    <w:rsid w:val="00594C46"/>
    <w:pPr>
      <w:widowControl/>
      <w:tabs>
        <w:tab w:val="num" w:pos="360"/>
      </w:tabs>
      <w:autoSpaceDE/>
      <w:autoSpaceDN/>
      <w:adjustRightInd/>
      <w:ind w:left="360" w:hanging="360"/>
    </w:pPr>
    <w:rPr>
      <w:rFonts w:eastAsia="MS Mincho" w:cs="Times New Roman"/>
      <w:sz w:val="22"/>
      <w:szCs w:val="22"/>
      <w:lang w:val="en-US" w:eastAsia="en-US" w:bidi="ar-SA"/>
    </w:rPr>
  </w:style>
  <w:style w:type="paragraph" w:customStyle="1" w:styleId="Symbol">
    <w:name w:val="Symbol"/>
    <w:basedOn w:val="Normal"/>
    <w:uiPriority w:val="99"/>
    <w:rsid w:val="00594C46"/>
    <w:pPr>
      <w:widowControl/>
      <w:tabs>
        <w:tab w:val="left" w:pos="720"/>
      </w:tabs>
      <w:autoSpaceDE/>
      <w:autoSpaceDN/>
      <w:adjustRightInd/>
      <w:spacing w:line="220" w:lineRule="exact"/>
      <w:ind w:left="720" w:hanging="720"/>
      <w:jc w:val="both"/>
    </w:pPr>
    <w:rPr>
      <w:rFonts w:eastAsia="MS Mincho" w:cs="Times New Roman"/>
      <w:lang w:val="en-US" w:eastAsia="en-US" w:bidi="ar-SA"/>
    </w:rPr>
  </w:style>
  <w:style w:type="paragraph" w:customStyle="1" w:styleId="DATA">
    <w:name w:val="DATA"/>
    <w:basedOn w:val="Header"/>
    <w:autoRedefine/>
    <w:uiPriority w:val="99"/>
    <w:rsid w:val="00594C46"/>
    <w:pPr>
      <w:widowControl/>
      <w:tabs>
        <w:tab w:val="clear" w:pos="4680"/>
        <w:tab w:val="clear" w:pos="9360"/>
        <w:tab w:val="center" w:pos="4513"/>
        <w:tab w:val="right" w:pos="9026"/>
      </w:tabs>
      <w:autoSpaceDE/>
      <w:autoSpaceDN/>
      <w:adjustRightInd/>
    </w:pPr>
    <w:rPr>
      <w:rFonts w:ascii="Calibri" w:eastAsia="Calibri" w:hAnsi="Calibri" w:cs="Times New Roman"/>
      <w:lang w:val="en-IN" w:eastAsia="en-US" w:bidi="ar-SA"/>
    </w:rPr>
  </w:style>
  <w:style w:type="paragraph" w:customStyle="1" w:styleId="ShortReturnAddress">
    <w:name w:val="Short Return Address"/>
    <w:basedOn w:val="Normal"/>
    <w:uiPriority w:val="99"/>
    <w:rsid w:val="00594C46"/>
    <w:pPr>
      <w:widowControl/>
      <w:autoSpaceDE/>
      <w:autoSpaceDN/>
      <w:adjustRightInd/>
    </w:pPr>
    <w:rPr>
      <w:rFonts w:eastAsia="MS Mincho" w:cs="Times New Roman"/>
      <w:lang w:val="en-US" w:eastAsia="en-US" w:bidi="ar-SA"/>
    </w:rPr>
  </w:style>
  <w:style w:type="paragraph" w:customStyle="1" w:styleId="t31">
    <w:name w:val="t31"/>
    <w:basedOn w:val="Normal"/>
    <w:uiPriority w:val="99"/>
    <w:rsid w:val="00594C46"/>
    <w:pPr>
      <w:autoSpaceDE/>
      <w:autoSpaceDN/>
      <w:adjustRightInd/>
      <w:spacing w:line="280" w:lineRule="atLeast"/>
    </w:pPr>
    <w:rPr>
      <w:rFonts w:eastAsia="MS Mincho" w:cs="Times New Roman"/>
      <w:sz w:val="22"/>
      <w:lang w:val="en-US" w:eastAsia="en-US" w:bidi="ar-SA"/>
    </w:rPr>
  </w:style>
  <w:style w:type="paragraph" w:customStyle="1" w:styleId="Spiegelstrich10">
    <w:name w:val="Spiegelstrich1"/>
    <w:basedOn w:val="Normal"/>
    <w:uiPriority w:val="99"/>
    <w:rsid w:val="00594C46"/>
    <w:pPr>
      <w:widowControl/>
      <w:tabs>
        <w:tab w:val="left" w:pos="284"/>
        <w:tab w:val="num" w:pos="360"/>
      </w:tabs>
      <w:autoSpaceDE/>
      <w:autoSpaceDN/>
      <w:adjustRightInd/>
      <w:ind w:left="284" w:hanging="284"/>
    </w:pPr>
    <w:rPr>
      <w:rFonts w:ascii="Times" w:eastAsia="MS Mincho" w:hAnsi="Times" w:cs="Times New Roman"/>
      <w:sz w:val="22"/>
      <w:lang w:val="en-US" w:eastAsia="en-US" w:bidi="ar-SA"/>
    </w:rPr>
  </w:style>
  <w:style w:type="paragraph" w:customStyle="1" w:styleId="Style3">
    <w:name w:val="Style3"/>
    <w:basedOn w:val="Normal"/>
    <w:autoRedefine/>
    <w:uiPriority w:val="99"/>
    <w:rsid w:val="00594C46"/>
    <w:pPr>
      <w:widowControl/>
      <w:ind w:left="720" w:right="864" w:hanging="720"/>
      <w:jc w:val="both"/>
    </w:pPr>
    <w:rPr>
      <w:rFonts w:eastAsia="MS Mincho"/>
      <w:color w:val="000000"/>
      <w:sz w:val="22"/>
      <w:szCs w:val="22"/>
      <w:lang w:val="en-US" w:eastAsia="en-US" w:bidi="ar-SA"/>
    </w:rPr>
  </w:style>
  <w:style w:type="character" w:customStyle="1" w:styleId="Style3Char">
    <w:name w:val="Style3 Char"/>
    <w:rsid w:val="00594C46"/>
    <w:rPr>
      <w:rFonts w:ascii="Arial" w:hAnsi="Arial" w:cs="Arial"/>
      <w:noProof w:val="0"/>
      <w:color w:val="000000"/>
      <w:sz w:val="22"/>
      <w:szCs w:val="22"/>
      <w:lang w:val="en-US" w:eastAsia="en-US" w:bidi="ar-SA"/>
    </w:rPr>
  </w:style>
  <w:style w:type="paragraph" w:customStyle="1" w:styleId="Chapter-1">
    <w:name w:val="Chapter-1"/>
    <w:basedOn w:val="Normal"/>
    <w:link w:val="Chapter-1Char"/>
    <w:rsid w:val="00594C46"/>
    <w:pPr>
      <w:keepNext/>
      <w:widowControl/>
      <w:tabs>
        <w:tab w:val="left" w:pos="720"/>
      </w:tabs>
      <w:spacing w:before="240" w:after="240"/>
      <w:ind w:right="14"/>
      <w:jc w:val="both"/>
      <w:outlineLvl w:val="0"/>
    </w:pPr>
    <w:rPr>
      <w:rFonts w:eastAsia="MS Mincho" w:cs="Times New Roman"/>
      <w:b/>
      <w:bCs/>
      <w:caps/>
      <w:color w:val="000000"/>
      <w:lang w:val="en-IN" w:eastAsia="en-IN" w:bidi="ar-SA"/>
    </w:rPr>
  </w:style>
  <w:style w:type="character" w:customStyle="1" w:styleId="Chapter-1Char">
    <w:name w:val="Chapter-1 Char"/>
    <w:link w:val="Chapter-1"/>
    <w:rsid w:val="00594C46"/>
    <w:rPr>
      <w:rFonts w:ascii="Arial" w:eastAsia="MS Mincho" w:hAnsi="Arial" w:cs="Times New Roman"/>
      <w:b/>
      <w:bCs/>
      <w:caps/>
      <w:color w:val="000000"/>
      <w:sz w:val="20"/>
      <w:szCs w:val="20"/>
      <w:lang w:val="en-IN" w:eastAsia="en-IN"/>
    </w:rPr>
  </w:style>
  <w:style w:type="paragraph" w:customStyle="1" w:styleId="StyleJustifiedLeft05Right001Before6ptAfter">
    <w:name w:val="Style Justified Left:  0.5&quot; Right:  0.01&quot; Before:  6 pt After: ..."/>
    <w:basedOn w:val="Normal"/>
    <w:uiPriority w:val="99"/>
    <w:rsid w:val="00594C46"/>
    <w:pPr>
      <w:widowControl/>
      <w:autoSpaceDE/>
      <w:autoSpaceDN/>
      <w:adjustRightInd/>
      <w:ind w:left="720" w:right="14"/>
      <w:jc w:val="both"/>
    </w:pPr>
    <w:rPr>
      <w:rFonts w:eastAsia="MS Mincho" w:cs="Times New Roman"/>
      <w:sz w:val="22"/>
      <w:lang w:val="en-US" w:eastAsia="en-US" w:bidi="ar-SA"/>
    </w:rPr>
  </w:style>
  <w:style w:type="paragraph" w:customStyle="1" w:styleId="RFHeading1">
    <w:name w:val="RFHeading1"/>
    <w:basedOn w:val="Heading1"/>
    <w:uiPriority w:val="99"/>
    <w:rsid w:val="00594C46"/>
    <w:pPr>
      <w:keepNext w:val="0"/>
    </w:pPr>
    <w:rPr>
      <w:rFonts w:cs="Arial"/>
      <w:bCs/>
      <w:color w:val="000000"/>
      <w:szCs w:val="24"/>
      <w:lang w:eastAsia="en-IN"/>
    </w:rPr>
  </w:style>
  <w:style w:type="paragraph" w:customStyle="1" w:styleId="CharCharCharCharCharCharCharCharCharCharCharCharChar">
    <w:name w:val="Char Char Char Char Char Char Char Char Char Char Char Char Char"/>
    <w:basedOn w:val="Normal"/>
    <w:uiPriority w:val="99"/>
    <w:rsid w:val="00594C46"/>
    <w:pPr>
      <w:widowControl/>
      <w:autoSpaceDE/>
      <w:autoSpaceDN/>
      <w:adjustRightInd/>
      <w:spacing w:after="160" w:line="240" w:lineRule="exact"/>
    </w:pPr>
    <w:rPr>
      <w:rFonts w:ascii="Verdana" w:hAnsi="Verdana" w:cs="Times New Roman"/>
      <w:lang w:val="en-IN" w:eastAsia="en-US" w:bidi="ar-SA"/>
    </w:rPr>
  </w:style>
  <w:style w:type="paragraph" w:customStyle="1" w:styleId="Appendix">
    <w:name w:val="Appendix"/>
    <w:basedOn w:val="Normal"/>
    <w:uiPriority w:val="99"/>
    <w:rsid w:val="00594C46"/>
    <w:pPr>
      <w:widowControl/>
      <w:tabs>
        <w:tab w:val="left" w:pos="6660"/>
      </w:tabs>
      <w:autoSpaceDE/>
      <w:autoSpaceDN/>
      <w:adjustRightInd/>
      <w:spacing w:after="120"/>
    </w:pPr>
    <w:rPr>
      <w:rFonts w:cs="Times New Roman"/>
      <w:b/>
      <w:sz w:val="24"/>
      <w:szCs w:val="24"/>
      <w:lang w:val="en-US" w:eastAsia="en-US" w:bidi="ar-SA"/>
    </w:rPr>
  </w:style>
  <w:style w:type="paragraph" w:customStyle="1" w:styleId="TRIBODY1">
    <w:name w:val="TRIBODY 1"/>
    <w:basedOn w:val="Normal"/>
    <w:link w:val="TRIBODY1Char"/>
    <w:autoRedefine/>
    <w:rsid w:val="00594C46"/>
    <w:pPr>
      <w:widowControl/>
      <w:tabs>
        <w:tab w:val="left" w:pos="720"/>
        <w:tab w:val="left" w:pos="1440"/>
      </w:tabs>
      <w:autoSpaceDE/>
      <w:autoSpaceDN/>
      <w:adjustRightInd/>
      <w:ind w:left="720" w:hanging="720"/>
      <w:jc w:val="both"/>
    </w:pPr>
    <w:rPr>
      <w:rFonts w:cs="Times New Roman"/>
      <w:lang w:val="en-IN" w:eastAsia="en-IN" w:bidi="ar-SA"/>
    </w:rPr>
  </w:style>
  <w:style w:type="character" w:customStyle="1" w:styleId="TRIBODY1Char">
    <w:name w:val="TRIBODY 1 Char"/>
    <w:link w:val="TRIBODY1"/>
    <w:rsid w:val="00594C46"/>
    <w:rPr>
      <w:rFonts w:ascii="Arial" w:eastAsia="Times New Roman" w:hAnsi="Arial" w:cs="Times New Roman"/>
      <w:sz w:val="20"/>
      <w:szCs w:val="20"/>
      <w:lang w:val="en-IN" w:eastAsia="en-IN"/>
    </w:rPr>
  </w:style>
  <w:style w:type="paragraph" w:customStyle="1" w:styleId="TRIBODY2">
    <w:name w:val="TRIBODY 2"/>
    <w:basedOn w:val="TRIBODY1"/>
    <w:link w:val="TRIBODY2Char"/>
    <w:autoRedefine/>
    <w:rsid w:val="00594C46"/>
    <w:rPr>
      <w:b/>
    </w:rPr>
  </w:style>
  <w:style w:type="character" w:customStyle="1" w:styleId="TRIBODY2Char">
    <w:name w:val="TRIBODY 2 Char"/>
    <w:link w:val="TRIBODY2"/>
    <w:rsid w:val="00594C46"/>
    <w:rPr>
      <w:rFonts w:ascii="Arial" w:eastAsia="Times New Roman" w:hAnsi="Arial" w:cs="Times New Roman"/>
      <w:b/>
      <w:sz w:val="20"/>
      <w:szCs w:val="20"/>
      <w:lang w:val="en-IN" w:eastAsia="en-IN"/>
    </w:rPr>
  </w:style>
  <w:style w:type="paragraph" w:customStyle="1" w:styleId="Head1">
    <w:name w:val="Head_1"/>
    <w:uiPriority w:val="99"/>
    <w:rsid w:val="00594C46"/>
    <w:pPr>
      <w:pBdr>
        <w:bottom w:val="single" w:sz="4" w:space="1" w:color="auto"/>
      </w:pBdr>
      <w:tabs>
        <w:tab w:val="num" w:pos="2952"/>
      </w:tabs>
      <w:spacing w:before="240" w:after="1440" w:line="240" w:lineRule="auto"/>
      <w:ind w:left="2952" w:hanging="432"/>
      <w:jc w:val="right"/>
    </w:pPr>
    <w:rPr>
      <w:rFonts w:ascii="Arial" w:eastAsia="Times New Roman" w:hAnsi="Arial" w:cs="Times New Roman"/>
      <w:b/>
      <w:noProof/>
      <w:sz w:val="36"/>
      <w:szCs w:val="20"/>
    </w:rPr>
  </w:style>
  <w:style w:type="paragraph" w:customStyle="1" w:styleId="Head2">
    <w:name w:val="Head_2"/>
    <w:uiPriority w:val="99"/>
    <w:rsid w:val="00594C46"/>
    <w:pPr>
      <w:keepLines/>
      <w:tabs>
        <w:tab w:val="num" w:pos="576"/>
      </w:tabs>
      <w:spacing w:before="360" w:after="120" w:line="280" w:lineRule="exact"/>
      <w:ind w:left="576" w:hanging="576"/>
    </w:pPr>
    <w:rPr>
      <w:rFonts w:ascii="Arial" w:eastAsia="Times New Roman" w:hAnsi="Arial" w:cs="Times New Roman"/>
      <w:b/>
      <w:noProof/>
      <w:sz w:val="28"/>
      <w:szCs w:val="20"/>
    </w:rPr>
  </w:style>
  <w:style w:type="paragraph" w:customStyle="1" w:styleId="Head3">
    <w:name w:val="Head_3"/>
    <w:uiPriority w:val="99"/>
    <w:rsid w:val="00594C46"/>
    <w:pPr>
      <w:tabs>
        <w:tab w:val="num" w:pos="720"/>
      </w:tabs>
      <w:spacing w:before="240" w:after="120" w:line="240" w:lineRule="auto"/>
      <w:ind w:left="720" w:hanging="720"/>
    </w:pPr>
    <w:rPr>
      <w:rFonts w:ascii="Arial" w:eastAsia="Times New Roman" w:hAnsi="Arial" w:cs="Times New Roman"/>
      <w:b/>
      <w:noProof/>
      <w:sz w:val="24"/>
      <w:szCs w:val="20"/>
    </w:rPr>
  </w:style>
  <w:style w:type="paragraph" w:customStyle="1" w:styleId="WW-NormalWeb">
    <w:name w:val="WW-Normal (Web)"/>
    <w:basedOn w:val="Normal"/>
    <w:uiPriority w:val="99"/>
    <w:rsid w:val="00594C46"/>
    <w:pPr>
      <w:widowControl/>
      <w:autoSpaceDE/>
      <w:autoSpaceDN/>
      <w:adjustRightInd/>
      <w:spacing w:before="280" w:after="115"/>
    </w:pPr>
    <w:rPr>
      <w:rFonts w:ascii="Times New Roman" w:hAnsi="Times New Roman" w:cs="Times New Roman"/>
      <w:sz w:val="24"/>
      <w:szCs w:val="24"/>
      <w:lang w:val="en-US" w:eastAsia="ar-SA" w:bidi="ar-SA"/>
    </w:rPr>
  </w:style>
  <w:style w:type="paragraph" w:styleId="List">
    <w:name w:val="List"/>
    <w:basedOn w:val="Normal"/>
    <w:uiPriority w:val="99"/>
    <w:semiHidden/>
    <w:rsid w:val="00594C46"/>
    <w:pPr>
      <w:widowControl/>
      <w:suppressAutoHyphens/>
      <w:autoSpaceDE/>
      <w:autoSpaceDN/>
      <w:adjustRightInd/>
      <w:spacing w:after="120"/>
    </w:pPr>
    <w:rPr>
      <w:rFonts w:ascii="Times New Roman" w:hAnsi="Times New Roman" w:cs="Tahoma"/>
      <w:sz w:val="24"/>
      <w:szCs w:val="24"/>
      <w:lang w:val="en-US" w:eastAsia="ar-SA" w:bidi="ar-SA"/>
    </w:rPr>
  </w:style>
  <w:style w:type="paragraph" w:customStyle="1" w:styleId="WW-BodyText3">
    <w:name w:val="WW-Body Text 3"/>
    <w:basedOn w:val="Normal"/>
    <w:uiPriority w:val="99"/>
    <w:rsid w:val="00594C46"/>
    <w:pPr>
      <w:suppressAutoHyphens/>
      <w:overflowPunct w:val="0"/>
      <w:autoSpaceDN/>
      <w:adjustRightInd/>
      <w:ind w:right="-120"/>
      <w:textAlignment w:val="baseline"/>
    </w:pPr>
    <w:rPr>
      <w:rFonts w:ascii="Times New Roman" w:hAnsi="Times New Roman" w:cs="Times New Roman"/>
      <w:sz w:val="24"/>
      <w:lang w:val="en-US" w:eastAsia="ar-SA" w:bidi="ar-SA"/>
    </w:rPr>
  </w:style>
  <w:style w:type="paragraph" w:customStyle="1" w:styleId="WW-PlainText">
    <w:name w:val="WW-Plain Text"/>
    <w:basedOn w:val="Normal"/>
    <w:uiPriority w:val="99"/>
    <w:rsid w:val="00594C46"/>
    <w:pPr>
      <w:widowControl/>
      <w:suppressAutoHyphens/>
      <w:autoSpaceDE/>
      <w:autoSpaceDN/>
      <w:adjustRightInd/>
    </w:pPr>
    <w:rPr>
      <w:rFonts w:ascii="Courier New" w:hAnsi="Courier New" w:cs="Courier New"/>
      <w:lang w:val="en-US" w:eastAsia="ar-SA" w:bidi="ar-SA"/>
    </w:rPr>
  </w:style>
  <w:style w:type="paragraph" w:customStyle="1" w:styleId="bvstyle5sty">
    <w:name w:val="bvstyle5.sty"/>
    <w:uiPriority w:val="99"/>
    <w:rsid w:val="00594C46"/>
    <w:pPr>
      <w:widowControl w:val="0"/>
      <w:tabs>
        <w:tab w:val="left" w:pos="0"/>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 w:val="left" w:pos="8640"/>
      </w:tabs>
      <w:suppressAutoHyphens/>
      <w:autoSpaceDE w:val="0"/>
      <w:autoSpaceDN w:val="0"/>
      <w:adjustRightInd w:val="0"/>
      <w:spacing w:after="0" w:line="300" w:lineRule="atLeast"/>
      <w:jc w:val="both"/>
    </w:pPr>
    <w:rPr>
      <w:rFonts w:ascii="Courier" w:eastAsia="Times New Roman" w:hAnsi="Courier" w:cs="Times New Roman"/>
      <w:spacing w:val="-3"/>
      <w:sz w:val="24"/>
      <w:szCs w:val="24"/>
    </w:rPr>
  </w:style>
  <w:style w:type="table" w:styleId="DarkList-Accent5">
    <w:name w:val="Dark List Accent 5"/>
    <w:basedOn w:val="TableNormal"/>
    <w:uiPriority w:val="61"/>
    <w:rsid w:val="00594C46"/>
    <w:pPr>
      <w:spacing w:after="0" w:line="240" w:lineRule="auto"/>
    </w:pPr>
    <w:rPr>
      <w:rFonts w:ascii="Calibri" w:eastAsia="Times New Roman" w:hAnsi="Calibri" w:cs="Arial"/>
      <w:sz w:val="20"/>
      <w:szCs w:val="20"/>
      <w:lang w:val="en-IN" w:eastAsia="en-IN"/>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character" w:styleId="LineNumber">
    <w:name w:val="line number"/>
    <w:uiPriority w:val="99"/>
    <w:semiHidden/>
    <w:unhideWhenUsed/>
    <w:rsid w:val="00594C46"/>
  </w:style>
  <w:style w:type="character" w:customStyle="1" w:styleId="Heading2Char1">
    <w:name w:val="Heading 2 Char1"/>
    <w:aliases w:val="Title Header2 Char1,h2 Char1,h2 main heading Char1,H2 Char1,Sub-heading Char1,sl2 Char1,Section 1.1 Char1,Subhead A Char1,2m Char1,A Char1,A.B.C. Char1,Level I for #'s Char1,h21.2.3. Char1,Heading21.2.3. Char1,B Sub/Bold Char1,Major Char"/>
    <w:uiPriority w:val="9"/>
    <w:semiHidden/>
    <w:rsid w:val="00594C46"/>
    <w:rPr>
      <w:rFonts w:ascii="Cambria" w:eastAsia="Times New Roman" w:hAnsi="Cambria" w:cs="Times New Roman"/>
      <w:b/>
      <w:bCs/>
      <w:color w:val="4F81BD"/>
      <w:sz w:val="26"/>
      <w:szCs w:val="26"/>
      <w:lang w:val="en-IN" w:eastAsia="en-IN" w:bidi="ar-SA"/>
    </w:rPr>
  </w:style>
  <w:style w:type="character" w:customStyle="1" w:styleId="Heading4Char1">
    <w:name w:val="Heading 4 Char1"/>
    <w:aliases w:val="Minor Heading Char1"/>
    <w:semiHidden/>
    <w:rsid w:val="00594C46"/>
    <w:rPr>
      <w:rFonts w:ascii="Cambria" w:eastAsia="Times New Roman" w:hAnsi="Cambria" w:cs="Times New Roman"/>
      <w:b/>
      <w:bCs/>
      <w:i/>
      <w:iCs/>
      <w:color w:val="4F81BD"/>
      <w:sz w:val="22"/>
      <w:szCs w:val="22"/>
      <w:lang w:val="en-IN" w:eastAsia="en-IN" w:bidi="ar-SA"/>
    </w:rPr>
  </w:style>
  <w:style w:type="character" w:customStyle="1" w:styleId="Heading5Char1">
    <w:name w:val="Heading 5 Char1"/>
    <w:aliases w:val="Further Points Char1"/>
    <w:semiHidden/>
    <w:rsid w:val="00594C46"/>
    <w:rPr>
      <w:rFonts w:ascii="Cambria" w:eastAsia="Times New Roman" w:hAnsi="Cambria" w:cs="Times New Roman"/>
      <w:color w:val="243F60"/>
      <w:sz w:val="22"/>
      <w:szCs w:val="22"/>
      <w:lang w:val="en-IN" w:eastAsia="en-IN" w:bidi="ar-SA"/>
    </w:rPr>
  </w:style>
  <w:style w:type="character" w:customStyle="1" w:styleId="Heading6Char1">
    <w:name w:val="Heading 6 Char1"/>
    <w:aliases w:val="Points in Text Char1"/>
    <w:semiHidden/>
    <w:rsid w:val="00594C46"/>
    <w:rPr>
      <w:rFonts w:ascii="Cambria" w:eastAsia="Times New Roman" w:hAnsi="Cambria" w:cs="Times New Roman"/>
      <w:i/>
      <w:iCs/>
      <w:color w:val="243F60"/>
      <w:sz w:val="22"/>
      <w:szCs w:val="22"/>
      <w:lang w:val="en-IN" w:eastAsia="en-IN" w:bidi="ar-SA"/>
    </w:rPr>
  </w:style>
  <w:style w:type="character" w:customStyle="1" w:styleId="BalloonTextChar1">
    <w:name w:val="Balloon Text Char1"/>
    <w:aliases w:val="Char Char1"/>
    <w:uiPriority w:val="99"/>
    <w:semiHidden/>
    <w:rsid w:val="00594C46"/>
    <w:rPr>
      <w:rFonts w:ascii="Tahoma" w:hAnsi="Tahoma" w:cs="Tahoma"/>
      <w:sz w:val="16"/>
      <w:szCs w:val="16"/>
    </w:rPr>
  </w:style>
  <w:style w:type="character" w:customStyle="1" w:styleId="style80">
    <w:name w:val="style8"/>
    <w:basedOn w:val="DefaultParagraphFont"/>
    <w:rsid w:val="00594C46"/>
  </w:style>
  <w:style w:type="paragraph" w:customStyle="1" w:styleId="ColorfulGrid-Accent11">
    <w:name w:val="Colorful Grid - Accent 11"/>
    <w:basedOn w:val="Normal"/>
    <w:next w:val="Normal"/>
    <w:link w:val="ColorfulGrid-Accent1Char"/>
    <w:uiPriority w:val="29"/>
    <w:rsid w:val="00594C46"/>
    <w:pPr>
      <w:widowControl/>
      <w:autoSpaceDE/>
      <w:autoSpaceDN/>
      <w:adjustRightInd/>
      <w:spacing w:after="200" w:line="276" w:lineRule="auto"/>
    </w:pPr>
    <w:rPr>
      <w:rFonts w:ascii="Calibri" w:hAnsi="Calibri" w:cs="Times New Roman"/>
      <w:i/>
      <w:iCs/>
      <w:color w:val="000000"/>
      <w:lang w:val="en-IN" w:eastAsia="en-IN" w:bidi="ar-SA"/>
    </w:rPr>
  </w:style>
  <w:style w:type="character" w:customStyle="1" w:styleId="ColorfulGrid-Accent1Char">
    <w:name w:val="Colorful Grid - Accent 1 Char"/>
    <w:link w:val="ColorfulGrid-Accent11"/>
    <w:uiPriority w:val="29"/>
    <w:rsid w:val="00594C46"/>
    <w:rPr>
      <w:rFonts w:ascii="Calibri" w:eastAsia="Times New Roman" w:hAnsi="Calibri" w:cs="Times New Roman"/>
      <w:i/>
      <w:iCs/>
      <w:color w:val="000000"/>
      <w:sz w:val="20"/>
      <w:szCs w:val="20"/>
      <w:lang w:val="en-IN" w:eastAsia="en-IN"/>
    </w:rPr>
  </w:style>
  <w:style w:type="table" w:customStyle="1" w:styleId="LightList-Accent12">
    <w:name w:val="Light List - Accent 12"/>
    <w:basedOn w:val="TableNormal"/>
    <w:uiPriority w:val="61"/>
    <w:rsid w:val="00594C46"/>
    <w:pPr>
      <w:spacing w:after="0" w:line="240" w:lineRule="auto"/>
    </w:pPr>
    <w:rPr>
      <w:rFonts w:ascii="Times New Roman" w:eastAsia="Times New Roman" w:hAnsi="Times New Roman" w:cs="Times New Roman"/>
      <w:sz w:val="20"/>
      <w:szCs w:val="20"/>
      <w:lang w:val="en-GB" w:eastAsia="en-GB"/>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Shading-Accent12">
    <w:name w:val="Light Shading - Accent 12"/>
    <w:basedOn w:val="TableNormal"/>
    <w:uiPriority w:val="60"/>
    <w:rsid w:val="00594C46"/>
    <w:pPr>
      <w:spacing w:after="0" w:line="240" w:lineRule="auto"/>
    </w:pPr>
    <w:rPr>
      <w:rFonts w:ascii="Calibri" w:eastAsia="Times New Roman" w:hAnsi="Calibri" w:cs="Arial"/>
      <w:color w:val="2E74B5"/>
      <w:sz w:val="20"/>
      <w:szCs w:val="20"/>
      <w:lang w:val="en-IN" w:eastAsia="en-IN"/>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character" w:customStyle="1" w:styleId="TableGridLight1">
    <w:name w:val="Table Grid Light1"/>
    <w:uiPriority w:val="32"/>
    <w:qFormat/>
    <w:rsid w:val="00594C46"/>
    <w:rPr>
      <w:b/>
      <w:bCs/>
      <w:smallCaps/>
      <w:color w:val="5B9BD5"/>
      <w:spacing w:val="5"/>
    </w:rPr>
  </w:style>
  <w:style w:type="paragraph" w:customStyle="1" w:styleId="1">
    <w:name w:val="列出段落1"/>
    <w:basedOn w:val="Normal"/>
    <w:uiPriority w:val="34"/>
    <w:qFormat/>
    <w:rsid w:val="00594C46"/>
    <w:pPr>
      <w:autoSpaceDE/>
      <w:autoSpaceDN/>
      <w:adjustRightInd/>
      <w:spacing w:after="200" w:line="360" w:lineRule="auto"/>
      <w:ind w:left="720"/>
      <w:contextualSpacing/>
      <w:jc w:val="both"/>
    </w:pPr>
    <w:rPr>
      <w:rFonts w:ascii="Times New Roman" w:hAnsi="Times New Roman" w:cs="Times New Roman"/>
      <w:kern w:val="2"/>
      <w:sz w:val="21"/>
      <w:szCs w:val="24"/>
      <w:lang w:val="en-US" w:eastAsia="zh-CN" w:bidi="ar-SA"/>
    </w:rPr>
  </w:style>
  <w:style w:type="character" w:customStyle="1" w:styleId="Bodytext0">
    <w:name w:val="Body text_"/>
    <w:link w:val="Bodytext1"/>
    <w:uiPriority w:val="99"/>
    <w:locked/>
    <w:rsid w:val="00594C46"/>
    <w:rPr>
      <w:rFonts w:ascii="Arial" w:hAnsi="Arial" w:cs="Arial"/>
      <w:spacing w:val="3"/>
      <w:shd w:val="clear" w:color="auto" w:fill="FFFFFF"/>
    </w:rPr>
  </w:style>
  <w:style w:type="paragraph" w:customStyle="1" w:styleId="Bodytext1">
    <w:name w:val="Body text1"/>
    <w:basedOn w:val="Normal"/>
    <w:link w:val="Bodytext0"/>
    <w:uiPriority w:val="99"/>
    <w:rsid w:val="00594C46"/>
    <w:pPr>
      <w:shd w:val="clear" w:color="auto" w:fill="FFFFFF"/>
      <w:autoSpaceDE/>
      <w:autoSpaceDN/>
      <w:adjustRightInd/>
      <w:spacing w:before="60" w:line="259" w:lineRule="exact"/>
      <w:ind w:hanging="300"/>
      <w:jc w:val="both"/>
    </w:pPr>
    <w:rPr>
      <w:rFonts w:eastAsiaTheme="minorHAnsi"/>
      <w:spacing w:val="3"/>
      <w:sz w:val="22"/>
      <w:szCs w:val="22"/>
      <w:lang w:val="en-US" w:eastAsia="en-US" w:bidi="ar-SA"/>
    </w:rPr>
  </w:style>
  <w:style w:type="character" w:customStyle="1" w:styleId="Bodytext4">
    <w:name w:val="Body text (4)_"/>
    <w:link w:val="Bodytext40"/>
    <w:uiPriority w:val="99"/>
    <w:locked/>
    <w:rsid w:val="00594C46"/>
    <w:rPr>
      <w:rFonts w:ascii="Arial" w:hAnsi="Arial" w:cs="Arial"/>
      <w:b/>
      <w:bCs/>
      <w:i/>
      <w:iCs/>
      <w:spacing w:val="8"/>
      <w:shd w:val="clear" w:color="auto" w:fill="FFFFFF"/>
    </w:rPr>
  </w:style>
  <w:style w:type="character" w:customStyle="1" w:styleId="Bodytext4NotBold">
    <w:name w:val="Body text (4) + Not Bold"/>
    <w:aliases w:val="Not Italic1,Spacing 0 pt10"/>
    <w:uiPriority w:val="99"/>
    <w:rsid w:val="00594C46"/>
    <w:rPr>
      <w:rFonts w:ascii="Arial" w:hAnsi="Arial" w:cs="Arial"/>
      <w:b w:val="0"/>
      <w:bCs w:val="0"/>
      <w:i w:val="0"/>
      <w:iCs w:val="0"/>
      <w:spacing w:val="3"/>
      <w:shd w:val="clear" w:color="auto" w:fill="FFFFFF"/>
    </w:rPr>
  </w:style>
  <w:style w:type="character" w:customStyle="1" w:styleId="BodytextBold">
    <w:name w:val="Body text + Bold"/>
    <w:aliases w:val="Spacing 0 pt5"/>
    <w:uiPriority w:val="99"/>
    <w:rsid w:val="00594C46"/>
    <w:rPr>
      <w:rFonts w:ascii="Arial" w:hAnsi="Arial" w:cs="Arial"/>
      <w:b/>
      <w:bCs/>
      <w:spacing w:val="5"/>
      <w:shd w:val="clear" w:color="auto" w:fill="FFFFFF"/>
    </w:rPr>
  </w:style>
  <w:style w:type="paragraph" w:customStyle="1" w:styleId="Bodytext40">
    <w:name w:val="Body text (4)"/>
    <w:basedOn w:val="Normal"/>
    <w:link w:val="Bodytext4"/>
    <w:uiPriority w:val="99"/>
    <w:rsid w:val="00594C46"/>
    <w:pPr>
      <w:shd w:val="clear" w:color="auto" w:fill="FFFFFF"/>
      <w:autoSpaceDE/>
      <w:autoSpaceDN/>
      <w:adjustRightInd/>
      <w:spacing w:before="300" w:after="60" w:line="240" w:lineRule="atLeast"/>
      <w:jc w:val="both"/>
    </w:pPr>
    <w:rPr>
      <w:rFonts w:eastAsiaTheme="minorHAnsi"/>
      <w:b/>
      <w:bCs/>
      <w:i/>
      <w:iCs/>
      <w:spacing w:val="8"/>
      <w:sz w:val="22"/>
      <w:szCs w:val="22"/>
      <w:lang w:val="en-US" w:eastAsia="en-US" w:bidi="ar-SA"/>
    </w:rPr>
  </w:style>
  <w:style w:type="paragraph" w:styleId="Revision">
    <w:name w:val="Revision"/>
    <w:hidden/>
    <w:uiPriority w:val="71"/>
    <w:rsid w:val="00594C46"/>
    <w:pPr>
      <w:spacing w:after="0" w:line="240" w:lineRule="auto"/>
    </w:pPr>
    <w:rPr>
      <w:rFonts w:ascii="Calibri" w:eastAsia="Times New Roman" w:hAnsi="Calibri" w:cs="Arial"/>
      <w:lang w:val="en-IN" w:eastAsia="en-IN"/>
    </w:rPr>
  </w:style>
  <w:style w:type="table" w:customStyle="1" w:styleId="GridTable1Light-Accent11">
    <w:name w:val="Grid Table 1 Light - Accent 11"/>
    <w:basedOn w:val="TableNormal"/>
    <w:uiPriority w:val="46"/>
    <w:rsid w:val="00594C46"/>
    <w:pPr>
      <w:spacing w:after="0" w:line="240" w:lineRule="auto"/>
    </w:pPr>
    <w:rPr>
      <w:rFonts w:ascii="Arial" w:hAnsi="Arial" w:cs="Arial"/>
    </w:r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customStyle="1" w:styleId="GridTable4-Accent11">
    <w:name w:val="Grid Table 4 - Accent 11"/>
    <w:basedOn w:val="TableNormal"/>
    <w:uiPriority w:val="49"/>
    <w:rsid w:val="00594C46"/>
    <w:pPr>
      <w:spacing w:after="0" w:line="240" w:lineRule="auto"/>
    </w:pPr>
    <w:rPr>
      <w:rFonts w:ascii="Arial" w:hAnsi="Arial" w:cs="Arial"/>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TableGrid1">
    <w:name w:val="Table Grid1"/>
    <w:basedOn w:val="TableNormal"/>
    <w:next w:val="TableGrid"/>
    <w:uiPriority w:val="59"/>
    <w:rsid w:val="00594C46"/>
    <w:pPr>
      <w:spacing w:after="0" w:line="240" w:lineRule="auto"/>
    </w:pPr>
    <w:rPr>
      <w:rFonts w:ascii="Arial" w:eastAsia="Calibri" w:hAnsi="Arial" w:cs="Aria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istTable3-Accent51">
    <w:name w:val="List Table 3 - Accent 51"/>
    <w:basedOn w:val="TableNormal"/>
    <w:uiPriority w:val="48"/>
    <w:rsid w:val="00594C46"/>
    <w:pPr>
      <w:spacing w:after="0" w:line="240" w:lineRule="auto"/>
    </w:pPr>
    <w:rPr>
      <w:rFonts w:ascii="Calibri" w:eastAsia="Calibri" w:hAnsi="Calibri" w:cs="Mangal"/>
      <w:sz w:val="20"/>
      <w:szCs w:val="20"/>
      <w:lang w:val="en-IN" w:eastAsia="en-IN"/>
    </w:rPr>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paragraph" w:customStyle="1" w:styleId="TableParagraph">
    <w:name w:val="Table Paragraph"/>
    <w:basedOn w:val="Normal"/>
    <w:uiPriority w:val="1"/>
    <w:qFormat/>
    <w:rsid w:val="00594C46"/>
    <w:pPr>
      <w:adjustRightInd/>
    </w:pPr>
    <w:rPr>
      <w:rFonts w:ascii="Arial MT" w:eastAsia="Arial MT" w:hAnsi="Arial MT" w:cs="Arial MT"/>
      <w:sz w:val="22"/>
      <w:szCs w:val="22"/>
      <w:lang w:val="en-US" w:eastAsia="en-US" w:bidi="ar-SA"/>
    </w:rPr>
  </w:style>
  <w:style w:type="numbering" w:customStyle="1" w:styleId="CurrentList1">
    <w:name w:val="Current List1"/>
    <w:uiPriority w:val="99"/>
    <w:rsid w:val="00594C46"/>
    <w:pPr>
      <w:numPr>
        <w:numId w:val="31"/>
      </w:numPr>
    </w:pPr>
  </w:style>
  <w:style w:type="character" w:customStyle="1" w:styleId="UnresolvedMention1">
    <w:name w:val="Unresolved Mention1"/>
    <w:basedOn w:val="DefaultParagraphFont"/>
    <w:uiPriority w:val="99"/>
    <w:semiHidden/>
    <w:unhideWhenUsed/>
    <w:rsid w:val="00594C46"/>
    <w:rPr>
      <w:color w:val="605E5C"/>
      <w:shd w:val="clear" w:color="auto" w:fill="E1DFDD"/>
    </w:rPr>
  </w:style>
  <w:style w:type="paragraph" w:customStyle="1" w:styleId="Style4">
    <w:name w:val="Style4"/>
    <w:basedOn w:val="ListParagraph"/>
    <w:link w:val="Style4Char"/>
    <w:rsid w:val="00594C46"/>
    <w:pPr>
      <w:widowControl/>
      <w:numPr>
        <w:numId w:val="32"/>
      </w:numPr>
      <w:autoSpaceDE/>
      <w:autoSpaceDN/>
      <w:adjustRightInd/>
      <w:spacing w:after="200" w:line="276" w:lineRule="auto"/>
      <w:ind w:left="0"/>
    </w:pPr>
    <w:rPr>
      <w:rFonts w:ascii="Calibri" w:hAnsi="Calibri"/>
      <w:sz w:val="22"/>
      <w:szCs w:val="22"/>
      <w:lang w:val="en-IN" w:eastAsia="en-IN" w:bidi="ar-SA"/>
    </w:rPr>
  </w:style>
  <w:style w:type="paragraph" w:customStyle="1" w:styleId="Style5">
    <w:name w:val="Style5"/>
    <w:basedOn w:val="NORAML"/>
    <w:next w:val="NORAML"/>
    <w:link w:val="Style5Char"/>
    <w:rsid w:val="00594C46"/>
    <w:pPr>
      <w:numPr>
        <w:numId w:val="33"/>
      </w:numPr>
    </w:pPr>
    <w:rPr>
      <w:color w:val="000000" w:themeColor="text1"/>
      <w:sz w:val="24"/>
    </w:rPr>
  </w:style>
  <w:style w:type="character" w:customStyle="1" w:styleId="Style4Char">
    <w:name w:val="Style4 Char"/>
    <w:basedOn w:val="DefaultParagraphFont"/>
    <w:link w:val="Style4"/>
    <w:rsid w:val="00594C46"/>
    <w:rPr>
      <w:rFonts w:ascii="Calibri" w:eastAsia="Times New Roman" w:hAnsi="Calibri" w:cs="Arial"/>
      <w:lang w:val="en-IN" w:eastAsia="en-IN"/>
    </w:rPr>
  </w:style>
  <w:style w:type="paragraph" w:customStyle="1" w:styleId="Style6">
    <w:name w:val="Style6"/>
    <w:basedOn w:val="Normal"/>
    <w:next w:val="Normal"/>
    <w:link w:val="Style6Char"/>
    <w:rsid w:val="00594C46"/>
    <w:pPr>
      <w:widowControl/>
      <w:numPr>
        <w:numId w:val="34"/>
      </w:numPr>
      <w:autoSpaceDE/>
      <w:autoSpaceDN/>
      <w:adjustRightInd/>
      <w:spacing w:after="200" w:line="276" w:lineRule="auto"/>
    </w:pPr>
    <w:rPr>
      <w:rFonts w:ascii="Times New Roman" w:hAnsi="Times New Roman"/>
      <w:sz w:val="24"/>
      <w:szCs w:val="22"/>
      <w:lang w:val="en-IN" w:eastAsia="en-IN" w:bidi="ar-SA"/>
    </w:rPr>
  </w:style>
  <w:style w:type="character" w:customStyle="1" w:styleId="Style5Char">
    <w:name w:val="Style5 Char"/>
    <w:basedOn w:val="Style4Char"/>
    <w:link w:val="Style5"/>
    <w:rsid w:val="00594C46"/>
    <w:rPr>
      <w:rFonts w:ascii="Arial" w:eastAsia="MS Mincho" w:hAnsi="Arial" w:cs="Times New Roman"/>
      <w:b/>
      <w:bCs/>
      <w:color w:val="000000" w:themeColor="text1"/>
      <w:kern w:val="28"/>
      <w:sz w:val="24"/>
      <w:szCs w:val="20"/>
      <w:lang w:val="en-IN" w:eastAsia="en-IN"/>
    </w:rPr>
  </w:style>
  <w:style w:type="character" w:customStyle="1" w:styleId="Style6Char">
    <w:name w:val="Style6 Char"/>
    <w:basedOn w:val="DefaultParagraphFont"/>
    <w:link w:val="Style6"/>
    <w:rsid w:val="00594C46"/>
    <w:rPr>
      <w:rFonts w:ascii="Times New Roman" w:eastAsia="Times New Roman" w:hAnsi="Times New Roman" w:cs="Arial"/>
      <w:sz w:val="24"/>
      <w:lang w:val="en-IN" w:eastAsia="en-IN"/>
    </w:rPr>
  </w:style>
  <w:style w:type="character" w:customStyle="1" w:styleId="UnresolvedMention2">
    <w:name w:val="Unresolved Mention2"/>
    <w:basedOn w:val="DefaultParagraphFont"/>
    <w:uiPriority w:val="99"/>
    <w:semiHidden/>
    <w:unhideWhenUsed/>
    <w:rsid w:val="00594C46"/>
    <w:rPr>
      <w:color w:val="605E5C"/>
      <w:shd w:val="clear" w:color="auto" w:fill="E1DFDD"/>
    </w:rPr>
  </w:style>
  <w:style w:type="paragraph" w:customStyle="1" w:styleId="Style7">
    <w:name w:val="Style7"/>
    <w:basedOn w:val="Style5"/>
    <w:link w:val="Style7Char"/>
    <w:rsid w:val="00594C46"/>
    <w:pPr>
      <w:numPr>
        <w:numId w:val="35"/>
      </w:numPr>
      <w:tabs>
        <w:tab w:val="left" w:pos="720"/>
      </w:tabs>
    </w:pPr>
    <w:rPr>
      <w:rFonts w:ascii="Times New Roman" w:hAnsi="Times New Roman"/>
    </w:rPr>
  </w:style>
  <w:style w:type="paragraph" w:customStyle="1" w:styleId="Style8">
    <w:name w:val="Style8"/>
    <w:basedOn w:val="NORAML"/>
    <w:next w:val="NORAML"/>
    <w:link w:val="Style8Char"/>
    <w:rsid w:val="00594C46"/>
    <w:pPr>
      <w:numPr>
        <w:numId w:val="36"/>
      </w:numPr>
    </w:pPr>
    <w:rPr>
      <w:rFonts w:ascii="Times New Roman" w:hAnsi="Times New Roman"/>
      <w:b w:val="0"/>
      <w:sz w:val="24"/>
    </w:rPr>
  </w:style>
  <w:style w:type="character" w:customStyle="1" w:styleId="Style7Char">
    <w:name w:val="Style7 Char"/>
    <w:basedOn w:val="Style5Char"/>
    <w:link w:val="Style7"/>
    <w:rsid w:val="00594C46"/>
    <w:rPr>
      <w:rFonts w:ascii="Times New Roman" w:eastAsia="MS Mincho" w:hAnsi="Times New Roman" w:cs="Times New Roman"/>
      <w:b/>
      <w:bCs/>
      <w:color w:val="000000" w:themeColor="text1"/>
      <w:kern w:val="28"/>
      <w:sz w:val="24"/>
      <w:szCs w:val="20"/>
      <w:lang w:val="en-IN" w:eastAsia="en-IN"/>
    </w:rPr>
  </w:style>
  <w:style w:type="character" w:customStyle="1" w:styleId="Style8Char">
    <w:name w:val="Style8 Char"/>
    <w:basedOn w:val="NORAMLChar"/>
    <w:link w:val="Style8"/>
    <w:rsid w:val="00594C46"/>
    <w:rPr>
      <w:rFonts w:ascii="Times New Roman" w:eastAsia="MS Mincho" w:hAnsi="Times New Roman" w:cs="Times New Roman"/>
      <w:b w:val="0"/>
      <w:bCs/>
      <w:color w:val="365F91"/>
      <w:kern w:val="28"/>
      <w:sz w:val="24"/>
      <w:szCs w:val="20"/>
      <w:lang w:val="en-IN" w:eastAsia="en-IN"/>
    </w:rPr>
  </w:style>
  <w:style w:type="paragraph" w:customStyle="1" w:styleId="Style9">
    <w:name w:val="Style9"/>
    <w:basedOn w:val="Heading3"/>
    <w:link w:val="Style9Char"/>
    <w:rsid w:val="00594C46"/>
    <w:pPr>
      <w:numPr>
        <w:ilvl w:val="3"/>
        <w:numId w:val="38"/>
      </w:numPr>
      <w:ind w:left="0" w:firstLine="0"/>
    </w:pPr>
  </w:style>
  <w:style w:type="paragraph" w:customStyle="1" w:styleId="Style10">
    <w:name w:val="Style10"/>
    <w:basedOn w:val="Heading3"/>
    <w:link w:val="Style10Char"/>
    <w:rsid w:val="00594C46"/>
    <w:pPr>
      <w:numPr>
        <w:ilvl w:val="3"/>
        <w:numId w:val="39"/>
      </w:numPr>
      <w:ind w:left="0" w:firstLine="0"/>
    </w:pPr>
  </w:style>
  <w:style w:type="character" w:customStyle="1" w:styleId="Style9Char">
    <w:name w:val="Style9 Char"/>
    <w:basedOn w:val="Heading3Char"/>
    <w:link w:val="Style9"/>
    <w:rsid w:val="00594C46"/>
    <w:rPr>
      <w:rFonts w:ascii="Times New Roman" w:eastAsia="Times New Roman" w:hAnsi="Times New Roman" w:cs="Times New Roman"/>
      <w:bCs/>
      <w:sz w:val="24"/>
      <w:lang w:val="en-GB" w:eastAsia="de-DE"/>
    </w:rPr>
  </w:style>
  <w:style w:type="paragraph" w:customStyle="1" w:styleId="Style11">
    <w:name w:val="Style11"/>
    <w:basedOn w:val="Heading3"/>
    <w:link w:val="Style11Char"/>
    <w:rsid w:val="00594C46"/>
    <w:pPr>
      <w:numPr>
        <w:ilvl w:val="3"/>
        <w:numId w:val="40"/>
      </w:numPr>
      <w:ind w:left="0" w:firstLine="0"/>
    </w:pPr>
  </w:style>
  <w:style w:type="character" w:customStyle="1" w:styleId="Style10Char">
    <w:name w:val="Style10 Char"/>
    <w:basedOn w:val="Heading3Char"/>
    <w:link w:val="Style10"/>
    <w:rsid w:val="00594C46"/>
    <w:rPr>
      <w:rFonts w:ascii="Times New Roman" w:eastAsia="Times New Roman" w:hAnsi="Times New Roman" w:cs="Times New Roman"/>
      <w:bCs/>
      <w:sz w:val="24"/>
      <w:lang w:val="en-GB" w:eastAsia="de-DE"/>
    </w:rPr>
  </w:style>
  <w:style w:type="paragraph" w:customStyle="1" w:styleId="Style12">
    <w:name w:val="Style12"/>
    <w:basedOn w:val="Heading4"/>
    <w:link w:val="Style12Char"/>
    <w:rsid w:val="00594C46"/>
    <w:pPr>
      <w:numPr>
        <w:numId w:val="41"/>
      </w:numPr>
      <w:ind w:left="0" w:firstLine="0"/>
    </w:pPr>
  </w:style>
  <w:style w:type="character" w:customStyle="1" w:styleId="Style11Char">
    <w:name w:val="Style11 Char"/>
    <w:basedOn w:val="Heading3Char"/>
    <w:link w:val="Style11"/>
    <w:rsid w:val="00594C46"/>
    <w:rPr>
      <w:rFonts w:ascii="Times New Roman" w:eastAsia="Times New Roman" w:hAnsi="Times New Roman" w:cs="Times New Roman"/>
      <w:bCs/>
      <w:sz w:val="24"/>
      <w:lang w:val="en-GB" w:eastAsia="de-DE"/>
    </w:rPr>
  </w:style>
  <w:style w:type="paragraph" w:customStyle="1" w:styleId="Style13">
    <w:name w:val="Style13"/>
    <w:basedOn w:val="Heading3"/>
    <w:link w:val="Style13Char"/>
    <w:rsid w:val="00594C46"/>
    <w:pPr>
      <w:numPr>
        <w:ilvl w:val="3"/>
        <w:numId w:val="42"/>
      </w:numPr>
      <w:ind w:left="0" w:firstLine="0"/>
    </w:pPr>
  </w:style>
  <w:style w:type="character" w:customStyle="1" w:styleId="Style12Char">
    <w:name w:val="Style12 Char"/>
    <w:basedOn w:val="Heading4Char"/>
    <w:link w:val="Style12"/>
    <w:rsid w:val="00594C46"/>
    <w:rPr>
      <w:rFonts w:ascii="Times New Roman" w:eastAsia="MS Mincho" w:hAnsi="Times New Roman" w:cs="Times New Roman"/>
      <w:sz w:val="24"/>
      <w:szCs w:val="20"/>
      <w:lang w:val="en-GB" w:eastAsia="de-DE"/>
    </w:rPr>
  </w:style>
  <w:style w:type="paragraph" w:customStyle="1" w:styleId="Style14">
    <w:name w:val="Style14"/>
    <w:basedOn w:val="Heading3"/>
    <w:link w:val="Style14Char"/>
    <w:rsid w:val="00594C46"/>
    <w:pPr>
      <w:numPr>
        <w:ilvl w:val="3"/>
        <w:numId w:val="43"/>
      </w:numPr>
      <w:ind w:left="0" w:firstLine="0"/>
    </w:pPr>
  </w:style>
  <w:style w:type="character" w:customStyle="1" w:styleId="Style13Char">
    <w:name w:val="Style13 Char"/>
    <w:basedOn w:val="Heading3Char"/>
    <w:link w:val="Style13"/>
    <w:rsid w:val="00594C46"/>
    <w:rPr>
      <w:rFonts w:ascii="Times New Roman" w:eastAsia="Times New Roman" w:hAnsi="Times New Roman" w:cs="Times New Roman"/>
      <w:bCs/>
      <w:sz w:val="24"/>
      <w:lang w:val="en-GB" w:eastAsia="de-DE"/>
    </w:rPr>
  </w:style>
  <w:style w:type="paragraph" w:customStyle="1" w:styleId="Style15">
    <w:name w:val="Style15"/>
    <w:basedOn w:val="Heading3"/>
    <w:link w:val="Style15Char"/>
    <w:rsid w:val="00594C46"/>
  </w:style>
  <w:style w:type="character" w:customStyle="1" w:styleId="Style14Char">
    <w:name w:val="Style14 Char"/>
    <w:basedOn w:val="Heading3Char"/>
    <w:link w:val="Style14"/>
    <w:rsid w:val="00594C46"/>
    <w:rPr>
      <w:rFonts w:ascii="Times New Roman" w:eastAsia="Times New Roman" w:hAnsi="Times New Roman" w:cs="Times New Roman"/>
      <w:bCs/>
      <w:sz w:val="24"/>
      <w:lang w:val="en-GB" w:eastAsia="de-DE"/>
    </w:rPr>
  </w:style>
  <w:style w:type="character" w:customStyle="1" w:styleId="Style15Char">
    <w:name w:val="Style15 Char"/>
    <w:basedOn w:val="Heading3Char"/>
    <w:link w:val="Style15"/>
    <w:rsid w:val="00594C46"/>
    <w:rPr>
      <w:rFonts w:ascii="Times New Roman" w:eastAsia="Times New Roman" w:hAnsi="Times New Roman" w:cs="Times New Roman"/>
      <w:bCs/>
      <w:sz w:val="24"/>
      <w:lang w:val="en-GB" w:eastAsia="de-DE"/>
    </w:rPr>
  </w:style>
  <w:style w:type="character" w:customStyle="1" w:styleId="fontstyle01">
    <w:name w:val="fontstyle01"/>
    <w:basedOn w:val="DefaultParagraphFont"/>
    <w:rsid w:val="00594C46"/>
    <w:rPr>
      <w:rFonts w:ascii="CIDFont+F4" w:hAnsi="CIDFont+F4" w:hint="default"/>
      <w:b w:val="0"/>
      <w:bCs w:val="0"/>
      <w:i w:val="0"/>
      <w:iCs w:val="0"/>
      <w:color w:val="000000"/>
      <w:sz w:val="24"/>
      <w:szCs w:val="24"/>
    </w:rPr>
  </w:style>
  <w:style w:type="character" w:customStyle="1" w:styleId="UnresolvedMention3">
    <w:name w:val="Unresolved Mention3"/>
    <w:basedOn w:val="DefaultParagraphFont"/>
    <w:uiPriority w:val="99"/>
    <w:semiHidden/>
    <w:unhideWhenUsed/>
    <w:rsid w:val="00594C46"/>
    <w:rPr>
      <w:color w:val="605E5C"/>
      <w:shd w:val="clear" w:color="auto" w:fill="E1DFDD"/>
    </w:rPr>
  </w:style>
  <w:style w:type="paragraph" w:styleId="NoSpacing">
    <w:name w:val="No Spacing"/>
    <w:uiPriority w:val="1"/>
    <w:qFormat/>
    <w:rsid w:val="00024E8B"/>
    <w:pPr>
      <w:spacing w:after="0" w:line="240" w:lineRule="auto"/>
    </w:pPr>
    <w:rPr>
      <w:rFonts w:ascii="Calibri" w:eastAsia="Times New Roman" w:hAnsi="Calibri" w:cs="Arial"/>
      <w:lang w:val="en-GB" w:eastAsia="e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8330140">
      <w:bodyDiv w:val="1"/>
      <w:marLeft w:val="0"/>
      <w:marRight w:val="0"/>
      <w:marTop w:val="0"/>
      <w:marBottom w:val="0"/>
      <w:divBdr>
        <w:top w:val="none" w:sz="0" w:space="0" w:color="auto"/>
        <w:left w:val="none" w:sz="0" w:space="0" w:color="auto"/>
        <w:bottom w:val="none" w:sz="0" w:space="0" w:color="auto"/>
        <w:right w:val="none" w:sz="0" w:space="0" w:color="auto"/>
      </w:divBdr>
    </w:div>
    <w:div w:id="568732168">
      <w:bodyDiv w:val="1"/>
      <w:marLeft w:val="0"/>
      <w:marRight w:val="0"/>
      <w:marTop w:val="0"/>
      <w:marBottom w:val="0"/>
      <w:divBdr>
        <w:top w:val="none" w:sz="0" w:space="0" w:color="auto"/>
        <w:left w:val="none" w:sz="0" w:space="0" w:color="auto"/>
        <w:bottom w:val="none" w:sz="0" w:space="0" w:color="auto"/>
        <w:right w:val="none" w:sz="0" w:space="0" w:color="auto"/>
      </w:divBdr>
    </w:div>
    <w:div w:id="785778153">
      <w:bodyDiv w:val="1"/>
      <w:marLeft w:val="0"/>
      <w:marRight w:val="0"/>
      <w:marTop w:val="0"/>
      <w:marBottom w:val="0"/>
      <w:divBdr>
        <w:top w:val="none" w:sz="0" w:space="0" w:color="auto"/>
        <w:left w:val="none" w:sz="0" w:space="0" w:color="auto"/>
        <w:bottom w:val="none" w:sz="0" w:space="0" w:color="auto"/>
        <w:right w:val="none" w:sz="0" w:space="0" w:color="auto"/>
      </w:divBdr>
    </w:div>
    <w:div w:id="979766691">
      <w:bodyDiv w:val="1"/>
      <w:marLeft w:val="0"/>
      <w:marRight w:val="0"/>
      <w:marTop w:val="0"/>
      <w:marBottom w:val="0"/>
      <w:divBdr>
        <w:top w:val="none" w:sz="0" w:space="0" w:color="auto"/>
        <w:left w:val="none" w:sz="0" w:space="0" w:color="auto"/>
        <w:bottom w:val="none" w:sz="0" w:space="0" w:color="auto"/>
        <w:right w:val="none" w:sz="0" w:space="0" w:color="auto"/>
      </w:divBdr>
    </w:div>
    <w:div w:id="1210915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4.xml"/><Relationship Id="rId26" Type="http://schemas.openxmlformats.org/officeDocument/2006/relationships/footer" Target="footer6.xml"/><Relationship Id="rId3" Type="http://schemas.openxmlformats.org/officeDocument/2006/relationships/customXml" Target="../customXml/item3.xml"/><Relationship Id="rId21" Type="http://schemas.openxmlformats.org/officeDocument/2006/relationships/image" Target="media/image2.png"/><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oter" Target="footer5.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header" Target="header5.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eader" Target="header7.xm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header" Target="header6.xml"/><Relationship Id="rId28" Type="http://schemas.openxmlformats.org/officeDocument/2006/relationships/footer" Target="footer7.xm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image" Target="media/image3.png"/><Relationship Id="rId27" Type="http://schemas.openxmlformats.org/officeDocument/2006/relationships/header" Target="header8.xml"/><Relationship Id="rId30" Type="http://schemas.openxmlformats.org/officeDocument/2006/relationships/theme" Target="theme/theme1.xml"/></Relationships>
</file>

<file path=word/_rels/header7.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862F00E3A01864BA2006BA19E6C86C9" ma:contentTypeVersion="6" ma:contentTypeDescription="Create a new document." ma:contentTypeScope="" ma:versionID="4ad06a0cfe31edf68033519fdd0bb1cd">
  <xsd:schema xmlns:xsd="http://www.w3.org/2001/XMLSchema" xmlns:xs="http://www.w3.org/2001/XMLSchema" xmlns:p="http://schemas.microsoft.com/office/2006/metadata/properties" xmlns:ns2="4ea1ee96-443b-4685-a90a-b89c72907fd0" xmlns:ns3="fdc58d40-bdee-4a51-9e8f-c940df2d8691" targetNamespace="http://schemas.microsoft.com/office/2006/metadata/properties" ma:root="true" ma:fieldsID="08ebca95981068db60b9933109c7c4dc" ns2:_="" ns3:_="">
    <xsd:import namespace="4ea1ee96-443b-4685-a90a-b89c72907fd0"/>
    <xsd:import namespace="fdc58d40-bdee-4a51-9e8f-c940df2d8691"/>
    <xsd:element name="properties">
      <xsd:complexType>
        <xsd:sequence>
          <xsd:element name="documentManagement">
            <xsd:complexType>
              <xsd:all>
                <xsd:element ref="ns2:Target_x0020_Audiences"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a1ee96-443b-4685-a90a-b89c72907fd0" elementFormDefault="qualified">
    <xsd:import namespace="http://schemas.microsoft.com/office/2006/documentManagement/types"/>
    <xsd:import namespace="http://schemas.microsoft.com/office/infopath/2007/PartnerControls"/>
    <xsd:element name="Target_x0020_Audiences" ma:index="8" nillable="true" ma:displayName="Target Audiences" ma:internalName="Target_x0020_Audience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dc58d40-bdee-4a51-9e8f-c940df2d8691" elementFormDefault="qualified">
    <xsd:import namespace="http://schemas.microsoft.com/office/2006/documentManagement/types"/>
    <xsd:import namespace="http://schemas.microsoft.com/office/infopath/2007/PartnerControls"/>
    <xsd:element name="SharedWithUsers" ma:index="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rget_x0020_Audiences xmlns="4ea1ee96-443b-4685-a90a-b89c72907fd0"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C04488-F712-4E92-8163-D75B23C16092}">
  <ds:schemaRefs>
    <ds:schemaRef ds:uri="http://schemas.microsoft.com/sharepoint/v3/contenttype/forms"/>
  </ds:schemaRefs>
</ds:datastoreItem>
</file>

<file path=customXml/itemProps2.xml><?xml version="1.0" encoding="utf-8"?>
<ds:datastoreItem xmlns:ds="http://schemas.openxmlformats.org/officeDocument/2006/customXml" ds:itemID="{C71748BD-F0C0-46C1-BD9D-61F11018B8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a1ee96-443b-4685-a90a-b89c72907fd0"/>
    <ds:schemaRef ds:uri="fdc58d40-bdee-4a51-9e8f-c940df2d869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207F94D-DED2-42AC-8AEF-3F196C3746CE}">
  <ds:schemaRefs>
    <ds:schemaRef ds:uri="http://schemas.microsoft.com/office/2006/metadata/properties"/>
    <ds:schemaRef ds:uri="http://schemas.microsoft.com/office/infopath/2007/PartnerControls"/>
    <ds:schemaRef ds:uri="4ea1ee96-443b-4685-a90a-b89c72907fd0"/>
  </ds:schemaRefs>
</ds:datastoreItem>
</file>

<file path=customXml/itemProps4.xml><?xml version="1.0" encoding="utf-8"?>
<ds:datastoreItem xmlns:ds="http://schemas.openxmlformats.org/officeDocument/2006/customXml" ds:itemID="{9D6C644B-D196-4AE1-9843-EBC09AAC91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509</TotalTime>
  <Pages>52</Pages>
  <Words>12621</Words>
  <Characters>71946</Characters>
  <Application>Microsoft Office Word</Application>
  <DocSecurity>0</DocSecurity>
  <Lines>599</Lines>
  <Paragraphs>168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84399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nishaudayarajan</dc:creator>
  <cp:lastModifiedBy>Abhishek J</cp:lastModifiedBy>
  <cp:revision>747</cp:revision>
  <cp:lastPrinted>2021-08-13T06:43:00Z</cp:lastPrinted>
  <dcterms:created xsi:type="dcterms:W3CDTF">2025-07-15T06:56:00Z</dcterms:created>
  <dcterms:modified xsi:type="dcterms:W3CDTF">2026-09-07T09:50:00Z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0x0101004862F00E3A01864BA2006BA19E6C86C9</vt:lpwstr>
  </property>
</Properties>
</file>